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EFF82" w14:textId="38029C06" w:rsidR="009C4975" w:rsidRPr="001A2840" w:rsidRDefault="00863CA4" w:rsidP="0041412D">
      <w:pPr>
        <w:pStyle w:val="LPKop3"/>
        <w:numPr>
          <w:ilvl w:val="0"/>
          <w:numId w:val="0"/>
        </w:numPr>
        <w:ind w:left="851"/>
      </w:pPr>
      <w:r>
        <w:rPr>
          <w:noProof/>
          <w:lang w:val="nl-BE" w:eastAsia="nl-BE"/>
        </w:rPr>
        <w:drawing>
          <wp:anchor distT="0" distB="0" distL="114300" distR="114300" simplePos="0" relativeHeight="251721728" behindDoc="1" locked="0" layoutInCell="1" allowOverlap="1" wp14:anchorId="57286B1E" wp14:editId="4B99ADE6">
            <wp:simplePos x="0" y="0"/>
            <wp:positionH relativeFrom="margin">
              <wp:posOffset>-3307200</wp:posOffset>
            </wp:positionH>
            <wp:positionV relativeFrom="margin">
              <wp:posOffset>-1081585</wp:posOffset>
            </wp:positionV>
            <wp:extent cx="6349042" cy="5632450"/>
            <wp:effectExtent l="0" t="0" r="0" b="635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exels-photo-135620.jpeg"/>
                    <pic:cNvPicPr/>
                  </pic:nvPicPr>
                  <pic:blipFill rotWithShape="1">
                    <a:blip r:embed="rId9">
                      <a:extLst>
                        <a:ext uri="{28A0092B-C50C-407E-A947-70E740481C1C}">
                          <a14:useLocalDpi xmlns:a14="http://schemas.microsoft.com/office/drawing/2010/main" val="0"/>
                        </a:ext>
                      </a:extLst>
                    </a:blip>
                    <a:srcRect l="-29589" r="48604"/>
                    <a:stretch/>
                  </pic:blipFill>
                  <pic:spPr bwMode="auto">
                    <a:xfrm>
                      <a:off x="0" y="0"/>
                      <a:ext cx="6353226" cy="5636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08D">
        <w:rPr>
          <w:noProof/>
          <w:lang w:val="nl-BE" w:eastAsia="nl-BE"/>
        </w:rPr>
        <mc:AlternateContent>
          <mc:Choice Requires="wps">
            <w:drawing>
              <wp:anchor distT="0" distB="0" distL="114300" distR="114300" simplePos="0" relativeHeight="251671552" behindDoc="0" locked="0" layoutInCell="1" allowOverlap="1" wp14:anchorId="5E4560E1" wp14:editId="11343602">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34F3A83" w14:textId="77777777" w:rsidR="000B63AC" w:rsidRPr="008659D9" w:rsidRDefault="000B63A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E4560E1"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" fillcolor="#990" strokecolor="#990" strokeweight=".5pt">
                <v:path arrowok="t"/>
                <v:textbox>
                  <w:txbxContent>
                    <w:p w14:paraId="434F3A83" w14:textId="77777777" w:rsidR="000B63AC" w:rsidRPr="008659D9" w:rsidRDefault="000B63A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41C3A2BD" wp14:editId="094703E1">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69B53" w14:textId="77777777" w:rsidR="000B63AC" w:rsidRPr="00636A04" w:rsidRDefault="000B63AC"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C3A2BD"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63669B53" w14:textId="77777777" w:rsidR="000B63AC" w:rsidRPr="00636A04" w:rsidRDefault="000B63AC"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r w:rsidR="006B108D">
        <w:rPr>
          <w:noProof/>
          <w:lang w:val="nl-BE" w:eastAsia="nl-BE"/>
        </w:rPr>
        <mc:AlternateContent>
          <mc:Choice Requires="wps">
            <w:drawing>
              <wp:anchor distT="0" distB="0" distL="114300" distR="114300" simplePos="0" relativeHeight="251658239" behindDoc="1" locked="0" layoutInCell="1" allowOverlap="1" wp14:anchorId="046C92B4" wp14:editId="5444AD33">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05A379A" id="Rechthoek 6" o:spid="_x0000_s1026" style="position:absolute;margin-left:240.35pt;margin-top:-69.4pt;width:282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" fillcolor="#990" strokecolor="#990" strokeweight="2pt">
                <v:path arrowok="t"/>
              </v:rect>
            </w:pict>
          </mc:Fallback>
        </mc:AlternateContent>
      </w:r>
    </w:p>
    <w:p w14:paraId="0A3D0016" w14:textId="77777777" w:rsidR="009C4975" w:rsidRPr="001A2840" w:rsidRDefault="009C4975">
      <w:pPr>
        <w:rPr>
          <w:rFonts w:ascii="Arial" w:hAnsi="Arial" w:cs="Arial"/>
        </w:rPr>
      </w:pPr>
    </w:p>
    <w:p w14:paraId="61390802" w14:textId="77777777" w:rsidR="009C4975" w:rsidRPr="001A2840" w:rsidRDefault="009C4975">
      <w:pPr>
        <w:rPr>
          <w:rFonts w:ascii="Arial" w:hAnsi="Arial" w:cs="Arial"/>
        </w:rPr>
      </w:pPr>
    </w:p>
    <w:p w14:paraId="63F52185" w14:textId="77777777" w:rsidR="009C4975" w:rsidRPr="001A2840" w:rsidRDefault="009C4975">
      <w:pPr>
        <w:rPr>
          <w:rFonts w:ascii="Arial" w:hAnsi="Arial" w:cs="Arial"/>
        </w:rPr>
      </w:pPr>
    </w:p>
    <w:p w14:paraId="4E13E1A1" w14:textId="77777777" w:rsidR="009C4975" w:rsidRPr="001A2840" w:rsidRDefault="009C4975">
      <w:pPr>
        <w:rPr>
          <w:rFonts w:ascii="Arial" w:hAnsi="Arial" w:cs="Arial"/>
        </w:rPr>
      </w:pPr>
    </w:p>
    <w:p w14:paraId="6BC3B00F" w14:textId="77777777" w:rsidR="009C4975" w:rsidRPr="001A2840" w:rsidRDefault="009C4975">
      <w:pPr>
        <w:rPr>
          <w:rFonts w:ascii="Arial" w:hAnsi="Arial" w:cs="Arial"/>
        </w:rPr>
      </w:pPr>
    </w:p>
    <w:p w14:paraId="4D460FBB" w14:textId="77777777" w:rsidR="009C4975" w:rsidRPr="001A2840" w:rsidRDefault="009C4975">
      <w:pPr>
        <w:rPr>
          <w:rFonts w:ascii="Arial" w:hAnsi="Arial" w:cs="Arial"/>
        </w:rPr>
      </w:pPr>
    </w:p>
    <w:p w14:paraId="13D66283" w14:textId="77777777" w:rsidR="009C4975" w:rsidRPr="001A2840" w:rsidRDefault="009C4975">
      <w:pPr>
        <w:rPr>
          <w:rFonts w:ascii="Arial" w:hAnsi="Arial" w:cs="Arial"/>
          <w:lang w:val="nl-NL"/>
        </w:rPr>
      </w:pPr>
    </w:p>
    <w:p w14:paraId="228DEC72" w14:textId="7DF40CA9" w:rsidR="009C4975" w:rsidRPr="001A2840" w:rsidRDefault="0013401F" w:rsidP="0013401F">
      <w:pPr>
        <w:tabs>
          <w:tab w:val="left" w:pos="2820"/>
        </w:tabs>
        <w:ind w:firstLine="708"/>
        <w:rPr>
          <w:rFonts w:ascii="Arial" w:hAnsi="Arial" w:cs="Arial"/>
        </w:rPr>
      </w:pPr>
      <w:r>
        <w:rPr>
          <w:rFonts w:ascii="Arial" w:hAnsi="Arial" w:cs="Arial"/>
        </w:rPr>
        <w:tab/>
      </w:r>
    </w:p>
    <w:p w14:paraId="39B49560" w14:textId="77777777" w:rsidR="009C4975" w:rsidRPr="001A2840" w:rsidRDefault="009C4975" w:rsidP="009C4975">
      <w:pPr>
        <w:tabs>
          <w:tab w:val="left" w:pos="5376"/>
        </w:tabs>
        <w:rPr>
          <w:rFonts w:ascii="Arial" w:hAnsi="Arial" w:cs="Arial"/>
        </w:rPr>
      </w:pPr>
      <w:r w:rsidRPr="001A2840">
        <w:rPr>
          <w:rFonts w:ascii="Arial" w:hAnsi="Arial" w:cs="Arial"/>
        </w:rPr>
        <w:tab/>
      </w:r>
    </w:p>
    <w:p w14:paraId="5FD3540C"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0" locked="0" layoutInCell="1" allowOverlap="1" wp14:anchorId="69B56500" wp14:editId="2E1EE0A3">
                <wp:simplePos x="0" y="0"/>
                <wp:positionH relativeFrom="margin">
                  <wp:posOffset>975995</wp:posOffset>
                </wp:positionH>
                <wp:positionV relativeFrom="page">
                  <wp:posOffset>4495800</wp:posOffset>
                </wp:positionV>
                <wp:extent cx="5562600" cy="1857375"/>
                <wp:effectExtent l="0" t="0" r="19050" b="28575"/>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9CE4F" w14:textId="77777777" w:rsidR="000B63AC" w:rsidRDefault="000B63AC" w:rsidP="00B36789">
                            <w:pPr>
                              <w:spacing w:after="0"/>
                              <w:rPr>
                                <w:rFonts w:ascii="Trebuchet MS" w:hAnsi="Trebuchet MS"/>
                                <w:b/>
                                <w:color w:val="FFFFFF" w:themeColor="background1"/>
                                <w:sz w:val="48"/>
                              </w:rPr>
                            </w:pPr>
                          </w:p>
                          <w:p w14:paraId="12AC6C77" w14:textId="77777777" w:rsidR="000B63AC" w:rsidRDefault="000B63AC" w:rsidP="00B36789">
                            <w:pPr>
                              <w:spacing w:after="0"/>
                              <w:rPr>
                                <w:rFonts w:ascii="Trebuchet MS" w:hAnsi="Trebuchet MS"/>
                                <w:b/>
                                <w:color w:val="FFFFFF" w:themeColor="background1"/>
                                <w:sz w:val="48"/>
                              </w:rPr>
                            </w:pPr>
                            <w:r>
                              <w:rPr>
                                <w:rFonts w:ascii="Trebuchet MS" w:hAnsi="Trebuchet MS"/>
                                <w:b/>
                                <w:color w:val="FFFFFF" w:themeColor="background1"/>
                                <w:sz w:val="48"/>
                              </w:rPr>
                              <w:t>WINKELBEHEE</w:t>
                            </w:r>
                            <w:bookmarkStart w:id="0" w:name="_GoBack"/>
                            <w:bookmarkEnd w:id="0"/>
                            <w:r>
                              <w:rPr>
                                <w:rFonts w:ascii="Trebuchet MS" w:hAnsi="Trebuchet MS"/>
                                <w:b/>
                                <w:color w:val="FFFFFF" w:themeColor="background1"/>
                                <w:sz w:val="48"/>
                              </w:rPr>
                              <w:t>R EN ETALAGE</w:t>
                            </w:r>
                          </w:p>
                          <w:p w14:paraId="7BC9DACF" w14:textId="77777777" w:rsidR="000B63AC" w:rsidRPr="00823E0F" w:rsidRDefault="000B63AC" w:rsidP="00823E0F">
                            <w:pPr>
                              <w:spacing w:after="0"/>
                              <w:rPr>
                                <w:rFonts w:ascii="Trebuchet MS" w:hAnsi="Trebuchet MS" w:cs="Arial"/>
                                <w:color w:val="FFFFFF" w:themeColor="background1"/>
                                <w:sz w:val="40"/>
                                <w:szCs w:val="20"/>
                              </w:rPr>
                            </w:pPr>
                            <w:r w:rsidRPr="00823E0F">
                              <w:rPr>
                                <w:rFonts w:ascii="Trebuchet MS" w:hAnsi="Trebuchet MS" w:cs="Arial"/>
                                <w:color w:val="FFFFFF" w:themeColor="background1"/>
                                <w:sz w:val="40"/>
                                <w:szCs w:val="20"/>
                              </w:rPr>
                              <w:t>derde graad bso-specialisatiejaar</w:t>
                            </w:r>
                          </w:p>
                          <w:p w14:paraId="09DC1F47" w14:textId="77777777" w:rsidR="000B63AC" w:rsidRPr="008659D9" w:rsidRDefault="000B63AC" w:rsidP="00B36789">
                            <w:pPr>
                              <w:spacing w:after="0"/>
                              <w:rPr>
                                <w:rFonts w:ascii="Trebuchet MS" w:hAnsi="Trebuchet MS"/>
                                <w:b/>
                                <w:color w:val="FFFFFF" w:themeColor="background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28" style="position:absolute;margin-left:76.85pt;margin-top:354pt;width:438pt;height:14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" fillcolor="#990" strokecolor="#990" strokeweight="2pt">
                <v:path arrowok="t"/>
                <v:textbox>
                  <w:txbxContent>
                    <w:p w14:paraId="2639CE4F" w14:textId="77777777" w:rsidR="000B63AC" w:rsidRDefault="000B63AC" w:rsidP="00B36789">
                      <w:pPr>
                        <w:spacing w:after="0"/>
                        <w:rPr>
                          <w:rFonts w:ascii="Trebuchet MS" w:hAnsi="Trebuchet MS"/>
                          <w:b/>
                          <w:color w:val="FFFFFF" w:themeColor="background1"/>
                          <w:sz w:val="48"/>
                        </w:rPr>
                      </w:pPr>
                    </w:p>
                    <w:p w14:paraId="12AC6C77" w14:textId="77777777" w:rsidR="000B63AC" w:rsidRDefault="000B63AC" w:rsidP="00B36789">
                      <w:pPr>
                        <w:spacing w:after="0"/>
                        <w:rPr>
                          <w:rFonts w:ascii="Trebuchet MS" w:hAnsi="Trebuchet MS"/>
                          <w:b/>
                          <w:color w:val="FFFFFF" w:themeColor="background1"/>
                          <w:sz w:val="48"/>
                        </w:rPr>
                      </w:pPr>
                      <w:r>
                        <w:rPr>
                          <w:rFonts w:ascii="Trebuchet MS" w:hAnsi="Trebuchet MS"/>
                          <w:b/>
                          <w:color w:val="FFFFFF" w:themeColor="background1"/>
                          <w:sz w:val="48"/>
                        </w:rPr>
                        <w:t>WINKELBEHEE</w:t>
                      </w:r>
                      <w:bookmarkStart w:id="1" w:name="_GoBack"/>
                      <w:bookmarkEnd w:id="1"/>
                      <w:r>
                        <w:rPr>
                          <w:rFonts w:ascii="Trebuchet MS" w:hAnsi="Trebuchet MS"/>
                          <w:b/>
                          <w:color w:val="FFFFFF" w:themeColor="background1"/>
                          <w:sz w:val="48"/>
                        </w:rPr>
                        <w:t>R EN ETALAGE</w:t>
                      </w:r>
                    </w:p>
                    <w:p w14:paraId="7BC9DACF" w14:textId="77777777" w:rsidR="000B63AC" w:rsidRPr="00823E0F" w:rsidRDefault="000B63AC" w:rsidP="00823E0F">
                      <w:pPr>
                        <w:spacing w:after="0"/>
                        <w:rPr>
                          <w:rFonts w:ascii="Trebuchet MS" w:hAnsi="Trebuchet MS" w:cs="Arial"/>
                          <w:color w:val="FFFFFF" w:themeColor="background1"/>
                          <w:sz w:val="40"/>
                          <w:szCs w:val="20"/>
                        </w:rPr>
                      </w:pPr>
                      <w:r w:rsidRPr="00823E0F">
                        <w:rPr>
                          <w:rFonts w:ascii="Trebuchet MS" w:hAnsi="Trebuchet MS" w:cs="Arial"/>
                          <w:color w:val="FFFFFF" w:themeColor="background1"/>
                          <w:sz w:val="40"/>
                          <w:szCs w:val="20"/>
                        </w:rPr>
                        <w:t>derde graad bso-specialisatiejaar</w:t>
                      </w:r>
                    </w:p>
                    <w:p w14:paraId="09DC1F47" w14:textId="77777777" w:rsidR="000B63AC" w:rsidRPr="008659D9" w:rsidRDefault="000B63AC" w:rsidP="00B36789">
                      <w:pPr>
                        <w:spacing w:after="0"/>
                        <w:rPr>
                          <w:rFonts w:ascii="Trebuchet MS" w:hAnsi="Trebuchet MS"/>
                          <w:b/>
                          <w:color w:val="FFFFFF" w:themeColor="background1"/>
                          <w:sz w:val="48"/>
                        </w:rPr>
                      </w:pPr>
                    </w:p>
                  </w:txbxContent>
                </v:textbox>
                <w10:wrap anchorx="margin" anchory="page"/>
              </v:roundrect>
            </w:pict>
          </mc:Fallback>
        </mc:AlternateContent>
      </w:r>
    </w:p>
    <w:p w14:paraId="494C37D6" w14:textId="77777777" w:rsidR="009C4975" w:rsidRPr="001A2840" w:rsidRDefault="009C4975">
      <w:pPr>
        <w:rPr>
          <w:rFonts w:ascii="Arial" w:hAnsi="Arial" w:cs="Arial"/>
        </w:rPr>
      </w:pPr>
    </w:p>
    <w:p w14:paraId="0C06E0AA" w14:textId="77777777" w:rsidR="009C4975" w:rsidRPr="001A2840" w:rsidRDefault="009C4975">
      <w:pPr>
        <w:rPr>
          <w:rFonts w:ascii="Arial" w:hAnsi="Arial" w:cs="Arial"/>
        </w:rPr>
      </w:pPr>
    </w:p>
    <w:p w14:paraId="7EE59E04" w14:textId="77777777" w:rsidR="009C4975" w:rsidRPr="001A2840" w:rsidRDefault="009C4975">
      <w:pPr>
        <w:rPr>
          <w:rFonts w:ascii="Arial" w:hAnsi="Arial" w:cs="Arial"/>
        </w:rPr>
      </w:pPr>
    </w:p>
    <w:p w14:paraId="49EBEB80" w14:textId="77777777" w:rsidR="009C4975" w:rsidRPr="001A2840" w:rsidRDefault="009C4975">
      <w:pPr>
        <w:rPr>
          <w:rFonts w:ascii="Arial" w:hAnsi="Arial" w:cs="Arial"/>
        </w:rPr>
      </w:pPr>
    </w:p>
    <w:p w14:paraId="7AB664A3" w14:textId="77777777" w:rsidR="009C4975" w:rsidRPr="001A2840" w:rsidRDefault="009C4975">
      <w:pPr>
        <w:rPr>
          <w:rFonts w:ascii="Arial" w:hAnsi="Arial" w:cs="Arial"/>
        </w:rPr>
      </w:pPr>
    </w:p>
    <w:p w14:paraId="423FCAEF" w14:textId="77777777" w:rsidR="009C4975" w:rsidRPr="001A2840" w:rsidRDefault="009C4975">
      <w:pPr>
        <w:rPr>
          <w:rFonts w:ascii="Arial" w:hAnsi="Arial" w:cs="Arial"/>
        </w:rPr>
      </w:pPr>
    </w:p>
    <w:p w14:paraId="24590745" w14:textId="77777777" w:rsidR="009C4975" w:rsidRPr="001A2840" w:rsidRDefault="009C4975">
      <w:pPr>
        <w:rPr>
          <w:rFonts w:ascii="Arial" w:hAnsi="Arial" w:cs="Arial"/>
        </w:rPr>
      </w:pPr>
    </w:p>
    <w:p w14:paraId="0678B0BF" w14:textId="77777777" w:rsidR="009C4975" w:rsidRPr="001A2840" w:rsidRDefault="009C4975">
      <w:pPr>
        <w:rPr>
          <w:rFonts w:ascii="Arial" w:hAnsi="Arial" w:cs="Arial"/>
        </w:rPr>
      </w:pPr>
    </w:p>
    <w:p w14:paraId="5F213839" w14:textId="77777777" w:rsidR="009C4975" w:rsidRPr="001A2840" w:rsidRDefault="009C4975">
      <w:pPr>
        <w:rPr>
          <w:rFonts w:ascii="Arial" w:hAnsi="Arial" w:cs="Arial"/>
        </w:rPr>
      </w:pPr>
    </w:p>
    <w:p w14:paraId="1876BC53" w14:textId="77777777" w:rsidR="009C4975" w:rsidRPr="001A2840" w:rsidRDefault="009C4975">
      <w:pPr>
        <w:rPr>
          <w:rFonts w:ascii="Arial" w:hAnsi="Arial" w:cs="Arial"/>
        </w:rPr>
      </w:pPr>
    </w:p>
    <w:p w14:paraId="1E2378EC" w14:textId="77777777" w:rsidR="009C4975" w:rsidRPr="001A2840" w:rsidRDefault="009C4975">
      <w:pPr>
        <w:rPr>
          <w:rFonts w:ascii="Arial" w:hAnsi="Arial" w:cs="Arial"/>
        </w:rPr>
      </w:pPr>
    </w:p>
    <w:p w14:paraId="51E2B51F"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21E7D3C8" wp14:editId="55B4656A">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CEDC6D2" w14:textId="77777777" w:rsidR="000B63AC" w:rsidRPr="008659D9" w:rsidRDefault="000B63AC"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18</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/0</w:t>
                            </w:r>
                            <w:r>
                              <w:rPr>
                                <w:rFonts w:ascii="Trebuchet MS" w:hAnsi="Trebuchet MS"/>
                                <w:color w:val="FFFFFF" w:themeColor="background1"/>
                                <w:sz w:val="36"/>
                              </w:rPr>
                              <w:t>07</w:t>
                            </w:r>
                            <w:r w:rsidRPr="008659D9">
                              <w:rPr>
                                <w:rFonts w:ascii="Trebuchet MS" w:hAnsi="Trebuchet MS"/>
                                <w:color w:val="FFFFFF" w:themeColor="background1"/>
                                <w:sz w:val="36"/>
                              </w:rPr>
                              <w:t xml:space="preserve"> </w:t>
                            </w:r>
                          </w:p>
                          <w:p w14:paraId="58F15136" w14:textId="77777777" w:rsidR="000B63AC" w:rsidRPr="008659D9" w:rsidRDefault="000B63AC"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18</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15</w:t>
                            </w:r>
                            <w:r w:rsidRPr="008659D9">
                              <w:rPr>
                                <w:rFonts w:ascii="Trebuchet MS" w:hAnsi="Trebuchet MS"/>
                                <w:color w:val="FFFFFF" w:themeColor="background1"/>
                              </w:rPr>
                              <w:t>/7841/0</w:t>
                            </w:r>
                            <w:r>
                              <w:rPr>
                                <w:rFonts w:ascii="Trebuchet MS" w:hAnsi="Trebuchet MS"/>
                                <w:color w:val="FFFFFF" w:themeColor="background1"/>
                              </w:rPr>
                              <w:t>12</w:t>
                            </w:r>
                            <w:r w:rsidRPr="008659D9">
                              <w:rPr>
                                <w:rFonts w:ascii="Trebuchet MS" w:hAnsi="Trebuchet MS"/>
                                <w:color w:val="FFFFFF" w:themeColor="background1"/>
                              </w:rPr>
                              <w:t>)</w:t>
                            </w:r>
                          </w:p>
                          <w:p w14:paraId="3CC5662D" w14:textId="77777777" w:rsidR="000B63AC" w:rsidRPr="008659D9" w:rsidRDefault="000B63AC"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E7D3C8"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" fillcolor="#990" strokecolor="#990" strokeweight=".5pt">
                <v:path arrowok="t"/>
                <v:textbox>
                  <w:txbxContent>
                    <w:p w14:paraId="4CEDC6D2" w14:textId="77777777" w:rsidR="000B63AC" w:rsidRPr="008659D9" w:rsidRDefault="000B63AC"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18</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/0</w:t>
                      </w:r>
                      <w:r>
                        <w:rPr>
                          <w:rFonts w:ascii="Trebuchet MS" w:hAnsi="Trebuchet MS"/>
                          <w:color w:val="FFFFFF" w:themeColor="background1"/>
                          <w:sz w:val="36"/>
                        </w:rPr>
                        <w:t>07</w:t>
                      </w:r>
                      <w:r w:rsidRPr="008659D9">
                        <w:rPr>
                          <w:rFonts w:ascii="Trebuchet MS" w:hAnsi="Trebuchet MS"/>
                          <w:color w:val="FFFFFF" w:themeColor="background1"/>
                          <w:sz w:val="36"/>
                        </w:rPr>
                        <w:t xml:space="preserve"> </w:t>
                      </w:r>
                    </w:p>
                    <w:p w14:paraId="58F15136" w14:textId="77777777" w:rsidR="000B63AC" w:rsidRPr="008659D9" w:rsidRDefault="000B63AC"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18</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15</w:t>
                      </w:r>
                      <w:r w:rsidRPr="008659D9">
                        <w:rPr>
                          <w:rFonts w:ascii="Trebuchet MS" w:hAnsi="Trebuchet MS"/>
                          <w:color w:val="FFFFFF" w:themeColor="background1"/>
                        </w:rPr>
                        <w:t>/7841/0</w:t>
                      </w:r>
                      <w:r>
                        <w:rPr>
                          <w:rFonts w:ascii="Trebuchet MS" w:hAnsi="Trebuchet MS"/>
                          <w:color w:val="FFFFFF" w:themeColor="background1"/>
                        </w:rPr>
                        <w:t>12</w:t>
                      </w:r>
                      <w:r w:rsidRPr="008659D9">
                        <w:rPr>
                          <w:rFonts w:ascii="Trebuchet MS" w:hAnsi="Trebuchet MS"/>
                          <w:color w:val="FFFFFF" w:themeColor="background1"/>
                        </w:rPr>
                        <w:t>)</w:t>
                      </w:r>
                    </w:p>
                    <w:p w14:paraId="3CC5662D" w14:textId="77777777" w:rsidR="000B63AC" w:rsidRPr="008659D9" w:rsidRDefault="000B63AC" w:rsidP="00B55A86">
                      <w:pPr>
                        <w:rPr>
                          <w:rFonts w:ascii="Trebuchet MS" w:hAnsi="Trebuchet MS"/>
                          <w:color w:val="FFFFFF" w:themeColor="background1"/>
                          <w:sz w:val="36"/>
                        </w:rPr>
                      </w:pPr>
                    </w:p>
                  </w:txbxContent>
                </v:textbox>
              </v:shape>
            </w:pict>
          </mc:Fallback>
        </mc:AlternateContent>
      </w:r>
    </w:p>
    <w:p w14:paraId="014B59BB"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04A37179" wp14:editId="0D44D9E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42BE0AE3" w14:textId="77777777" w:rsidR="009C4975" w:rsidRPr="001A2840" w:rsidRDefault="009C4975">
      <w:pPr>
        <w:rPr>
          <w:rFonts w:ascii="Arial" w:hAnsi="Arial" w:cs="Arial"/>
        </w:rPr>
      </w:pPr>
    </w:p>
    <w:p w14:paraId="0FB489E6" w14:textId="77777777" w:rsidR="00304BFB" w:rsidRPr="001A2840" w:rsidRDefault="00304BFB" w:rsidP="001B2091">
      <w:pPr>
        <w:pStyle w:val="Inhopg1"/>
      </w:pPr>
    </w:p>
    <w:p w14:paraId="1C1AFCEC" w14:textId="77777777" w:rsidR="009C4975" w:rsidRPr="001A2840" w:rsidRDefault="009C4975">
      <w:pPr>
        <w:rPr>
          <w:rFonts w:ascii="Arial" w:hAnsi="Arial" w:cs="Arial"/>
        </w:rPr>
      </w:pPr>
    </w:p>
    <w:p w14:paraId="52659E55" w14:textId="77777777" w:rsidR="001A6E2F" w:rsidRPr="0005653F" w:rsidRDefault="00AC616E" w:rsidP="001B2091">
      <w:pPr>
        <w:pStyle w:val="Inhopg1"/>
      </w:pPr>
      <w:r w:rsidRPr="0005653F">
        <w:lastRenderedPageBreak/>
        <w:t>Inhoud</w:t>
      </w:r>
    </w:p>
    <w:p w14:paraId="1468BB76" w14:textId="1EA60170" w:rsidR="000C4CE1"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504741163" w:history="1">
        <w:r w:rsidR="000C4CE1" w:rsidRPr="00361715">
          <w:rPr>
            <w:rStyle w:val="Hyperlink"/>
            <w14:scene3d>
              <w14:camera w14:prst="orthographicFront"/>
              <w14:lightRig w14:rig="threePt" w14:dir="t">
                <w14:rot w14:lat="0" w14:lon="0" w14:rev="0"/>
              </w14:lightRig>
            </w14:scene3d>
          </w:rPr>
          <w:t>1</w:t>
        </w:r>
        <w:r w:rsidR="000C4CE1">
          <w:rPr>
            <w:rFonts w:asciiTheme="minorHAnsi" w:eastAsiaTheme="minorEastAsia" w:hAnsiTheme="minorHAnsi" w:cstheme="minorBidi"/>
            <w:b w:val="0"/>
            <w:color w:val="auto"/>
            <w:sz w:val="22"/>
            <w:lang w:eastAsia="nl-BE"/>
          </w:rPr>
          <w:tab/>
        </w:r>
        <w:r w:rsidR="000C4CE1" w:rsidRPr="00361715">
          <w:rPr>
            <w:rStyle w:val="Hyperlink"/>
          </w:rPr>
          <w:t>Inleiding en situering van het leerplan</w:t>
        </w:r>
        <w:r w:rsidR="000C4CE1">
          <w:rPr>
            <w:webHidden/>
          </w:rPr>
          <w:tab/>
        </w:r>
        <w:r w:rsidR="000C4CE1">
          <w:rPr>
            <w:webHidden/>
          </w:rPr>
          <w:fldChar w:fldCharType="begin"/>
        </w:r>
        <w:r w:rsidR="000C4CE1">
          <w:rPr>
            <w:webHidden/>
          </w:rPr>
          <w:instrText xml:space="preserve"> PAGEREF _Toc504741163 \h </w:instrText>
        </w:r>
        <w:r w:rsidR="000C4CE1">
          <w:rPr>
            <w:webHidden/>
          </w:rPr>
        </w:r>
        <w:r w:rsidR="000C4CE1">
          <w:rPr>
            <w:webHidden/>
          </w:rPr>
          <w:fldChar w:fldCharType="separate"/>
        </w:r>
        <w:r w:rsidR="002B25E2">
          <w:rPr>
            <w:webHidden/>
          </w:rPr>
          <w:t>3</w:t>
        </w:r>
        <w:r w:rsidR="000C4CE1">
          <w:rPr>
            <w:webHidden/>
          </w:rPr>
          <w:fldChar w:fldCharType="end"/>
        </w:r>
      </w:hyperlink>
    </w:p>
    <w:p w14:paraId="10EC6A4C" w14:textId="015835AA" w:rsidR="000C4CE1" w:rsidRDefault="00B379D0">
      <w:pPr>
        <w:pStyle w:val="Inhopg2"/>
        <w:rPr>
          <w:rFonts w:asciiTheme="minorHAnsi" w:eastAsiaTheme="minorEastAsia" w:hAnsiTheme="minorHAnsi" w:cstheme="minorBidi"/>
          <w:color w:val="auto"/>
          <w:sz w:val="22"/>
          <w:szCs w:val="22"/>
          <w:lang w:eastAsia="nl-BE"/>
        </w:rPr>
      </w:pPr>
      <w:hyperlink w:anchor="_Toc504741164" w:history="1">
        <w:r w:rsidR="000C4CE1" w:rsidRPr="00361715">
          <w:rPr>
            <w:rStyle w:val="Hyperlink"/>
            <w14:scene3d>
              <w14:camera w14:prst="orthographicFront"/>
              <w14:lightRig w14:rig="threePt" w14:dir="t">
                <w14:rot w14:lat="0" w14:lon="0" w14:rev="0"/>
              </w14:lightRig>
            </w14:scene3d>
          </w:rPr>
          <w:t>1.1</w:t>
        </w:r>
        <w:r w:rsidR="000C4CE1">
          <w:rPr>
            <w:rFonts w:asciiTheme="minorHAnsi" w:eastAsiaTheme="minorEastAsia" w:hAnsiTheme="minorHAnsi" w:cstheme="minorBidi"/>
            <w:color w:val="auto"/>
            <w:sz w:val="22"/>
            <w:szCs w:val="22"/>
            <w:lang w:eastAsia="nl-BE"/>
          </w:rPr>
          <w:tab/>
        </w:r>
        <w:r w:rsidR="000C4CE1" w:rsidRPr="00361715">
          <w:rPr>
            <w:rStyle w:val="Hyperlink"/>
          </w:rPr>
          <w:t>Plaats in de lessentabel</w:t>
        </w:r>
        <w:r w:rsidR="000C4CE1">
          <w:rPr>
            <w:webHidden/>
          </w:rPr>
          <w:tab/>
        </w:r>
        <w:r w:rsidR="000C4CE1">
          <w:rPr>
            <w:webHidden/>
          </w:rPr>
          <w:fldChar w:fldCharType="begin"/>
        </w:r>
        <w:r w:rsidR="000C4CE1">
          <w:rPr>
            <w:webHidden/>
          </w:rPr>
          <w:instrText xml:space="preserve"> PAGEREF _Toc504741164 \h </w:instrText>
        </w:r>
        <w:r w:rsidR="000C4CE1">
          <w:rPr>
            <w:webHidden/>
          </w:rPr>
        </w:r>
        <w:r w:rsidR="000C4CE1">
          <w:rPr>
            <w:webHidden/>
          </w:rPr>
          <w:fldChar w:fldCharType="separate"/>
        </w:r>
        <w:r w:rsidR="002B25E2">
          <w:rPr>
            <w:webHidden/>
          </w:rPr>
          <w:t>3</w:t>
        </w:r>
        <w:r w:rsidR="000C4CE1">
          <w:rPr>
            <w:webHidden/>
          </w:rPr>
          <w:fldChar w:fldCharType="end"/>
        </w:r>
      </w:hyperlink>
    </w:p>
    <w:p w14:paraId="58B6A393" w14:textId="5B4402A0" w:rsidR="000C4CE1" w:rsidRDefault="00B379D0">
      <w:pPr>
        <w:pStyle w:val="Inhopg2"/>
        <w:rPr>
          <w:rFonts w:asciiTheme="minorHAnsi" w:eastAsiaTheme="minorEastAsia" w:hAnsiTheme="minorHAnsi" w:cstheme="minorBidi"/>
          <w:color w:val="auto"/>
          <w:sz w:val="22"/>
          <w:szCs w:val="22"/>
          <w:lang w:eastAsia="nl-BE"/>
        </w:rPr>
      </w:pPr>
      <w:hyperlink w:anchor="_Toc504741165" w:history="1">
        <w:r w:rsidR="000C4CE1" w:rsidRPr="00361715">
          <w:rPr>
            <w:rStyle w:val="Hyperlink"/>
            <w14:scene3d>
              <w14:camera w14:prst="orthographicFront"/>
              <w14:lightRig w14:rig="threePt" w14:dir="t">
                <w14:rot w14:lat="0" w14:lon="0" w14:rev="0"/>
              </w14:lightRig>
            </w14:scene3d>
          </w:rPr>
          <w:t>1.2</w:t>
        </w:r>
        <w:r w:rsidR="000C4CE1">
          <w:rPr>
            <w:rFonts w:asciiTheme="minorHAnsi" w:eastAsiaTheme="minorEastAsia" w:hAnsiTheme="minorHAnsi" w:cstheme="minorBidi"/>
            <w:color w:val="auto"/>
            <w:sz w:val="22"/>
            <w:szCs w:val="22"/>
            <w:lang w:eastAsia="nl-BE"/>
          </w:rPr>
          <w:tab/>
        </w:r>
        <w:r w:rsidR="000C4CE1" w:rsidRPr="00361715">
          <w:rPr>
            <w:rStyle w:val="Hyperlink"/>
          </w:rPr>
          <w:t>Inleiding</w:t>
        </w:r>
        <w:r w:rsidR="000C4CE1">
          <w:rPr>
            <w:webHidden/>
          </w:rPr>
          <w:tab/>
        </w:r>
        <w:r w:rsidR="000C4CE1">
          <w:rPr>
            <w:webHidden/>
          </w:rPr>
          <w:fldChar w:fldCharType="begin"/>
        </w:r>
        <w:r w:rsidR="000C4CE1">
          <w:rPr>
            <w:webHidden/>
          </w:rPr>
          <w:instrText xml:space="preserve"> PAGEREF _Toc504741165 \h </w:instrText>
        </w:r>
        <w:r w:rsidR="000C4CE1">
          <w:rPr>
            <w:webHidden/>
          </w:rPr>
        </w:r>
        <w:r w:rsidR="000C4CE1">
          <w:rPr>
            <w:webHidden/>
          </w:rPr>
          <w:fldChar w:fldCharType="separate"/>
        </w:r>
        <w:r w:rsidR="002B25E2">
          <w:rPr>
            <w:webHidden/>
          </w:rPr>
          <w:t>3</w:t>
        </w:r>
        <w:r w:rsidR="000C4CE1">
          <w:rPr>
            <w:webHidden/>
          </w:rPr>
          <w:fldChar w:fldCharType="end"/>
        </w:r>
      </w:hyperlink>
    </w:p>
    <w:p w14:paraId="71AE208E" w14:textId="4A55636B" w:rsidR="000C4CE1" w:rsidRDefault="00B379D0">
      <w:pPr>
        <w:pStyle w:val="Inhopg2"/>
        <w:rPr>
          <w:rFonts w:asciiTheme="minorHAnsi" w:eastAsiaTheme="minorEastAsia" w:hAnsiTheme="minorHAnsi" w:cstheme="minorBidi"/>
          <w:color w:val="auto"/>
          <w:sz w:val="22"/>
          <w:szCs w:val="22"/>
          <w:lang w:eastAsia="nl-BE"/>
        </w:rPr>
      </w:pPr>
      <w:hyperlink w:anchor="_Toc504741166" w:history="1">
        <w:r w:rsidR="000C4CE1" w:rsidRPr="00361715">
          <w:rPr>
            <w:rStyle w:val="Hyperlink"/>
            <w14:scene3d>
              <w14:camera w14:prst="orthographicFront"/>
              <w14:lightRig w14:rig="threePt" w14:dir="t">
                <w14:rot w14:lat="0" w14:lon="0" w14:rev="0"/>
              </w14:lightRig>
            </w14:scene3d>
          </w:rPr>
          <w:t>1.3</w:t>
        </w:r>
        <w:r w:rsidR="000C4CE1">
          <w:rPr>
            <w:rFonts w:asciiTheme="minorHAnsi" w:eastAsiaTheme="minorEastAsia" w:hAnsiTheme="minorHAnsi" w:cstheme="minorBidi"/>
            <w:color w:val="auto"/>
            <w:sz w:val="22"/>
            <w:szCs w:val="22"/>
            <w:lang w:eastAsia="nl-BE"/>
          </w:rPr>
          <w:tab/>
        </w:r>
        <w:r w:rsidR="000C4CE1" w:rsidRPr="00361715">
          <w:rPr>
            <w:rStyle w:val="Hyperlink"/>
          </w:rPr>
          <w:t>Studierichtingsprofiel Winkelbeheer en etalage bso</w:t>
        </w:r>
        <w:r w:rsidR="000C4CE1">
          <w:rPr>
            <w:webHidden/>
          </w:rPr>
          <w:tab/>
        </w:r>
        <w:r w:rsidR="000C4CE1">
          <w:rPr>
            <w:webHidden/>
          </w:rPr>
          <w:fldChar w:fldCharType="begin"/>
        </w:r>
        <w:r w:rsidR="000C4CE1">
          <w:rPr>
            <w:webHidden/>
          </w:rPr>
          <w:instrText xml:space="preserve"> PAGEREF _Toc504741166 \h </w:instrText>
        </w:r>
        <w:r w:rsidR="000C4CE1">
          <w:rPr>
            <w:webHidden/>
          </w:rPr>
        </w:r>
        <w:r w:rsidR="000C4CE1">
          <w:rPr>
            <w:webHidden/>
          </w:rPr>
          <w:fldChar w:fldCharType="separate"/>
        </w:r>
        <w:r w:rsidR="002B25E2">
          <w:rPr>
            <w:webHidden/>
          </w:rPr>
          <w:t>3</w:t>
        </w:r>
        <w:r w:rsidR="000C4CE1">
          <w:rPr>
            <w:webHidden/>
          </w:rPr>
          <w:fldChar w:fldCharType="end"/>
        </w:r>
      </w:hyperlink>
    </w:p>
    <w:p w14:paraId="4023E5D7" w14:textId="03901E91" w:rsidR="000C4CE1" w:rsidRDefault="00B379D0">
      <w:pPr>
        <w:pStyle w:val="Inhopg1"/>
        <w:rPr>
          <w:rFonts w:asciiTheme="minorHAnsi" w:eastAsiaTheme="minorEastAsia" w:hAnsiTheme="minorHAnsi" w:cstheme="minorBidi"/>
          <w:b w:val="0"/>
          <w:color w:val="auto"/>
          <w:sz w:val="22"/>
          <w:lang w:eastAsia="nl-BE"/>
        </w:rPr>
      </w:pPr>
      <w:hyperlink w:anchor="_Toc504741167" w:history="1">
        <w:r w:rsidR="000C4CE1" w:rsidRPr="00361715">
          <w:rPr>
            <w:rStyle w:val="Hyperlink"/>
            <w14:scene3d>
              <w14:camera w14:prst="orthographicFront"/>
              <w14:lightRig w14:rig="threePt" w14:dir="t">
                <w14:rot w14:lat="0" w14:lon="0" w14:rev="0"/>
              </w14:lightRig>
            </w14:scene3d>
          </w:rPr>
          <w:t>2</w:t>
        </w:r>
        <w:r w:rsidR="000C4CE1">
          <w:rPr>
            <w:rFonts w:asciiTheme="minorHAnsi" w:eastAsiaTheme="minorEastAsia" w:hAnsiTheme="minorHAnsi" w:cstheme="minorBidi"/>
            <w:b w:val="0"/>
            <w:color w:val="auto"/>
            <w:sz w:val="22"/>
            <w:lang w:eastAsia="nl-BE"/>
          </w:rPr>
          <w:tab/>
        </w:r>
        <w:r w:rsidR="000C4CE1" w:rsidRPr="00361715">
          <w:rPr>
            <w:rStyle w:val="Hyperlink"/>
          </w:rPr>
          <w:t>Beginsituatie en instroom</w:t>
        </w:r>
        <w:r w:rsidR="000C4CE1">
          <w:rPr>
            <w:webHidden/>
          </w:rPr>
          <w:tab/>
        </w:r>
        <w:r w:rsidR="000C4CE1">
          <w:rPr>
            <w:webHidden/>
          </w:rPr>
          <w:fldChar w:fldCharType="begin"/>
        </w:r>
        <w:r w:rsidR="000C4CE1">
          <w:rPr>
            <w:webHidden/>
          </w:rPr>
          <w:instrText xml:space="preserve"> PAGEREF _Toc504741167 \h </w:instrText>
        </w:r>
        <w:r w:rsidR="000C4CE1">
          <w:rPr>
            <w:webHidden/>
          </w:rPr>
        </w:r>
        <w:r w:rsidR="000C4CE1">
          <w:rPr>
            <w:webHidden/>
          </w:rPr>
          <w:fldChar w:fldCharType="separate"/>
        </w:r>
        <w:r w:rsidR="002B25E2">
          <w:rPr>
            <w:webHidden/>
          </w:rPr>
          <w:t>5</w:t>
        </w:r>
        <w:r w:rsidR="000C4CE1">
          <w:rPr>
            <w:webHidden/>
          </w:rPr>
          <w:fldChar w:fldCharType="end"/>
        </w:r>
      </w:hyperlink>
    </w:p>
    <w:p w14:paraId="3C35457E" w14:textId="28332276" w:rsidR="000C4CE1" w:rsidRDefault="00B379D0">
      <w:pPr>
        <w:pStyle w:val="Inhopg1"/>
        <w:rPr>
          <w:rFonts w:asciiTheme="minorHAnsi" w:eastAsiaTheme="minorEastAsia" w:hAnsiTheme="minorHAnsi" w:cstheme="minorBidi"/>
          <w:b w:val="0"/>
          <w:color w:val="auto"/>
          <w:sz w:val="22"/>
          <w:lang w:eastAsia="nl-BE"/>
        </w:rPr>
      </w:pPr>
      <w:hyperlink w:anchor="_Toc504741168" w:history="1">
        <w:r w:rsidR="000C4CE1" w:rsidRPr="00361715">
          <w:rPr>
            <w:rStyle w:val="Hyperlink"/>
            <w14:scene3d>
              <w14:camera w14:prst="orthographicFront"/>
              <w14:lightRig w14:rig="threePt" w14:dir="t">
                <w14:rot w14:lat="0" w14:lon="0" w14:rev="0"/>
              </w14:lightRig>
            </w14:scene3d>
          </w:rPr>
          <w:t>3</w:t>
        </w:r>
        <w:r w:rsidR="000C4CE1">
          <w:rPr>
            <w:rFonts w:asciiTheme="minorHAnsi" w:eastAsiaTheme="minorEastAsia" w:hAnsiTheme="minorHAnsi" w:cstheme="minorBidi"/>
            <w:b w:val="0"/>
            <w:color w:val="auto"/>
            <w:sz w:val="22"/>
            <w:lang w:eastAsia="nl-BE"/>
          </w:rPr>
          <w:tab/>
        </w:r>
        <w:r w:rsidR="000C4CE1" w:rsidRPr="00361715">
          <w:rPr>
            <w:rStyle w:val="Hyperlink"/>
          </w:rPr>
          <w:t>Logisch studietraject</w:t>
        </w:r>
        <w:r w:rsidR="000C4CE1">
          <w:rPr>
            <w:webHidden/>
          </w:rPr>
          <w:tab/>
        </w:r>
        <w:r w:rsidR="000C4CE1">
          <w:rPr>
            <w:webHidden/>
          </w:rPr>
          <w:fldChar w:fldCharType="begin"/>
        </w:r>
        <w:r w:rsidR="000C4CE1">
          <w:rPr>
            <w:webHidden/>
          </w:rPr>
          <w:instrText xml:space="preserve"> PAGEREF _Toc504741168 \h </w:instrText>
        </w:r>
        <w:r w:rsidR="000C4CE1">
          <w:rPr>
            <w:webHidden/>
          </w:rPr>
        </w:r>
        <w:r w:rsidR="000C4CE1">
          <w:rPr>
            <w:webHidden/>
          </w:rPr>
          <w:fldChar w:fldCharType="separate"/>
        </w:r>
        <w:r w:rsidR="002B25E2">
          <w:rPr>
            <w:webHidden/>
          </w:rPr>
          <w:t>6</w:t>
        </w:r>
        <w:r w:rsidR="000C4CE1">
          <w:rPr>
            <w:webHidden/>
          </w:rPr>
          <w:fldChar w:fldCharType="end"/>
        </w:r>
      </w:hyperlink>
    </w:p>
    <w:p w14:paraId="62B7CB30" w14:textId="2902EA35" w:rsidR="000C4CE1" w:rsidRDefault="00B379D0">
      <w:pPr>
        <w:pStyle w:val="Inhopg2"/>
        <w:rPr>
          <w:rFonts w:asciiTheme="minorHAnsi" w:eastAsiaTheme="minorEastAsia" w:hAnsiTheme="minorHAnsi" w:cstheme="minorBidi"/>
          <w:color w:val="auto"/>
          <w:sz w:val="22"/>
          <w:szCs w:val="22"/>
          <w:lang w:eastAsia="nl-BE"/>
        </w:rPr>
      </w:pPr>
      <w:hyperlink w:anchor="_Toc504741169" w:history="1">
        <w:r w:rsidR="000C4CE1" w:rsidRPr="00361715">
          <w:rPr>
            <w:rStyle w:val="Hyperlink"/>
            <w14:scene3d>
              <w14:camera w14:prst="orthographicFront"/>
              <w14:lightRig w14:rig="threePt" w14:dir="t">
                <w14:rot w14:lat="0" w14:lon="0" w14:rev="0"/>
              </w14:lightRig>
            </w14:scene3d>
          </w:rPr>
          <w:t>3.1</w:t>
        </w:r>
        <w:r w:rsidR="000C4CE1">
          <w:rPr>
            <w:rFonts w:asciiTheme="minorHAnsi" w:eastAsiaTheme="minorEastAsia" w:hAnsiTheme="minorHAnsi" w:cstheme="minorBidi"/>
            <w:color w:val="auto"/>
            <w:sz w:val="22"/>
            <w:szCs w:val="22"/>
            <w:lang w:eastAsia="nl-BE"/>
          </w:rPr>
          <w:tab/>
        </w:r>
        <w:r w:rsidR="000C4CE1" w:rsidRPr="00361715">
          <w:rPr>
            <w:rStyle w:val="Hyperlink"/>
          </w:rPr>
          <w:t>Logische vooropleiding</w:t>
        </w:r>
        <w:r w:rsidR="000C4CE1">
          <w:rPr>
            <w:webHidden/>
          </w:rPr>
          <w:tab/>
        </w:r>
        <w:r w:rsidR="000C4CE1">
          <w:rPr>
            <w:webHidden/>
          </w:rPr>
          <w:fldChar w:fldCharType="begin"/>
        </w:r>
        <w:r w:rsidR="000C4CE1">
          <w:rPr>
            <w:webHidden/>
          </w:rPr>
          <w:instrText xml:space="preserve"> PAGEREF _Toc504741169 \h </w:instrText>
        </w:r>
        <w:r w:rsidR="000C4CE1">
          <w:rPr>
            <w:webHidden/>
          </w:rPr>
        </w:r>
        <w:r w:rsidR="000C4CE1">
          <w:rPr>
            <w:webHidden/>
          </w:rPr>
          <w:fldChar w:fldCharType="separate"/>
        </w:r>
        <w:r w:rsidR="002B25E2">
          <w:rPr>
            <w:webHidden/>
          </w:rPr>
          <w:t>6</w:t>
        </w:r>
        <w:r w:rsidR="000C4CE1">
          <w:rPr>
            <w:webHidden/>
          </w:rPr>
          <w:fldChar w:fldCharType="end"/>
        </w:r>
      </w:hyperlink>
    </w:p>
    <w:p w14:paraId="3FFAD72A" w14:textId="753C80E0" w:rsidR="000C4CE1" w:rsidRDefault="00B379D0">
      <w:pPr>
        <w:pStyle w:val="Inhopg2"/>
        <w:rPr>
          <w:rFonts w:asciiTheme="minorHAnsi" w:eastAsiaTheme="minorEastAsia" w:hAnsiTheme="minorHAnsi" w:cstheme="minorBidi"/>
          <w:color w:val="auto"/>
          <w:sz w:val="22"/>
          <w:szCs w:val="22"/>
          <w:lang w:eastAsia="nl-BE"/>
        </w:rPr>
      </w:pPr>
      <w:hyperlink w:anchor="_Toc504741170" w:history="1">
        <w:r w:rsidR="000C4CE1" w:rsidRPr="00361715">
          <w:rPr>
            <w:rStyle w:val="Hyperlink"/>
            <w14:scene3d>
              <w14:camera w14:prst="orthographicFront"/>
              <w14:lightRig w14:rig="threePt" w14:dir="t">
                <w14:rot w14:lat="0" w14:lon="0" w14:rev="0"/>
              </w14:lightRig>
            </w14:scene3d>
          </w:rPr>
          <w:t>3.2</w:t>
        </w:r>
        <w:r w:rsidR="000C4CE1">
          <w:rPr>
            <w:rFonts w:asciiTheme="minorHAnsi" w:eastAsiaTheme="minorEastAsia" w:hAnsiTheme="minorHAnsi" w:cstheme="minorBidi"/>
            <w:color w:val="auto"/>
            <w:sz w:val="22"/>
            <w:szCs w:val="22"/>
            <w:lang w:eastAsia="nl-BE"/>
          </w:rPr>
          <w:tab/>
        </w:r>
        <w:r w:rsidR="000C4CE1" w:rsidRPr="00361715">
          <w:rPr>
            <w:rStyle w:val="Hyperlink"/>
          </w:rPr>
          <w:t>Tewerkstelling na het specialisatiejaar</w:t>
        </w:r>
        <w:r w:rsidR="000C4CE1">
          <w:rPr>
            <w:webHidden/>
          </w:rPr>
          <w:tab/>
        </w:r>
        <w:r w:rsidR="000C4CE1">
          <w:rPr>
            <w:webHidden/>
          </w:rPr>
          <w:fldChar w:fldCharType="begin"/>
        </w:r>
        <w:r w:rsidR="000C4CE1">
          <w:rPr>
            <w:webHidden/>
          </w:rPr>
          <w:instrText xml:space="preserve"> PAGEREF _Toc504741170 \h </w:instrText>
        </w:r>
        <w:r w:rsidR="000C4CE1">
          <w:rPr>
            <w:webHidden/>
          </w:rPr>
        </w:r>
        <w:r w:rsidR="000C4CE1">
          <w:rPr>
            <w:webHidden/>
          </w:rPr>
          <w:fldChar w:fldCharType="separate"/>
        </w:r>
        <w:r w:rsidR="002B25E2">
          <w:rPr>
            <w:webHidden/>
          </w:rPr>
          <w:t>7</w:t>
        </w:r>
        <w:r w:rsidR="000C4CE1">
          <w:rPr>
            <w:webHidden/>
          </w:rPr>
          <w:fldChar w:fldCharType="end"/>
        </w:r>
      </w:hyperlink>
    </w:p>
    <w:p w14:paraId="151D4139" w14:textId="189D4EA8" w:rsidR="000C4CE1" w:rsidRDefault="00B379D0">
      <w:pPr>
        <w:pStyle w:val="Inhopg2"/>
        <w:rPr>
          <w:rFonts w:asciiTheme="minorHAnsi" w:eastAsiaTheme="minorEastAsia" w:hAnsiTheme="minorHAnsi" w:cstheme="minorBidi"/>
          <w:color w:val="auto"/>
          <w:sz w:val="22"/>
          <w:szCs w:val="22"/>
          <w:lang w:eastAsia="nl-BE"/>
        </w:rPr>
      </w:pPr>
      <w:hyperlink w:anchor="_Toc504741171" w:history="1">
        <w:r w:rsidR="000C4CE1" w:rsidRPr="00361715">
          <w:rPr>
            <w:rStyle w:val="Hyperlink"/>
            <w:highlight w:val="yellow"/>
            <w14:scene3d>
              <w14:camera w14:prst="orthographicFront"/>
              <w14:lightRig w14:rig="threePt" w14:dir="t">
                <w14:rot w14:lat="0" w14:lon="0" w14:rev="0"/>
              </w14:lightRig>
            </w14:scene3d>
          </w:rPr>
          <w:t>3.3</w:t>
        </w:r>
        <w:r w:rsidR="000C4CE1">
          <w:rPr>
            <w:rFonts w:asciiTheme="minorHAnsi" w:eastAsiaTheme="minorEastAsia" w:hAnsiTheme="minorHAnsi" w:cstheme="minorBidi"/>
            <w:color w:val="auto"/>
            <w:sz w:val="22"/>
            <w:szCs w:val="22"/>
            <w:lang w:eastAsia="nl-BE"/>
          </w:rPr>
          <w:tab/>
        </w:r>
        <w:r w:rsidR="000C4CE1" w:rsidRPr="00361715">
          <w:rPr>
            <w:rStyle w:val="Hyperlink"/>
            <w:highlight w:val="yellow"/>
          </w:rPr>
          <w:t>Attest bedrijfsbeheer</w:t>
        </w:r>
        <w:r w:rsidR="000C4CE1">
          <w:rPr>
            <w:webHidden/>
          </w:rPr>
          <w:tab/>
        </w:r>
        <w:r w:rsidR="000C4CE1">
          <w:rPr>
            <w:webHidden/>
          </w:rPr>
          <w:fldChar w:fldCharType="begin"/>
        </w:r>
        <w:r w:rsidR="000C4CE1">
          <w:rPr>
            <w:webHidden/>
          </w:rPr>
          <w:instrText xml:space="preserve"> PAGEREF _Toc504741171 \h </w:instrText>
        </w:r>
        <w:r w:rsidR="000C4CE1">
          <w:rPr>
            <w:webHidden/>
          </w:rPr>
        </w:r>
        <w:r w:rsidR="000C4CE1">
          <w:rPr>
            <w:webHidden/>
          </w:rPr>
          <w:fldChar w:fldCharType="separate"/>
        </w:r>
        <w:r w:rsidR="002B25E2">
          <w:rPr>
            <w:webHidden/>
          </w:rPr>
          <w:t>7</w:t>
        </w:r>
        <w:r w:rsidR="000C4CE1">
          <w:rPr>
            <w:webHidden/>
          </w:rPr>
          <w:fldChar w:fldCharType="end"/>
        </w:r>
      </w:hyperlink>
    </w:p>
    <w:p w14:paraId="1E5BEED1" w14:textId="4245E7DA" w:rsidR="000C4CE1" w:rsidRDefault="00B379D0">
      <w:pPr>
        <w:pStyle w:val="Inhopg1"/>
        <w:rPr>
          <w:rFonts w:asciiTheme="minorHAnsi" w:eastAsiaTheme="minorEastAsia" w:hAnsiTheme="minorHAnsi" w:cstheme="minorBidi"/>
          <w:b w:val="0"/>
          <w:color w:val="auto"/>
          <w:sz w:val="22"/>
          <w:lang w:eastAsia="nl-BE"/>
        </w:rPr>
      </w:pPr>
      <w:hyperlink w:anchor="_Toc504741172" w:history="1">
        <w:r w:rsidR="000C4CE1" w:rsidRPr="00361715">
          <w:rPr>
            <w:rStyle w:val="Hyperlink"/>
            <w14:scene3d>
              <w14:camera w14:prst="orthographicFront"/>
              <w14:lightRig w14:rig="threePt" w14:dir="t">
                <w14:rot w14:lat="0" w14:lon="0" w14:rev="0"/>
              </w14:lightRig>
            </w14:scene3d>
          </w:rPr>
          <w:t>4</w:t>
        </w:r>
        <w:r w:rsidR="000C4CE1">
          <w:rPr>
            <w:rFonts w:asciiTheme="minorHAnsi" w:eastAsiaTheme="minorEastAsia" w:hAnsiTheme="minorHAnsi" w:cstheme="minorBidi"/>
            <w:b w:val="0"/>
            <w:color w:val="auto"/>
            <w:sz w:val="22"/>
            <w:lang w:eastAsia="nl-BE"/>
          </w:rPr>
          <w:tab/>
        </w:r>
        <w:r w:rsidR="000C4CE1" w:rsidRPr="00361715">
          <w:rPr>
            <w:rStyle w:val="Hyperlink"/>
          </w:rPr>
          <w:t>Christelijk mensbeeld</w:t>
        </w:r>
        <w:r w:rsidR="000C4CE1">
          <w:rPr>
            <w:webHidden/>
          </w:rPr>
          <w:tab/>
        </w:r>
        <w:r w:rsidR="000C4CE1">
          <w:rPr>
            <w:webHidden/>
          </w:rPr>
          <w:fldChar w:fldCharType="begin"/>
        </w:r>
        <w:r w:rsidR="000C4CE1">
          <w:rPr>
            <w:webHidden/>
          </w:rPr>
          <w:instrText xml:space="preserve"> PAGEREF _Toc504741172 \h </w:instrText>
        </w:r>
        <w:r w:rsidR="000C4CE1">
          <w:rPr>
            <w:webHidden/>
          </w:rPr>
        </w:r>
        <w:r w:rsidR="000C4CE1">
          <w:rPr>
            <w:webHidden/>
          </w:rPr>
          <w:fldChar w:fldCharType="separate"/>
        </w:r>
        <w:r w:rsidR="002B25E2">
          <w:rPr>
            <w:webHidden/>
          </w:rPr>
          <w:t>8</w:t>
        </w:r>
        <w:r w:rsidR="000C4CE1">
          <w:rPr>
            <w:webHidden/>
          </w:rPr>
          <w:fldChar w:fldCharType="end"/>
        </w:r>
      </w:hyperlink>
    </w:p>
    <w:p w14:paraId="47E589DD" w14:textId="390DC317" w:rsidR="000C4CE1" w:rsidRDefault="00B379D0">
      <w:pPr>
        <w:pStyle w:val="Inhopg1"/>
        <w:rPr>
          <w:rFonts w:asciiTheme="minorHAnsi" w:eastAsiaTheme="minorEastAsia" w:hAnsiTheme="minorHAnsi" w:cstheme="minorBidi"/>
          <w:b w:val="0"/>
          <w:color w:val="auto"/>
          <w:sz w:val="22"/>
          <w:lang w:eastAsia="nl-BE"/>
        </w:rPr>
      </w:pPr>
      <w:hyperlink w:anchor="_Toc504741173" w:history="1">
        <w:r w:rsidR="000C4CE1" w:rsidRPr="00361715">
          <w:rPr>
            <w:rStyle w:val="Hyperlink"/>
            <w14:scene3d>
              <w14:camera w14:prst="orthographicFront"/>
              <w14:lightRig w14:rig="threePt" w14:dir="t">
                <w14:rot w14:lat="0" w14:lon="0" w14:rev="0"/>
              </w14:lightRig>
            </w14:scene3d>
          </w:rPr>
          <w:t>5</w:t>
        </w:r>
        <w:r w:rsidR="000C4CE1">
          <w:rPr>
            <w:rFonts w:asciiTheme="minorHAnsi" w:eastAsiaTheme="minorEastAsia" w:hAnsiTheme="minorHAnsi" w:cstheme="minorBidi"/>
            <w:b w:val="0"/>
            <w:color w:val="auto"/>
            <w:sz w:val="22"/>
            <w:lang w:eastAsia="nl-BE"/>
          </w:rPr>
          <w:tab/>
        </w:r>
        <w:r w:rsidR="000C4CE1" w:rsidRPr="00361715">
          <w:rPr>
            <w:rStyle w:val="Hyperlink"/>
          </w:rPr>
          <w:t>Opbouw en samenhang</w:t>
        </w:r>
        <w:r w:rsidR="000C4CE1">
          <w:rPr>
            <w:webHidden/>
          </w:rPr>
          <w:tab/>
        </w:r>
        <w:r w:rsidR="000C4CE1">
          <w:rPr>
            <w:webHidden/>
          </w:rPr>
          <w:fldChar w:fldCharType="begin"/>
        </w:r>
        <w:r w:rsidR="000C4CE1">
          <w:rPr>
            <w:webHidden/>
          </w:rPr>
          <w:instrText xml:space="preserve"> PAGEREF _Toc504741173 \h </w:instrText>
        </w:r>
        <w:r w:rsidR="000C4CE1">
          <w:rPr>
            <w:webHidden/>
          </w:rPr>
        </w:r>
        <w:r w:rsidR="000C4CE1">
          <w:rPr>
            <w:webHidden/>
          </w:rPr>
          <w:fldChar w:fldCharType="separate"/>
        </w:r>
        <w:r w:rsidR="002B25E2">
          <w:rPr>
            <w:webHidden/>
          </w:rPr>
          <w:t>10</w:t>
        </w:r>
        <w:r w:rsidR="000C4CE1">
          <w:rPr>
            <w:webHidden/>
          </w:rPr>
          <w:fldChar w:fldCharType="end"/>
        </w:r>
      </w:hyperlink>
    </w:p>
    <w:p w14:paraId="4BE6B721" w14:textId="4BA5B700" w:rsidR="000C4CE1" w:rsidRDefault="00B379D0">
      <w:pPr>
        <w:pStyle w:val="Inhopg2"/>
        <w:rPr>
          <w:rFonts w:asciiTheme="minorHAnsi" w:eastAsiaTheme="minorEastAsia" w:hAnsiTheme="minorHAnsi" w:cstheme="minorBidi"/>
          <w:color w:val="auto"/>
          <w:sz w:val="22"/>
          <w:szCs w:val="22"/>
          <w:lang w:eastAsia="nl-BE"/>
        </w:rPr>
      </w:pPr>
      <w:hyperlink w:anchor="_Toc504741174" w:history="1">
        <w:r w:rsidR="000C4CE1" w:rsidRPr="00361715">
          <w:rPr>
            <w:rStyle w:val="Hyperlink"/>
            <w14:scene3d>
              <w14:camera w14:prst="orthographicFront"/>
              <w14:lightRig w14:rig="threePt" w14:dir="t">
                <w14:rot w14:lat="0" w14:lon="0" w14:rev="0"/>
              </w14:lightRig>
            </w14:scene3d>
          </w:rPr>
          <w:t>5.1</w:t>
        </w:r>
        <w:r w:rsidR="000C4CE1">
          <w:rPr>
            <w:rFonts w:asciiTheme="minorHAnsi" w:eastAsiaTheme="minorEastAsia" w:hAnsiTheme="minorHAnsi" w:cstheme="minorBidi"/>
            <w:color w:val="auto"/>
            <w:sz w:val="22"/>
            <w:szCs w:val="22"/>
            <w:lang w:eastAsia="nl-BE"/>
          </w:rPr>
          <w:tab/>
        </w:r>
        <w:r w:rsidR="000C4CE1" w:rsidRPr="00361715">
          <w:rPr>
            <w:rStyle w:val="Hyperlink"/>
          </w:rPr>
          <w:t>Opbouw van het leerplan</w:t>
        </w:r>
        <w:r w:rsidR="000C4CE1">
          <w:rPr>
            <w:webHidden/>
          </w:rPr>
          <w:tab/>
        </w:r>
        <w:r w:rsidR="000C4CE1">
          <w:rPr>
            <w:webHidden/>
          </w:rPr>
          <w:fldChar w:fldCharType="begin"/>
        </w:r>
        <w:r w:rsidR="000C4CE1">
          <w:rPr>
            <w:webHidden/>
          </w:rPr>
          <w:instrText xml:space="preserve"> PAGEREF _Toc504741174 \h </w:instrText>
        </w:r>
        <w:r w:rsidR="000C4CE1">
          <w:rPr>
            <w:webHidden/>
          </w:rPr>
        </w:r>
        <w:r w:rsidR="000C4CE1">
          <w:rPr>
            <w:webHidden/>
          </w:rPr>
          <w:fldChar w:fldCharType="separate"/>
        </w:r>
        <w:r w:rsidR="002B25E2">
          <w:rPr>
            <w:webHidden/>
          </w:rPr>
          <w:t>10</w:t>
        </w:r>
        <w:r w:rsidR="000C4CE1">
          <w:rPr>
            <w:webHidden/>
          </w:rPr>
          <w:fldChar w:fldCharType="end"/>
        </w:r>
      </w:hyperlink>
    </w:p>
    <w:p w14:paraId="6D0C50A4" w14:textId="1FA9D23C" w:rsidR="000C4CE1" w:rsidRDefault="00B379D0">
      <w:pPr>
        <w:pStyle w:val="Inhopg2"/>
        <w:rPr>
          <w:rFonts w:asciiTheme="minorHAnsi" w:eastAsiaTheme="minorEastAsia" w:hAnsiTheme="minorHAnsi" w:cstheme="minorBidi"/>
          <w:color w:val="auto"/>
          <w:sz w:val="22"/>
          <w:szCs w:val="22"/>
          <w:lang w:eastAsia="nl-BE"/>
        </w:rPr>
      </w:pPr>
      <w:hyperlink w:anchor="_Toc504741175" w:history="1">
        <w:r w:rsidR="000C4CE1" w:rsidRPr="00361715">
          <w:rPr>
            <w:rStyle w:val="Hyperlink"/>
            <w14:scene3d>
              <w14:camera w14:prst="orthographicFront"/>
              <w14:lightRig w14:rig="threePt" w14:dir="t">
                <w14:rot w14:lat="0" w14:lon="0" w14:rev="0"/>
              </w14:lightRig>
            </w14:scene3d>
          </w:rPr>
          <w:t>5.2</w:t>
        </w:r>
        <w:r w:rsidR="000C4CE1">
          <w:rPr>
            <w:rFonts w:asciiTheme="minorHAnsi" w:eastAsiaTheme="minorEastAsia" w:hAnsiTheme="minorHAnsi" w:cstheme="minorBidi"/>
            <w:color w:val="auto"/>
            <w:sz w:val="22"/>
            <w:szCs w:val="22"/>
            <w:lang w:eastAsia="nl-BE"/>
          </w:rPr>
          <w:tab/>
        </w:r>
        <w:r w:rsidR="000C4CE1" w:rsidRPr="00361715">
          <w:rPr>
            <w:rStyle w:val="Hyperlink"/>
          </w:rPr>
          <w:t>Samenhang 2de/3de graad – specialisatiejaar</w:t>
        </w:r>
        <w:r w:rsidR="000C4CE1">
          <w:rPr>
            <w:webHidden/>
          </w:rPr>
          <w:tab/>
        </w:r>
        <w:r w:rsidR="000C4CE1">
          <w:rPr>
            <w:webHidden/>
          </w:rPr>
          <w:fldChar w:fldCharType="begin"/>
        </w:r>
        <w:r w:rsidR="000C4CE1">
          <w:rPr>
            <w:webHidden/>
          </w:rPr>
          <w:instrText xml:space="preserve"> PAGEREF _Toc504741175 \h </w:instrText>
        </w:r>
        <w:r w:rsidR="000C4CE1">
          <w:rPr>
            <w:webHidden/>
          </w:rPr>
        </w:r>
        <w:r w:rsidR="000C4CE1">
          <w:rPr>
            <w:webHidden/>
          </w:rPr>
          <w:fldChar w:fldCharType="separate"/>
        </w:r>
        <w:r w:rsidR="002B25E2">
          <w:rPr>
            <w:webHidden/>
          </w:rPr>
          <w:t>11</w:t>
        </w:r>
        <w:r w:rsidR="000C4CE1">
          <w:rPr>
            <w:webHidden/>
          </w:rPr>
          <w:fldChar w:fldCharType="end"/>
        </w:r>
      </w:hyperlink>
    </w:p>
    <w:p w14:paraId="0C7E93C0" w14:textId="153C96FE" w:rsidR="000C4CE1" w:rsidRDefault="00B379D0">
      <w:pPr>
        <w:pStyle w:val="Inhopg2"/>
        <w:rPr>
          <w:rFonts w:asciiTheme="minorHAnsi" w:eastAsiaTheme="minorEastAsia" w:hAnsiTheme="minorHAnsi" w:cstheme="minorBidi"/>
          <w:color w:val="auto"/>
          <w:sz w:val="22"/>
          <w:szCs w:val="22"/>
          <w:lang w:eastAsia="nl-BE"/>
        </w:rPr>
      </w:pPr>
      <w:hyperlink w:anchor="_Toc504741176" w:history="1">
        <w:r w:rsidR="000C4CE1" w:rsidRPr="00361715">
          <w:rPr>
            <w:rStyle w:val="Hyperlink"/>
            <w14:scene3d>
              <w14:camera w14:prst="orthographicFront"/>
              <w14:lightRig w14:rig="threePt" w14:dir="t">
                <w14:rot w14:lat="0" w14:lon="0" w14:rev="0"/>
              </w14:lightRig>
            </w14:scene3d>
          </w:rPr>
          <w:t>5.3</w:t>
        </w:r>
        <w:r w:rsidR="000C4CE1">
          <w:rPr>
            <w:rFonts w:asciiTheme="minorHAnsi" w:eastAsiaTheme="minorEastAsia" w:hAnsiTheme="minorHAnsi" w:cstheme="minorBidi"/>
            <w:color w:val="auto"/>
            <w:sz w:val="22"/>
            <w:szCs w:val="22"/>
            <w:lang w:eastAsia="nl-BE"/>
          </w:rPr>
          <w:tab/>
        </w:r>
        <w:r w:rsidR="000C4CE1" w:rsidRPr="00361715">
          <w:rPr>
            <w:rStyle w:val="Hyperlink"/>
          </w:rPr>
          <w:t>Samenwerking met de algemene vorming</w:t>
        </w:r>
        <w:r w:rsidR="000C4CE1">
          <w:rPr>
            <w:webHidden/>
          </w:rPr>
          <w:tab/>
        </w:r>
        <w:r w:rsidR="000C4CE1">
          <w:rPr>
            <w:webHidden/>
          </w:rPr>
          <w:fldChar w:fldCharType="begin"/>
        </w:r>
        <w:r w:rsidR="000C4CE1">
          <w:rPr>
            <w:webHidden/>
          </w:rPr>
          <w:instrText xml:space="preserve"> PAGEREF _Toc504741176 \h </w:instrText>
        </w:r>
        <w:r w:rsidR="000C4CE1">
          <w:rPr>
            <w:webHidden/>
          </w:rPr>
        </w:r>
        <w:r w:rsidR="000C4CE1">
          <w:rPr>
            <w:webHidden/>
          </w:rPr>
          <w:fldChar w:fldCharType="separate"/>
        </w:r>
        <w:r w:rsidR="002B25E2">
          <w:rPr>
            <w:webHidden/>
          </w:rPr>
          <w:t>13</w:t>
        </w:r>
        <w:r w:rsidR="000C4CE1">
          <w:rPr>
            <w:webHidden/>
          </w:rPr>
          <w:fldChar w:fldCharType="end"/>
        </w:r>
      </w:hyperlink>
    </w:p>
    <w:p w14:paraId="6EF6DD14" w14:textId="57520F1E" w:rsidR="000C4CE1" w:rsidRDefault="00B379D0">
      <w:pPr>
        <w:pStyle w:val="Inhopg2"/>
        <w:rPr>
          <w:rFonts w:asciiTheme="minorHAnsi" w:eastAsiaTheme="minorEastAsia" w:hAnsiTheme="minorHAnsi" w:cstheme="minorBidi"/>
          <w:color w:val="auto"/>
          <w:sz w:val="22"/>
          <w:szCs w:val="22"/>
          <w:lang w:eastAsia="nl-BE"/>
        </w:rPr>
      </w:pPr>
      <w:hyperlink w:anchor="_Toc504741177" w:history="1">
        <w:r w:rsidR="000C4CE1" w:rsidRPr="00361715">
          <w:rPr>
            <w:rStyle w:val="Hyperlink"/>
            <w14:scene3d>
              <w14:camera w14:prst="orthographicFront"/>
              <w14:lightRig w14:rig="threePt" w14:dir="t">
                <w14:rot w14:lat="0" w14:lon="0" w14:rev="0"/>
              </w14:lightRig>
            </w14:scene3d>
          </w:rPr>
          <w:t>5.4</w:t>
        </w:r>
        <w:r w:rsidR="000C4CE1">
          <w:rPr>
            <w:rFonts w:asciiTheme="minorHAnsi" w:eastAsiaTheme="minorEastAsia" w:hAnsiTheme="minorHAnsi" w:cstheme="minorBidi"/>
            <w:color w:val="auto"/>
            <w:sz w:val="22"/>
            <w:szCs w:val="22"/>
            <w:lang w:eastAsia="nl-BE"/>
          </w:rPr>
          <w:tab/>
        </w:r>
        <w:r w:rsidR="000C4CE1" w:rsidRPr="00361715">
          <w:rPr>
            <w:rStyle w:val="Hyperlink"/>
          </w:rPr>
          <w:t>Vakoverschrijdende samenwerking binnen een team</w:t>
        </w:r>
        <w:r w:rsidR="000C4CE1">
          <w:rPr>
            <w:webHidden/>
          </w:rPr>
          <w:tab/>
        </w:r>
        <w:r w:rsidR="000C4CE1">
          <w:rPr>
            <w:webHidden/>
          </w:rPr>
          <w:fldChar w:fldCharType="begin"/>
        </w:r>
        <w:r w:rsidR="000C4CE1">
          <w:rPr>
            <w:webHidden/>
          </w:rPr>
          <w:instrText xml:space="preserve"> PAGEREF _Toc504741177 \h </w:instrText>
        </w:r>
        <w:r w:rsidR="000C4CE1">
          <w:rPr>
            <w:webHidden/>
          </w:rPr>
        </w:r>
        <w:r w:rsidR="000C4CE1">
          <w:rPr>
            <w:webHidden/>
          </w:rPr>
          <w:fldChar w:fldCharType="separate"/>
        </w:r>
        <w:r w:rsidR="002B25E2">
          <w:rPr>
            <w:webHidden/>
          </w:rPr>
          <w:t>15</w:t>
        </w:r>
        <w:r w:rsidR="000C4CE1">
          <w:rPr>
            <w:webHidden/>
          </w:rPr>
          <w:fldChar w:fldCharType="end"/>
        </w:r>
      </w:hyperlink>
    </w:p>
    <w:p w14:paraId="0F8C282D" w14:textId="5C625CAA" w:rsidR="000C4CE1" w:rsidRDefault="00B379D0">
      <w:pPr>
        <w:pStyle w:val="Inhopg1"/>
        <w:rPr>
          <w:rFonts w:asciiTheme="minorHAnsi" w:eastAsiaTheme="minorEastAsia" w:hAnsiTheme="minorHAnsi" w:cstheme="minorBidi"/>
          <w:b w:val="0"/>
          <w:color w:val="auto"/>
          <w:sz w:val="22"/>
          <w:lang w:eastAsia="nl-BE"/>
        </w:rPr>
      </w:pPr>
      <w:hyperlink w:anchor="_Toc504741178" w:history="1">
        <w:r w:rsidR="000C4CE1" w:rsidRPr="00361715">
          <w:rPr>
            <w:rStyle w:val="Hyperlink"/>
            <w14:scene3d>
              <w14:camera w14:prst="orthographicFront"/>
              <w14:lightRig w14:rig="threePt" w14:dir="t">
                <w14:rot w14:lat="0" w14:lon="0" w14:rev="0"/>
              </w14:lightRig>
            </w14:scene3d>
          </w:rPr>
          <w:t>6</w:t>
        </w:r>
        <w:r w:rsidR="000C4CE1">
          <w:rPr>
            <w:rFonts w:asciiTheme="minorHAnsi" w:eastAsiaTheme="minorEastAsia" w:hAnsiTheme="minorHAnsi" w:cstheme="minorBidi"/>
            <w:b w:val="0"/>
            <w:color w:val="auto"/>
            <w:sz w:val="22"/>
            <w:lang w:eastAsia="nl-BE"/>
          </w:rPr>
          <w:tab/>
        </w:r>
        <w:r w:rsidR="000C4CE1" w:rsidRPr="00361715">
          <w:rPr>
            <w:rStyle w:val="Hyperlink"/>
          </w:rPr>
          <w:t>Doelstellingen</w:t>
        </w:r>
        <w:r w:rsidR="000C4CE1">
          <w:rPr>
            <w:webHidden/>
          </w:rPr>
          <w:tab/>
        </w:r>
        <w:r w:rsidR="000C4CE1">
          <w:rPr>
            <w:webHidden/>
          </w:rPr>
          <w:fldChar w:fldCharType="begin"/>
        </w:r>
        <w:r w:rsidR="000C4CE1">
          <w:rPr>
            <w:webHidden/>
          </w:rPr>
          <w:instrText xml:space="preserve"> PAGEREF _Toc504741178 \h </w:instrText>
        </w:r>
        <w:r w:rsidR="000C4CE1">
          <w:rPr>
            <w:webHidden/>
          </w:rPr>
        </w:r>
        <w:r w:rsidR="000C4CE1">
          <w:rPr>
            <w:webHidden/>
          </w:rPr>
          <w:fldChar w:fldCharType="separate"/>
        </w:r>
        <w:r w:rsidR="002B25E2">
          <w:rPr>
            <w:webHidden/>
          </w:rPr>
          <w:t>16</w:t>
        </w:r>
        <w:r w:rsidR="000C4CE1">
          <w:rPr>
            <w:webHidden/>
          </w:rPr>
          <w:fldChar w:fldCharType="end"/>
        </w:r>
      </w:hyperlink>
    </w:p>
    <w:p w14:paraId="0EEE0D02" w14:textId="72C7A1EB" w:rsidR="000C4CE1" w:rsidRDefault="00B379D0">
      <w:pPr>
        <w:pStyle w:val="Inhopg2"/>
        <w:rPr>
          <w:rFonts w:asciiTheme="minorHAnsi" w:eastAsiaTheme="minorEastAsia" w:hAnsiTheme="minorHAnsi" w:cstheme="minorBidi"/>
          <w:color w:val="auto"/>
          <w:sz w:val="22"/>
          <w:szCs w:val="22"/>
          <w:lang w:eastAsia="nl-BE"/>
        </w:rPr>
      </w:pPr>
      <w:hyperlink w:anchor="_Toc504741179" w:history="1">
        <w:r w:rsidR="000C4CE1" w:rsidRPr="00361715">
          <w:rPr>
            <w:rStyle w:val="Hyperlink"/>
            <w14:scene3d>
              <w14:camera w14:prst="orthographicFront"/>
              <w14:lightRig w14:rig="threePt" w14:dir="t">
                <w14:rot w14:lat="0" w14:lon="0" w14:rev="0"/>
              </w14:lightRig>
            </w14:scene3d>
          </w:rPr>
          <w:t>6.1</w:t>
        </w:r>
        <w:r w:rsidR="000C4CE1">
          <w:rPr>
            <w:rFonts w:asciiTheme="minorHAnsi" w:eastAsiaTheme="minorEastAsia" w:hAnsiTheme="minorHAnsi" w:cstheme="minorBidi"/>
            <w:color w:val="auto"/>
            <w:sz w:val="22"/>
            <w:szCs w:val="22"/>
            <w:lang w:eastAsia="nl-BE"/>
          </w:rPr>
          <w:tab/>
        </w:r>
        <w:r w:rsidR="000C4CE1" w:rsidRPr="00361715">
          <w:rPr>
            <w:rStyle w:val="Hyperlink"/>
          </w:rPr>
          <w:t>Overkoepelende ICT-vaardigheden</w:t>
        </w:r>
        <w:r w:rsidR="000C4CE1">
          <w:rPr>
            <w:webHidden/>
          </w:rPr>
          <w:tab/>
        </w:r>
        <w:r w:rsidR="000C4CE1">
          <w:rPr>
            <w:webHidden/>
          </w:rPr>
          <w:fldChar w:fldCharType="begin"/>
        </w:r>
        <w:r w:rsidR="000C4CE1">
          <w:rPr>
            <w:webHidden/>
          </w:rPr>
          <w:instrText xml:space="preserve"> PAGEREF _Toc504741179 \h </w:instrText>
        </w:r>
        <w:r w:rsidR="000C4CE1">
          <w:rPr>
            <w:webHidden/>
          </w:rPr>
        </w:r>
        <w:r w:rsidR="000C4CE1">
          <w:rPr>
            <w:webHidden/>
          </w:rPr>
          <w:fldChar w:fldCharType="separate"/>
        </w:r>
        <w:r w:rsidR="002B25E2">
          <w:rPr>
            <w:webHidden/>
          </w:rPr>
          <w:t>16</w:t>
        </w:r>
        <w:r w:rsidR="000C4CE1">
          <w:rPr>
            <w:webHidden/>
          </w:rPr>
          <w:fldChar w:fldCharType="end"/>
        </w:r>
      </w:hyperlink>
    </w:p>
    <w:p w14:paraId="5D75C437" w14:textId="43208083" w:rsidR="000C4CE1" w:rsidRDefault="00B379D0">
      <w:pPr>
        <w:pStyle w:val="Inhopg2"/>
        <w:rPr>
          <w:rFonts w:asciiTheme="minorHAnsi" w:eastAsiaTheme="minorEastAsia" w:hAnsiTheme="minorHAnsi" w:cstheme="minorBidi"/>
          <w:color w:val="auto"/>
          <w:sz w:val="22"/>
          <w:szCs w:val="22"/>
          <w:lang w:eastAsia="nl-BE"/>
        </w:rPr>
      </w:pPr>
      <w:hyperlink w:anchor="_Toc504741180" w:history="1">
        <w:r w:rsidR="000C4CE1" w:rsidRPr="00361715">
          <w:rPr>
            <w:rStyle w:val="Hyperlink"/>
            <w14:scene3d>
              <w14:camera w14:prst="orthographicFront"/>
              <w14:lightRig w14:rig="threePt" w14:dir="t">
                <w14:rot w14:lat="0" w14:lon="0" w14:rev="0"/>
              </w14:lightRig>
            </w14:scene3d>
          </w:rPr>
          <w:t>6.2</w:t>
        </w:r>
        <w:r w:rsidR="000C4CE1">
          <w:rPr>
            <w:rFonts w:asciiTheme="minorHAnsi" w:eastAsiaTheme="minorEastAsia" w:hAnsiTheme="minorHAnsi" w:cstheme="minorBidi"/>
            <w:color w:val="auto"/>
            <w:sz w:val="22"/>
            <w:szCs w:val="22"/>
            <w:lang w:eastAsia="nl-BE"/>
          </w:rPr>
          <w:tab/>
        </w:r>
        <w:r w:rsidR="000C4CE1" w:rsidRPr="00361715">
          <w:rPr>
            <w:rStyle w:val="Hyperlink"/>
          </w:rPr>
          <w:t>Leerplandoelstellingen</w:t>
        </w:r>
        <w:r w:rsidR="000C4CE1">
          <w:rPr>
            <w:webHidden/>
          </w:rPr>
          <w:tab/>
        </w:r>
        <w:r w:rsidR="000C4CE1">
          <w:rPr>
            <w:webHidden/>
          </w:rPr>
          <w:fldChar w:fldCharType="begin"/>
        </w:r>
        <w:r w:rsidR="000C4CE1">
          <w:rPr>
            <w:webHidden/>
          </w:rPr>
          <w:instrText xml:space="preserve"> PAGEREF _Toc504741180 \h </w:instrText>
        </w:r>
        <w:r w:rsidR="000C4CE1">
          <w:rPr>
            <w:webHidden/>
          </w:rPr>
        </w:r>
        <w:r w:rsidR="000C4CE1">
          <w:rPr>
            <w:webHidden/>
          </w:rPr>
          <w:fldChar w:fldCharType="separate"/>
        </w:r>
        <w:r w:rsidR="002B25E2">
          <w:rPr>
            <w:webHidden/>
          </w:rPr>
          <w:t>16</w:t>
        </w:r>
        <w:r w:rsidR="000C4CE1">
          <w:rPr>
            <w:webHidden/>
          </w:rPr>
          <w:fldChar w:fldCharType="end"/>
        </w:r>
      </w:hyperlink>
    </w:p>
    <w:p w14:paraId="09F55E8E" w14:textId="7AFCBEF5" w:rsidR="000C4CE1" w:rsidRDefault="00B379D0">
      <w:pPr>
        <w:pStyle w:val="Inhopg1"/>
        <w:rPr>
          <w:rFonts w:asciiTheme="minorHAnsi" w:eastAsiaTheme="minorEastAsia" w:hAnsiTheme="minorHAnsi" w:cstheme="minorBidi"/>
          <w:b w:val="0"/>
          <w:color w:val="auto"/>
          <w:sz w:val="22"/>
          <w:lang w:eastAsia="nl-BE"/>
        </w:rPr>
      </w:pPr>
      <w:hyperlink w:anchor="_Toc504741181" w:history="1">
        <w:r w:rsidR="000C4CE1" w:rsidRPr="00361715">
          <w:rPr>
            <w:rStyle w:val="Hyperlink"/>
            <w14:scene3d>
              <w14:camera w14:prst="orthographicFront"/>
              <w14:lightRig w14:rig="threePt" w14:dir="t">
                <w14:rot w14:lat="0" w14:lon="0" w14:rev="0"/>
              </w14:lightRig>
            </w14:scene3d>
          </w:rPr>
          <w:t>7</w:t>
        </w:r>
        <w:r w:rsidR="000C4CE1">
          <w:rPr>
            <w:rFonts w:asciiTheme="minorHAnsi" w:eastAsiaTheme="minorEastAsia" w:hAnsiTheme="minorHAnsi" w:cstheme="minorBidi"/>
            <w:b w:val="0"/>
            <w:color w:val="auto"/>
            <w:sz w:val="22"/>
            <w:lang w:eastAsia="nl-BE"/>
          </w:rPr>
          <w:tab/>
        </w:r>
        <w:r w:rsidR="000C4CE1" w:rsidRPr="00361715">
          <w:rPr>
            <w:rStyle w:val="Hyperlink"/>
          </w:rPr>
          <w:t>Minimale materiële vereisten</w:t>
        </w:r>
        <w:r w:rsidR="000C4CE1">
          <w:rPr>
            <w:webHidden/>
          </w:rPr>
          <w:tab/>
        </w:r>
        <w:r w:rsidR="000C4CE1">
          <w:rPr>
            <w:webHidden/>
          </w:rPr>
          <w:fldChar w:fldCharType="begin"/>
        </w:r>
        <w:r w:rsidR="000C4CE1">
          <w:rPr>
            <w:webHidden/>
          </w:rPr>
          <w:instrText xml:space="preserve"> PAGEREF _Toc504741181 \h </w:instrText>
        </w:r>
        <w:r w:rsidR="000C4CE1">
          <w:rPr>
            <w:webHidden/>
          </w:rPr>
        </w:r>
        <w:r w:rsidR="000C4CE1">
          <w:rPr>
            <w:webHidden/>
          </w:rPr>
          <w:fldChar w:fldCharType="separate"/>
        </w:r>
        <w:r w:rsidR="002B25E2">
          <w:rPr>
            <w:webHidden/>
          </w:rPr>
          <w:t>30</w:t>
        </w:r>
        <w:r w:rsidR="000C4CE1">
          <w:rPr>
            <w:webHidden/>
          </w:rPr>
          <w:fldChar w:fldCharType="end"/>
        </w:r>
      </w:hyperlink>
    </w:p>
    <w:p w14:paraId="253928A2" w14:textId="4792712C" w:rsidR="000C4CE1" w:rsidRDefault="00B379D0">
      <w:pPr>
        <w:pStyle w:val="Inhopg2"/>
        <w:rPr>
          <w:rFonts w:asciiTheme="minorHAnsi" w:eastAsiaTheme="minorEastAsia" w:hAnsiTheme="minorHAnsi" w:cstheme="minorBidi"/>
          <w:color w:val="auto"/>
          <w:sz w:val="22"/>
          <w:szCs w:val="22"/>
          <w:lang w:eastAsia="nl-BE"/>
        </w:rPr>
      </w:pPr>
      <w:hyperlink w:anchor="_Toc504741182" w:history="1">
        <w:r w:rsidR="000C4CE1" w:rsidRPr="00361715">
          <w:rPr>
            <w:rStyle w:val="Hyperlink"/>
            <w14:scene3d>
              <w14:camera w14:prst="orthographicFront"/>
              <w14:lightRig w14:rig="threePt" w14:dir="t">
                <w14:rot w14:lat="0" w14:lon="0" w14:rev="0"/>
              </w14:lightRig>
            </w14:scene3d>
          </w:rPr>
          <w:t>7.1</w:t>
        </w:r>
        <w:r w:rsidR="000C4CE1">
          <w:rPr>
            <w:rFonts w:asciiTheme="minorHAnsi" w:eastAsiaTheme="minorEastAsia" w:hAnsiTheme="minorHAnsi" w:cstheme="minorBidi"/>
            <w:color w:val="auto"/>
            <w:sz w:val="22"/>
            <w:szCs w:val="22"/>
            <w:lang w:eastAsia="nl-BE"/>
          </w:rPr>
          <w:tab/>
        </w:r>
        <w:r w:rsidR="000C4CE1" w:rsidRPr="00361715">
          <w:rPr>
            <w:rStyle w:val="Hyperlink"/>
          </w:rPr>
          <w:t>Algemeen</w:t>
        </w:r>
        <w:r w:rsidR="000C4CE1">
          <w:rPr>
            <w:webHidden/>
          </w:rPr>
          <w:tab/>
        </w:r>
        <w:r w:rsidR="000C4CE1">
          <w:rPr>
            <w:webHidden/>
          </w:rPr>
          <w:fldChar w:fldCharType="begin"/>
        </w:r>
        <w:r w:rsidR="000C4CE1">
          <w:rPr>
            <w:webHidden/>
          </w:rPr>
          <w:instrText xml:space="preserve"> PAGEREF _Toc504741182 \h </w:instrText>
        </w:r>
        <w:r w:rsidR="000C4CE1">
          <w:rPr>
            <w:webHidden/>
          </w:rPr>
        </w:r>
        <w:r w:rsidR="000C4CE1">
          <w:rPr>
            <w:webHidden/>
          </w:rPr>
          <w:fldChar w:fldCharType="separate"/>
        </w:r>
        <w:r w:rsidR="002B25E2">
          <w:rPr>
            <w:webHidden/>
          </w:rPr>
          <w:t>30</w:t>
        </w:r>
        <w:r w:rsidR="000C4CE1">
          <w:rPr>
            <w:webHidden/>
          </w:rPr>
          <w:fldChar w:fldCharType="end"/>
        </w:r>
      </w:hyperlink>
    </w:p>
    <w:p w14:paraId="1CD8876D" w14:textId="7519376A" w:rsidR="000C4CE1" w:rsidRDefault="00B379D0">
      <w:pPr>
        <w:pStyle w:val="Inhopg2"/>
        <w:rPr>
          <w:rFonts w:asciiTheme="minorHAnsi" w:eastAsiaTheme="minorEastAsia" w:hAnsiTheme="minorHAnsi" w:cstheme="minorBidi"/>
          <w:color w:val="auto"/>
          <w:sz w:val="22"/>
          <w:szCs w:val="22"/>
          <w:lang w:eastAsia="nl-BE"/>
        </w:rPr>
      </w:pPr>
      <w:hyperlink w:anchor="_Toc504741183" w:history="1">
        <w:r w:rsidR="000C4CE1" w:rsidRPr="00361715">
          <w:rPr>
            <w:rStyle w:val="Hyperlink"/>
            <w14:scene3d>
              <w14:camera w14:prst="orthographicFront"/>
              <w14:lightRig w14:rig="threePt" w14:dir="t">
                <w14:rot w14:lat="0" w14:lon="0" w14:rev="0"/>
              </w14:lightRig>
            </w14:scene3d>
          </w:rPr>
          <w:t>7.2</w:t>
        </w:r>
        <w:r w:rsidR="000C4CE1">
          <w:rPr>
            <w:rFonts w:asciiTheme="minorHAnsi" w:eastAsiaTheme="minorEastAsia" w:hAnsiTheme="minorHAnsi" w:cstheme="minorBidi"/>
            <w:color w:val="auto"/>
            <w:sz w:val="22"/>
            <w:szCs w:val="22"/>
            <w:lang w:eastAsia="nl-BE"/>
          </w:rPr>
          <w:tab/>
        </w:r>
        <w:r w:rsidR="000C4CE1" w:rsidRPr="00361715">
          <w:rPr>
            <w:rStyle w:val="Hyperlink"/>
          </w:rPr>
          <w:t>Infrastructuur</w:t>
        </w:r>
        <w:r w:rsidR="000C4CE1">
          <w:rPr>
            <w:webHidden/>
          </w:rPr>
          <w:tab/>
        </w:r>
        <w:r w:rsidR="000C4CE1">
          <w:rPr>
            <w:webHidden/>
          </w:rPr>
          <w:fldChar w:fldCharType="begin"/>
        </w:r>
        <w:r w:rsidR="000C4CE1">
          <w:rPr>
            <w:webHidden/>
          </w:rPr>
          <w:instrText xml:space="preserve"> PAGEREF _Toc504741183 \h </w:instrText>
        </w:r>
        <w:r w:rsidR="000C4CE1">
          <w:rPr>
            <w:webHidden/>
          </w:rPr>
        </w:r>
        <w:r w:rsidR="000C4CE1">
          <w:rPr>
            <w:webHidden/>
          </w:rPr>
          <w:fldChar w:fldCharType="separate"/>
        </w:r>
        <w:r w:rsidR="002B25E2">
          <w:rPr>
            <w:webHidden/>
          </w:rPr>
          <w:t>30</w:t>
        </w:r>
        <w:r w:rsidR="000C4CE1">
          <w:rPr>
            <w:webHidden/>
          </w:rPr>
          <w:fldChar w:fldCharType="end"/>
        </w:r>
      </w:hyperlink>
    </w:p>
    <w:p w14:paraId="39D01965" w14:textId="51A86E2F" w:rsidR="000C4CE1" w:rsidRDefault="00B379D0">
      <w:pPr>
        <w:pStyle w:val="Inhopg1"/>
        <w:rPr>
          <w:rFonts w:asciiTheme="minorHAnsi" w:eastAsiaTheme="minorEastAsia" w:hAnsiTheme="minorHAnsi" w:cstheme="minorBidi"/>
          <w:b w:val="0"/>
          <w:color w:val="auto"/>
          <w:sz w:val="22"/>
          <w:lang w:eastAsia="nl-BE"/>
        </w:rPr>
      </w:pPr>
      <w:hyperlink w:anchor="_Toc504741184" w:history="1">
        <w:r w:rsidR="000C4CE1" w:rsidRPr="00361715">
          <w:rPr>
            <w:rStyle w:val="Hyperlink"/>
            <w14:scene3d>
              <w14:camera w14:prst="orthographicFront"/>
              <w14:lightRig w14:rig="threePt" w14:dir="t">
                <w14:rot w14:lat="0" w14:lon="0" w14:rev="0"/>
              </w14:lightRig>
            </w14:scene3d>
          </w:rPr>
          <w:t>8</w:t>
        </w:r>
        <w:r w:rsidR="000C4CE1">
          <w:rPr>
            <w:rFonts w:asciiTheme="minorHAnsi" w:eastAsiaTheme="minorEastAsia" w:hAnsiTheme="minorHAnsi" w:cstheme="minorBidi"/>
            <w:b w:val="0"/>
            <w:color w:val="auto"/>
            <w:sz w:val="22"/>
            <w:lang w:eastAsia="nl-BE"/>
          </w:rPr>
          <w:tab/>
        </w:r>
        <w:r w:rsidR="000C4CE1" w:rsidRPr="00361715">
          <w:rPr>
            <w:rStyle w:val="Hyperlink"/>
          </w:rPr>
          <w:t>Pedagogisch-didactische wenken</w:t>
        </w:r>
        <w:r w:rsidR="000C4CE1">
          <w:rPr>
            <w:webHidden/>
          </w:rPr>
          <w:tab/>
        </w:r>
        <w:r w:rsidR="000C4CE1">
          <w:rPr>
            <w:webHidden/>
          </w:rPr>
          <w:fldChar w:fldCharType="begin"/>
        </w:r>
        <w:r w:rsidR="000C4CE1">
          <w:rPr>
            <w:webHidden/>
          </w:rPr>
          <w:instrText xml:space="preserve"> PAGEREF _Toc504741184 \h </w:instrText>
        </w:r>
        <w:r w:rsidR="000C4CE1">
          <w:rPr>
            <w:webHidden/>
          </w:rPr>
        </w:r>
        <w:r w:rsidR="000C4CE1">
          <w:rPr>
            <w:webHidden/>
          </w:rPr>
          <w:fldChar w:fldCharType="separate"/>
        </w:r>
        <w:r w:rsidR="002B25E2">
          <w:rPr>
            <w:webHidden/>
          </w:rPr>
          <w:t>31</w:t>
        </w:r>
        <w:r w:rsidR="000C4CE1">
          <w:rPr>
            <w:webHidden/>
          </w:rPr>
          <w:fldChar w:fldCharType="end"/>
        </w:r>
      </w:hyperlink>
    </w:p>
    <w:p w14:paraId="7F6B0563" w14:textId="6BF2C8FB" w:rsidR="000C4CE1" w:rsidRDefault="00B379D0">
      <w:pPr>
        <w:pStyle w:val="Inhopg2"/>
        <w:rPr>
          <w:rFonts w:asciiTheme="minorHAnsi" w:eastAsiaTheme="minorEastAsia" w:hAnsiTheme="minorHAnsi" w:cstheme="minorBidi"/>
          <w:color w:val="auto"/>
          <w:sz w:val="22"/>
          <w:szCs w:val="22"/>
          <w:lang w:eastAsia="nl-BE"/>
        </w:rPr>
      </w:pPr>
      <w:hyperlink w:anchor="_Toc504741185" w:history="1">
        <w:r w:rsidR="000C4CE1" w:rsidRPr="00361715">
          <w:rPr>
            <w:rStyle w:val="Hyperlink"/>
            <w14:scene3d>
              <w14:camera w14:prst="orthographicFront"/>
              <w14:lightRig w14:rig="threePt" w14:dir="t">
                <w14:rot w14:lat="0" w14:lon="0" w14:rev="0"/>
              </w14:lightRig>
            </w14:scene3d>
          </w:rPr>
          <w:t>8.1</w:t>
        </w:r>
        <w:r w:rsidR="000C4CE1">
          <w:rPr>
            <w:rFonts w:asciiTheme="minorHAnsi" w:eastAsiaTheme="minorEastAsia" w:hAnsiTheme="minorHAnsi" w:cstheme="minorBidi"/>
            <w:color w:val="auto"/>
            <w:sz w:val="22"/>
            <w:szCs w:val="22"/>
            <w:lang w:eastAsia="nl-BE"/>
          </w:rPr>
          <w:tab/>
        </w:r>
        <w:r w:rsidR="000C4CE1" w:rsidRPr="00361715">
          <w:rPr>
            <w:rStyle w:val="Hyperlink"/>
          </w:rPr>
          <w:t>De leeronderneming of mini-onderneming of studentenbedrijf.be</w:t>
        </w:r>
        <w:r w:rsidR="000C4CE1">
          <w:rPr>
            <w:webHidden/>
          </w:rPr>
          <w:tab/>
        </w:r>
        <w:r w:rsidR="000C4CE1">
          <w:rPr>
            <w:webHidden/>
          </w:rPr>
          <w:fldChar w:fldCharType="begin"/>
        </w:r>
        <w:r w:rsidR="000C4CE1">
          <w:rPr>
            <w:webHidden/>
          </w:rPr>
          <w:instrText xml:space="preserve"> PAGEREF _Toc504741185 \h </w:instrText>
        </w:r>
        <w:r w:rsidR="000C4CE1">
          <w:rPr>
            <w:webHidden/>
          </w:rPr>
        </w:r>
        <w:r w:rsidR="000C4CE1">
          <w:rPr>
            <w:webHidden/>
          </w:rPr>
          <w:fldChar w:fldCharType="separate"/>
        </w:r>
        <w:r w:rsidR="002B25E2">
          <w:rPr>
            <w:webHidden/>
          </w:rPr>
          <w:t>31</w:t>
        </w:r>
        <w:r w:rsidR="000C4CE1">
          <w:rPr>
            <w:webHidden/>
          </w:rPr>
          <w:fldChar w:fldCharType="end"/>
        </w:r>
      </w:hyperlink>
    </w:p>
    <w:p w14:paraId="47BAB507" w14:textId="363C2256" w:rsidR="000C4CE1" w:rsidRDefault="00B379D0">
      <w:pPr>
        <w:pStyle w:val="Inhopg2"/>
        <w:rPr>
          <w:rFonts w:asciiTheme="minorHAnsi" w:eastAsiaTheme="minorEastAsia" w:hAnsiTheme="minorHAnsi" w:cstheme="minorBidi"/>
          <w:color w:val="auto"/>
          <w:sz w:val="22"/>
          <w:szCs w:val="22"/>
          <w:lang w:eastAsia="nl-BE"/>
        </w:rPr>
      </w:pPr>
      <w:hyperlink w:anchor="_Toc504741186" w:history="1">
        <w:r w:rsidR="000C4CE1" w:rsidRPr="00361715">
          <w:rPr>
            <w:rStyle w:val="Hyperlink"/>
            <w14:scene3d>
              <w14:camera w14:prst="orthographicFront"/>
              <w14:lightRig w14:rig="threePt" w14:dir="t">
                <w14:rot w14:lat="0" w14:lon="0" w14:rev="0"/>
              </w14:lightRig>
            </w14:scene3d>
          </w:rPr>
          <w:t>8.2</w:t>
        </w:r>
        <w:r w:rsidR="000C4CE1">
          <w:rPr>
            <w:rFonts w:asciiTheme="minorHAnsi" w:eastAsiaTheme="minorEastAsia" w:hAnsiTheme="minorHAnsi" w:cstheme="minorBidi"/>
            <w:color w:val="auto"/>
            <w:sz w:val="22"/>
            <w:szCs w:val="22"/>
            <w:lang w:eastAsia="nl-BE"/>
          </w:rPr>
          <w:tab/>
        </w:r>
        <w:r w:rsidR="000C4CE1" w:rsidRPr="00361715">
          <w:rPr>
            <w:rStyle w:val="Hyperlink"/>
          </w:rPr>
          <w:t>Samenwerking met de retailsector</w:t>
        </w:r>
        <w:r w:rsidR="000C4CE1">
          <w:rPr>
            <w:webHidden/>
          </w:rPr>
          <w:tab/>
        </w:r>
        <w:r w:rsidR="000C4CE1">
          <w:rPr>
            <w:webHidden/>
          </w:rPr>
          <w:fldChar w:fldCharType="begin"/>
        </w:r>
        <w:r w:rsidR="000C4CE1">
          <w:rPr>
            <w:webHidden/>
          </w:rPr>
          <w:instrText xml:space="preserve"> PAGEREF _Toc504741186 \h </w:instrText>
        </w:r>
        <w:r w:rsidR="000C4CE1">
          <w:rPr>
            <w:webHidden/>
          </w:rPr>
        </w:r>
        <w:r w:rsidR="000C4CE1">
          <w:rPr>
            <w:webHidden/>
          </w:rPr>
          <w:fldChar w:fldCharType="separate"/>
        </w:r>
        <w:r w:rsidR="002B25E2">
          <w:rPr>
            <w:webHidden/>
          </w:rPr>
          <w:t>31</w:t>
        </w:r>
        <w:r w:rsidR="000C4CE1">
          <w:rPr>
            <w:webHidden/>
          </w:rPr>
          <w:fldChar w:fldCharType="end"/>
        </w:r>
      </w:hyperlink>
    </w:p>
    <w:p w14:paraId="60BFB65E" w14:textId="1E0A6F54" w:rsidR="000C4CE1" w:rsidRDefault="00B379D0">
      <w:pPr>
        <w:pStyle w:val="Inhopg1"/>
        <w:rPr>
          <w:rFonts w:asciiTheme="minorHAnsi" w:eastAsiaTheme="minorEastAsia" w:hAnsiTheme="minorHAnsi" w:cstheme="minorBidi"/>
          <w:b w:val="0"/>
          <w:color w:val="auto"/>
          <w:sz w:val="22"/>
          <w:lang w:eastAsia="nl-BE"/>
        </w:rPr>
      </w:pPr>
      <w:hyperlink w:anchor="_Toc504741187" w:history="1">
        <w:r w:rsidR="000C4CE1" w:rsidRPr="00361715">
          <w:rPr>
            <w:rStyle w:val="Hyperlink"/>
            <w14:scene3d>
              <w14:camera w14:prst="orthographicFront"/>
              <w14:lightRig w14:rig="threePt" w14:dir="t">
                <w14:rot w14:lat="0" w14:lon="0" w14:rev="0"/>
              </w14:lightRig>
            </w14:scene3d>
          </w:rPr>
          <w:t>9</w:t>
        </w:r>
        <w:r w:rsidR="000C4CE1">
          <w:rPr>
            <w:rFonts w:asciiTheme="minorHAnsi" w:eastAsiaTheme="minorEastAsia" w:hAnsiTheme="minorHAnsi" w:cstheme="minorBidi"/>
            <w:b w:val="0"/>
            <w:color w:val="auto"/>
            <w:sz w:val="22"/>
            <w:lang w:eastAsia="nl-BE"/>
          </w:rPr>
          <w:tab/>
        </w:r>
        <w:r w:rsidR="000C4CE1" w:rsidRPr="00361715">
          <w:rPr>
            <w:rStyle w:val="Hyperlink"/>
          </w:rPr>
          <w:t>Geïntegreerde proef</w:t>
        </w:r>
        <w:r w:rsidR="000C4CE1">
          <w:rPr>
            <w:webHidden/>
          </w:rPr>
          <w:tab/>
        </w:r>
        <w:r w:rsidR="000C4CE1">
          <w:rPr>
            <w:webHidden/>
          </w:rPr>
          <w:fldChar w:fldCharType="begin"/>
        </w:r>
        <w:r w:rsidR="000C4CE1">
          <w:rPr>
            <w:webHidden/>
          </w:rPr>
          <w:instrText xml:space="preserve"> PAGEREF _Toc504741187 \h </w:instrText>
        </w:r>
        <w:r w:rsidR="000C4CE1">
          <w:rPr>
            <w:webHidden/>
          </w:rPr>
        </w:r>
        <w:r w:rsidR="000C4CE1">
          <w:rPr>
            <w:webHidden/>
          </w:rPr>
          <w:fldChar w:fldCharType="separate"/>
        </w:r>
        <w:r w:rsidR="002B25E2">
          <w:rPr>
            <w:webHidden/>
          </w:rPr>
          <w:t>32</w:t>
        </w:r>
        <w:r w:rsidR="000C4CE1">
          <w:rPr>
            <w:webHidden/>
          </w:rPr>
          <w:fldChar w:fldCharType="end"/>
        </w:r>
      </w:hyperlink>
    </w:p>
    <w:p w14:paraId="35C41269" w14:textId="52564BAC" w:rsidR="000C4CE1" w:rsidRDefault="00B379D0">
      <w:pPr>
        <w:pStyle w:val="Inhopg1"/>
        <w:rPr>
          <w:rFonts w:asciiTheme="minorHAnsi" w:eastAsiaTheme="minorEastAsia" w:hAnsiTheme="minorHAnsi" w:cstheme="minorBidi"/>
          <w:b w:val="0"/>
          <w:color w:val="auto"/>
          <w:sz w:val="22"/>
          <w:lang w:eastAsia="nl-BE"/>
        </w:rPr>
      </w:pPr>
      <w:hyperlink w:anchor="_Toc504741188" w:history="1">
        <w:r w:rsidR="000C4CE1" w:rsidRPr="00361715">
          <w:rPr>
            <w:rStyle w:val="Hyperlink"/>
            <w14:scene3d>
              <w14:camera w14:prst="orthographicFront"/>
              <w14:lightRig w14:rig="threePt" w14:dir="t">
                <w14:rot w14:lat="0" w14:lon="0" w14:rev="0"/>
              </w14:lightRig>
            </w14:scene3d>
          </w:rPr>
          <w:t>10</w:t>
        </w:r>
        <w:r w:rsidR="000C4CE1">
          <w:rPr>
            <w:rFonts w:asciiTheme="minorHAnsi" w:eastAsiaTheme="minorEastAsia" w:hAnsiTheme="minorHAnsi" w:cstheme="minorBidi"/>
            <w:b w:val="0"/>
            <w:color w:val="auto"/>
            <w:sz w:val="22"/>
            <w:lang w:eastAsia="nl-BE"/>
          </w:rPr>
          <w:tab/>
        </w:r>
        <w:r w:rsidR="000C4CE1" w:rsidRPr="00361715">
          <w:rPr>
            <w:rStyle w:val="Hyperlink"/>
          </w:rPr>
          <w:t>Stage</w:t>
        </w:r>
        <w:r w:rsidR="000C4CE1">
          <w:rPr>
            <w:webHidden/>
          </w:rPr>
          <w:tab/>
        </w:r>
        <w:r w:rsidR="000C4CE1">
          <w:rPr>
            <w:webHidden/>
          </w:rPr>
          <w:fldChar w:fldCharType="begin"/>
        </w:r>
        <w:r w:rsidR="000C4CE1">
          <w:rPr>
            <w:webHidden/>
          </w:rPr>
          <w:instrText xml:space="preserve"> PAGEREF _Toc504741188 \h </w:instrText>
        </w:r>
        <w:r w:rsidR="000C4CE1">
          <w:rPr>
            <w:webHidden/>
          </w:rPr>
        </w:r>
        <w:r w:rsidR="000C4CE1">
          <w:rPr>
            <w:webHidden/>
          </w:rPr>
          <w:fldChar w:fldCharType="separate"/>
        </w:r>
        <w:r w:rsidR="002B25E2">
          <w:rPr>
            <w:webHidden/>
          </w:rPr>
          <w:t>33</w:t>
        </w:r>
        <w:r w:rsidR="000C4CE1">
          <w:rPr>
            <w:webHidden/>
          </w:rPr>
          <w:fldChar w:fldCharType="end"/>
        </w:r>
      </w:hyperlink>
    </w:p>
    <w:p w14:paraId="3E030CF4" w14:textId="0700C24C" w:rsidR="000C4CE1" w:rsidRDefault="00B379D0">
      <w:pPr>
        <w:pStyle w:val="Inhopg1"/>
        <w:rPr>
          <w:rFonts w:asciiTheme="minorHAnsi" w:eastAsiaTheme="minorEastAsia" w:hAnsiTheme="minorHAnsi" w:cstheme="minorBidi"/>
          <w:b w:val="0"/>
          <w:color w:val="auto"/>
          <w:sz w:val="22"/>
          <w:lang w:eastAsia="nl-BE"/>
        </w:rPr>
      </w:pPr>
      <w:hyperlink w:anchor="_Toc504741189" w:history="1">
        <w:r w:rsidR="000C4CE1" w:rsidRPr="00361715">
          <w:rPr>
            <w:rStyle w:val="Hyperlink"/>
            <w:highlight w:val="yellow"/>
            <w14:scene3d>
              <w14:camera w14:prst="orthographicFront"/>
              <w14:lightRig w14:rig="threePt" w14:dir="t">
                <w14:rot w14:lat="0" w14:lon="0" w14:rev="0"/>
              </w14:lightRig>
            </w14:scene3d>
          </w:rPr>
          <w:t>11</w:t>
        </w:r>
        <w:r w:rsidR="000C4CE1">
          <w:rPr>
            <w:rFonts w:asciiTheme="minorHAnsi" w:eastAsiaTheme="minorEastAsia" w:hAnsiTheme="minorHAnsi" w:cstheme="minorBidi"/>
            <w:b w:val="0"/>
            <w:color w:val="auto"/>
            <w:sz w:val="22"/>
            <w:lang w:eastAsia="nl-BE"/>
          </w:rPr>
          <w:tab/>
        </w:r>
        <w:r w:rsidR="000C4CE1" w:rsidRPr="00361715">
          <w:rPr>
            <w:rStyle w:val="Hyperlink"/>
            <w:strike/>
            <w:highlight w:val="yellow"/>
          </w:rPr>
          <w:t>Bijlagen</w:t>
        </w:r>
        <w:r w:rsidR="000C4CE1">
          <w:rPr>
            <w:webHidden/>
          </w:rPr>
          <w:tab/>
        </w:r>
        <w:r w:rsidR="000C4CE1">
          <w:rPr>
            <w:webHidden/>
          </w:rPr>
          <w:fldChar w:fldCharType="begin"/>
        </w:r>
        <w:r w:rsidR="000C4CE1">
          <w:rPr>
            <w:webHidden/>
          </w:rPr>
          <w:instrText xml:space="preserve"> PAGEREF _Toc504741189 \h </w:instrText>
        </w:r>
        <w:r w:rsidR="000C4CE1">
          <w:rPr>
            <w:webHidden/>
          </w:rPr>
        </w:r>
        <w:r w:rsidR="000C4CE1">
          <w:rPr>
            <w:webHidden/>
          </w:rPr>
          <w:fldChar w:fldCharType="separate"/>
        </w:r>
        <w:r w:rsidR="002B25E2">
          <w:rPr>
            <w:webHidden/>
          </w:rPr>
          <w:t>35</w:t>
        </w:r>
        <w:r w:rsidR="000C4CE1">
          <w:rPr>
            <w:webHidden/>
          </w:rPr>
          <w:fldChar w:fldCharType="end"/>
        </w:r>
      </w:hyperlink>
    </w:p>
    <w:p w14:paraId="1614B912" w14:textId="54D0165C" w:rsidR="000C4CE1" w:rsidRDefault="00B379D0">
      <w:pPr>
        <w:pStyle w:val="Inhopg1"/>
        <w:rPr>
          <w:rFonts w:asciiTheme="minorHAnsi" w:eastAsiaTheme="minorEastAsia" w:hAnsiTheme="minorHAnsi" w:cstheme="minorBidi"/>
          <w:b w:val="0"/>
          <w:color w:val="auto"/>
          <w:sz w:val="22"/>
          <w:lang w:eastAsia="nl-BE"/>
        </w:rPr>
      </w:pPr>
      <w:hyperlink w:anchor="_Toc504741190" w:history="1">
        <w:r w:rsidR="000C4CE1" w:rsidRPr="00361715">
          <w:rPr>
            <w:rStyle w:val="Hyperlink"/>
            <w14:scene3d>
              <w14:camera w14:prst="orthographicFront"/>
              <w14:lightRig w14:rig="threePt" w14:dir="t">
                <w14:rot w14:lat="0" w14:lon="0" w14:rev="0"/>
              </w14:lightRig>
            </w14:scene3d>
          </w:rPr>
          <w:t>12</w:t>
        </w:r>
        <w:r w:rsidR="000C4CE1">
          <w:rPr>
            <w:rFonts w:asciiTheme="minorHAnsi" w:eastAsiaTheme="minorEastAsia" w:hAnsiTheme="minorHAnsi" w:cstheme="minorBidi"/>
            <w:b w:val="0"/>
            <w:color w:val="auto"/>
            <w:sz w:val="22"/>
            <w:lang w:eastAsia="nl-BE"/>
          </w:rPr>
          <w:tab/>
        </w:r>
        <w:r w:rsidR="000C4CE1" w:rsidRPr="00361715">
          <w:rPr>
            <w:rStyle w:val="Hyperlink"/>
          </w:rPr>
          <w:t>Bibliografie</w:t>
        </w:r>
        <w:r w:rsidR="000C4CE1">
          <w:rPr>
            <w:webHidden/>
          </w:rPr>
          <w:tab/>
        </w:r>
        <w:r w:rsidR="000C4CE1">
          <w:rPr>
            <w:webHidden/>
          </w:rPr>
          <w:fldChar w:fldCharType="begin"/>
        </w:r>
        <w:r w:rsidR="000C4CE1">
          <w:rPr>
            <w:webHidden/>
          </w:rPr>
          <w:instrText xml:space="preserve"> PAGEREF _Toc504741190 \h </w:instrText>
        </w:r>
        <w:r w:rsidR="000C4CE1">
          <w:rPr>
            <w:webHidden/>
          </w:rPr>
        </w:r>
        <w:r w:rsidR="000C4CE1">
          <w:rPr>
            <w:webHidden/>
          </w:rPr>
          <w:fldChar w:fldCharType="separate"/>
        </w:r>
        <w:r w:rsidR="002B25E2">
          <w:rPr>
            <w:webHidden/>
          </w:rPr>
          <w:t>39</w:t>
        </w:r>
        <w:r w:rsidR="000C4CE1">
          <w:rPr>
            <w:webHidden/>
          </w:rPr>
          <w:fldChar w:fldCharType="end"/>
        </w:r>
      </w:hyperlink>
    </w:p>
    <w:p w14:paraId="340CA581" w14:textId="0A4A70DE" w:rsidR="000C4CE1" w:rsidRDefault="00B379D0">
      <w:pPr>
        <w:pStyle w:val="Inhopg2"/>
        <w:rPr>
          <w:rFonts w:asciiTheme="minorHAnsi" w:eastAsiaTheme="minorEastAsia" w:hAnsiTheme="minorHAnsi" w:cstheme="minorBidi"/>
          <w:color w:val="auto"/>
          <w:sz w:val="22"/>
          <w:szCs w:val="22"/>
          <w:lang w:eastAsia="nl-BE"/>
        </w:rPr>
      </w:pPr>
      <w:hyperlink w:anchor="_Toc504741191" w:history="1">
        <w:r w:rsidR="000C4CE1" w:rsidRPr="00361715">
          <w:rPr>
            <w:rStyle w:val="Hyperlink"/>
            <w14:scene3d>
              <w14:camera w14:prst="orthographicFront"/>
              <w14:lightRig w14:rig="threePt" w14:dir="t">
                <w14:rot w14:lat="0" w14:lon="0" w14:rev="0"/>
              </w14:lightRig>
            </w14:scene3d>
          </w:rPr>
          <w:t>12.1</w:t>
        </w:r>
        <w:r w:rsidR="000C4CE1">
          <w:rPr>
            <w:rFonts w:asciiTheme="minorHAnsi" w:eastAsiaTheme="minorEastAsia" w:hAnsiTheme="minorHAnsi" w:cstheme="minorBidi"/>
            <w:color w:val="auto"/>
            <w:sz w:val="22"/>
            <w:szCs w:val="22"/>
            <w:lang w:eastAsia="nl-BE"/>
          </w:rPr>
          <w:tab/>
        </w:r>
        <w:r w:rsidR="000C4CE1" w:rsidRPr="00361715">
          <w:rPr>
            <w:rStyle w:val="Hyperlink"/>
          </w:rPr>
          <w:t>Ondernemingsplan</w:t>
        </w:r>
        <w:r w:rsidR="000C4CE1">
          <w:rPr>
            <w:webHidden/>
          </w:rPr>
          <w:tab/>
        </w:r>
        <w:r w:rsidR="000C4CE1">
          <w:rPr>
            <w:webHidden/>
          </w:rPr>
          <w:fldChar w:fldCharType="begin"/>
        </w:r>
        <w:r w:rsidR="000C4CE1">
          <w:rPr>
            <w:webHidden/>
          </w:rPr>
          <w:instrText xml:space="preserve"> PAGEREF _Toc504741191 \h </w:instrText>
        </w:r>
        <w:r w:rsidR="000C4CE1">
          <w:rPr>
            <w:webHidden/>
          </w:rPr>
        </w:r>
        <w:r w:rsidR="000C4CE1">
          <w:rPr>
            <w:webHidden/>
          </w:rPr>
          <w:fldChar w:fldCharType="separate"/>
        </w:r>
        <w:r w:rsidR="002B25E2">
          <w:rPr>
            <w:webHidden/>
          </w:rPr>
          <w:t>39</w:t>
        </w:r>
        <w:r w:rsidR="000C4CE1">
          <w:rPr>
            <w:webHidden/>
          </w:rPr>
          <w:fldChar w:fldCharType="end"/>
        </w:r>
      </w:hyperlink>
    </w:p>
    <w:p w14:paraId="2C05103F" w14:textId="67FB76AE" w:rsidR="00796EB4" w:rsidRPr="00B36C56" w:rsidRDefault="00B379D0" w:rsidP="000C4CE1">
      <w:pPr>
        <w:pStyle w:val="Inhopg2"/>
      </w:pPr>
      <w:hyperlink w:anchor="_Toc504741192" w:history="1">
        <w:r w:rsidR="000C4CE1" w:rsidRPr="00361715">
          <w:rPr>
            <w:rStyle w:val="Hyperlink"/>
            <w14:scene3d>
              <w14:camera w14:prst="orthographicFront"/>
              <w14:lightRig w14:rig="threePt" w14:dir="t">
                <w14:rot w14:lat="0" w14:lon="0" w14:rev="0"/>
              </w14:lightRig>
            </w14:scene3d>
          </w:rPr>
          <w:t>12.2</w:t>
        </w:r>
        <w:r w:rsidR="000C4CE1">
          <w:rPr>
            <w:rFonts w:asciiTheme="minorHAnsi" w:eastAsiaTheme="minorEastAsia" w:hAnsiTheme="minorHAnsi" w:cstheme="minorBidi"/>
            <w:color w:val="auto"/>
            <w:sz w:val="22"/>
            <w:szCs w:val="22"/>
            <w:lang w:eastAsia="nl-BE"/>
          </w:rPr>
          <w:tab/>
        </w:r>
        <w:r w:rsidR="000C4CE1" w:rsidRPr="00361715">
          <w:rPr>
            <w:rStyle w:val="Hyperlink"/>
          </w:rPr>
          <w:t>E-commerce en webwinkel</w:t>
        </w:r>
        <w:r w:rsidR="000C4CE1">
          <w:rPr>
            <w:webHidden/>
          </w:rPr>
          <w:tab/>
        </w:r>
        <w:r w:rsidR="000C4CE1">
          <w:rPr>
            <w:webHidden/>
          </w:rPr>
          <w:fldChar w:fldCharType="begin"/>
        </w:r>
        <w:r w:rsidR="000C4CE1">
          <w:rPr>
            <w:webHidden/>
          </w:rPr>
          <w:instrText xml:space="preserve"> PAGEREF _Toc504741192 \h </w:instrText>
        </w:r>
        <w:r w:rsidR="000C4CE1">
          <w:rPr>
            <w:webHidden/>
          </w:rPr>
        </w:r>
        <w:r w:rsidR="000C4CE1">
          <w:rPr>
            <w:webHidden/>
          </w:rPr>
          <w:fldChar w:fldCharType="separate"/>
        </w:r>
        <w:r w:rsidR="002B25E2">
          <w:rPr>
            <w:webHidden/>
          </w:rPr>
          <w:t>39</w:t>
        </w:r>
        <w:r w:rsidR="000C4CE1">
          <w:rPr>
            <w:webHidden/>
          </w:rPr>
          <w:fldChar w:fldCharType="end"/>
        </w:r>
      </w:hyperlink>
      <w:r w:rsidR="00A228E2">
        <w:fldChar w:fldCharType="end"/>
      </w:r>
    </w:p>
    <w:p w14:paraId="594CF93B" w14:textId="6111863D" w:rsidR="00D85EE2" w:rsidRPr="00C04FF1" w:rsidRDefault="001A6E2F" w:rsidP="00C04FF1">
      <w:pPr>
        <w:pStyle w:val="LPKop1"/>
      </w:pPr>
      <w:bookmarkStart w:id="2" w:name="_Toc504741163"/>
      <w:r w:rsidRPr="00C04FF1">
        <w:lastRenderedPageBreak/>
        <w:t>I</w:t>
      </w:r>
      <w:r w:rsidR="00DA3AAF" w:rsidRPr="00C04FF1">
        <w:t>nleiding en situering van het leerplan</w:t>
      </w:r>
      <w:bookmarkEnd w:id="2"/>
    </w:p>
    <w:p w14:paraId="79023D0C" w14:textId="5A19DB88" w:rsidR="00D97549" w:rsidRPr="000F706D" w:rsidRDefault="00D85EE2" w:rsidP="000F706D">
      <w:pPr>
        <w:pStyle w:val="LPKop2"/>
      </w:pPr>
      <w:bookmarkStart w:id="3" w:name="_Toc504741164"/>
      <w:r w:rsidRPr="000F706D">
        <w:t>Plaats in de lessentabel</w:t>
      </w:r>
      <w:bookmarkEnd w:id="3"/>
    </w:p>
    <w:p w14:paraId="65ECF5C9" w14:textId="77777777" w:rsidR="00ED3E7F" w:rsidRPr="00B36C56" w:rsidRDefault="00ED3E7F" w:rsidP="00E53396">
      <w:pPr>
        <w:pStyle w:val="LPTekst"/>
      </w:pPr>
      <w:r w:rsidRPr="00B36C56">
        <w:t xml:space="preserve">Zie </w:t>
      </w:r>
      <w:hyperlink r:id="rId11"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p w14:paraId="4E9E06BF" w14:textId="77777777" w:rsidR="00F21568" w:rsidRPr="000F706D" w:rsidRDefault="00F21568" w:rsidP="000F706D">
      <w:pPr>
        <w:pStyle w:val="LPKop2"/>
      </w:pPr>
      <w:bookmarkStart w:id="4" w:name="_Toc391320290"/>
      <w:bookmarkStart w:id="5" w:name="_Toc504741165"/>
      <w:r w:rsidRPr="000F706D">
        <w:t>Inleiding</w:t>
      </w:r>
      <w:bookmarkEnd w:id="4"/>
      <w:bookmarkEnd w:id="5"/>
    </w:p>
    <w:p w14:paraId="1F75A85A" w14:textId="77777777" w:rsidR="00F21568" w:rsidRPr="00DE52DA" w:rsidRDefault="00F21568" w:rsidP="00F21568">
      <w:pPr>
        <w:pStyle w:val="Default"/>
        <w:rPr>
          <w:rFonts w:ascii="Trebuchet MS" w:hAnsi="Trebuchet MS"/>
          <w:color w:val="404040" w:themeColor="text1" w:themeTint="BF"/>
          <w:sz w:val="20"/>
          <w:szCs w:val="20"/>
          <w:lang w:val="nl-NL"/>
        </w:rPr>
      </w:pPr>
      <w:r w:rsidRPr="00DE52DA">
        <w:rPr>
          <w:rFonts w:ascii="Trebuchet MS" w:hAnsi="Trebuchet MS"/>
          <w:color w:val="404040" w:themeColor="text1" w:themeTint="BF"/>
          <w:sz w:val="20"/>
          <w:szCs w:val="20"/>
          <w:lang w:val="nl-NL"/>
        </w:rPr>
        <w:t>Dit specialisatiejaar beoogt de vereiste beroepskwalificatie (competenties) te verwerven voor een zelfstandig detailhandelaar en een rayonverantwoordelijke afdeling voedingsmiddelen en/of afdeling non-food.</w:t>
      </w:r>
    </w:p>
    <w:p w14:paraId="7FC84BCC" w14:textId="596A88E2" w:rsidR="00F21568" w:rsidRPr="00DE52DA" w:rsidRDefault="00F21568" w:rsidP="00F21568">
      <w:pPr>
        <w:pStyle w:val="Default"/>
        <w:rPr>
          <w:rFonts w:ascii="Trebuchet MS" w:hAnsi="Trebuchet MS"/>
          <w:color w:val="404040" w:themeColor="text1" w:themeTint="BF"/>
          <w:sz w:val="20"/>
          <w:szCs w:val="20"/>
          <w:lang w:val="nl-NL"/>
        </w:rPr>
      </w:pPr>
    </w:p>
    <w:p w14:paraId="4210DFC6" w14:textId="77777777" w:rsidR="00F21568" w:rsidRPr="00DE52DA" w:rsidRDefault="00F21568" w:rsidP="00F21568">
      <w:pPr>
        <w:autoSpaceDE w:val="0"/>
        <w:autoSpaceDN w:val="0"/>
        <w:adjustRightInd w:val="0"/>
        <w:spacing w:after="0" w:line="240" w:lineRule="auto"/>
        <w:rPr>
          <w:rFonts w:ascii="Trebuchet MS" w:hAnsi="Trebuchet MS" w:cs="Arial"/>
          <w:color w:val="404040" w:themeColor="text1" w:themeTint="BF"/>
          <w:sz w:val="20"/>
          <w:szCs w:val="20"/>
        </w:rPr>
      </w:pPr>
      <w:r w:rsidRPr="00DE52DA">
        <w:rPr>
          <w:rFonts w:ascii="Trebuchet MS" w:hAnsi="Trebuchet MS" w:cs="Arial"/>
          <w:color w:val="404040" w:themeColor="text1" w:themeTint="BF"/>
          <w:sz w:val="20"/>
          <w:szCs w:val="20"/>
        </w:rPr>
        <w:t>De opleiding is heel sterk realiteitsnabij. Daarom gebeurt de uitwerking van een specialisatiejaar in nauw overleg met de sociale partners. Een belangrijke plaats in de opleiding is weggelegd voor het werkplekleren (stages).</w:t>
      </w:r>
    </w:p>
    <w:p w14:paraId="1C6582C7" w14:textId="77777777" w:rsidR="00F21568" w:rsidRPr="00DE52DA" w:rsidRDefault="00F21568" w:rsidP="00F21568">
      <w:pPr>
        <w:pStyle w:val="Default"/>
        <w:rPr>
          <w:rFonts w:ascii="Trebuchet MS" w:hAnsi="Trebuchet MS"/>
          <w:color w:val="404040" w:themeColor="text1" w:themeTint="BF"/>
          <w:sz w:val="20"/>
          <w:szCs w:val="20"/>
        </w:rPr>
      </w:pPr>
    </w:p>
    <w:p w14:paraId="7D56C995" w14:textId="77777777" w:rsidR="00F21568" w:rsidRPr="00141D8F" w:rsidRDefault="00F21568" w:rsidP="00F21568">
      <w:pPr>
        <w:pStyle w:val="VVKSOTekst"/>
        <w:rPr>
          <w:rFonts w:ascii="Trebuchet MS" w:hAnsi="Trebuchet MS"/>
          <w:strike/>
          <w:color w:val="404040" w:themeColor="text1" w:themeTint="BF"/>
        </w:rPr>
      </w:pPr>
      <w:r w:rsidRPr="00DE52DA">
        <w:rPr>
          <w:rFonts w:ascii="Trebuchet MS" w:hAnsi="Trebuchet MS"/>
          <w:color w:val="404040" w:themeColor="text1" w:themeTint="BF"/>
        </w:rPr>
        <w:t>Het specialisatiejaar Winkelbeheer en etalage leidt tot het diploma secundair onderwijs</w:t>
      </w:r>
      <w:r w:rsidRPr="00141D8F">
        <w:rPr>
          <w:rFonts w:ascii="Trebuchet MS" w:hAnsi="Trebuchet MS"/>
          <w:strike/>
          <w:color w:val="404040" w:themeColor="text1" w:themeTint="BF"/>
          <w:highlight w:val="yellow"/>
        </w:rPr>
        <w:t>. De leerlingen behalen op het einde van het specialisatiejaar Winkelbeheer en etalage bso het attest bedrijfsbeheer.</w:t>
      </w:r>
    </w:p>
    <w:p w14:paraId="0580494D" w14:textId="77777777" w:rsidR="00F21568" w:rsidRPr="00DE52DA" w:rsidRDefault="00F21568" w:rsidP="00F21568">
      <w:pPr>
        <w:autoSpaceDE w:val="0"/>
        <w:autoSpaceDN w:val="0"/>
        <w:adjustRightInd w:val="0"/>
        <w:spacing w:after="0" w:line="240" w:lineRule="auto"/>
        <w:rPr>
          <w:rFonts w:ascii="Trebuchet MS" w:hAnsi="Trebuchet MS" w:cs="Arial"/>
          <w:color w:val="404040" w:themeColor="text1" w:themeTint="BF"/>
          <w:sz w:val="20"/>
          <w:szCs w:val="20"/>
        </w:rPr>
      </w:pPr>
      <w:r w:rsidRPr="00DE52DA">
        <w:rPr>
          <w:rFonts w:ascii="Trebuchet MS" w:hAnsi="Trebuchet MS" w:cs="Arial"/>
          <w:color w:val="404040" w:themeColor="text1" w:themeTint="BF"/>
          <w:sz w:val="20"/>
          <w:szCs w:val="20"/>
        </w:rPr>
        <w:t xml:space="preserve">Door het volgen van een 3de leerjaar van de 3de graad (en de erin opgenomen stages) hebben de afgestudeerden een grotere kans op tewerkstelling of krijgen zij grotere troeven op de arbeidsmarkt. </w:t>
      </w:r>
    </w:p>
    <w:p w14:paraId="2588BF4E" w14:textId="77777777" w:rsidR="00F21568" w:rsidRPr="00DE52DA" w:rsidRDefault="00F21568" w:rsidP="00F21568">
      <w:pPr>
        <w:autoSpaceDE w:val="0"/>
        <w:autoSpaceDN w:val="0"/>
        <w:adjustRightInd w:val="0"/>
        <w:spacing w:after="0" w:line="240" w:lineRule="auto"/>
        <w:rPr>
          <w:rFonts w:ascii="Trebuchet MS" w:hAnsi="Trebuchet MS" w:cs="Arial"/>
          <w:color w:val="404040" w:themeColor="text1" w:themeTint="BF"/>
          <w:sz w:val="20"/>
          <w:szCs w:val="20"/>
        </w:rPr>
      </w:pPr>
    </w:p>
    <w:p w14:paraId="0A1FCCE2" w14:textId="3818D6EC" w:rsidR="00F21568" w:rsidRPr="00DE52DA" w:rsidRDefault="00F21568" w:rsidP="00F21568">
      <w:pPr>
        <w:pStyle w:val="Default"/>
        <w:rPr>
          <w:rFonts w:ascii="Trebuchet MS" w:eastAsia="Times New Roman" w:hAnsi="Trebuchet MS" w:cs="Times New Roman"/>
          <w:color w:val="404040" w:themeColor="text1" w:themeTint="BF"/>
          <w:sz w:val="20"/>
          <w:szCs w:val="20"/>
          <w:lang w:val="nl-NL" w:eastAsia="nl-NL"/>
        </w:rPr>
      </w:pPr>
      <w:r w:rsidRPr="00DE52DA">
        <w:rPr>
          <w:rFonts w:ascii="Trebuchet MS" w:eastAsia="Times New Roman" w:hAnsi="Trebuchet MS"/>
          <w:color w:val="404040" w:themeColor="text1" w:themeTint="BF"/>
          <w:sz w:val="20"/>
          <w:szCs w:val="20"/>
          <w:lang w:val="nl-NL" w:eastAsia="nl-NL"/>
        </w:rPr>
        <w:t xml:space="preserve">Het leerplan is een </w:t>
      </w:r>
      <w:r w:rsidRPr="00DE52DA">
        <w:rPr>
          <w:rFonts w:ascii="Trebuchet MS" w:eastAsia="Times New Roman" w:hAnsi="Trebuchet MS"/>
          <w:b/>
          <w:color w:val="404040" w:themeColor="text1" w:themeTint="BF"/>
          <w:sz w:val="20"/>
          <w:szCs w:val="20"/>
          <w:lang w:val="nl-NL" w:eastAsia="nl-NL"/>
        </w:rPr>
        <w:t>geïntegreerd leerplan</w:t>
      </w:r>
      <w:r w:rsidRPr="00DE52DA">
        <w:rPr>
          <w:rFonts w:ascii="Trebuchet MS" w:eastAsia="Times New Roman" w:hAnsi="Trebuchet MS"/>
          <w:color w:val="404040" w:themeColor="text1" w:themeTint="BF"/>
          <w:sz w:val="20"/>
          <w:szCs w:val="20"/>
          <w:lang w:val="nl-NL" w:eastAsia="nl-NL"/>
        </w:rPr>
        <w:t>. Er wordt geen opdeling in vakken meer gemaakt. De leerplandoelstellingen dienen gerealiseerd te worden in samenwerking met meerdere leraars. Bovendien zullen de competenties pas ten volle gerealiseerd kunnen worden als er ook samenwerking is met de leraren van de algemene vorming en de leraren moderne vreemde talen.</w:t>
      </w:r>
    </w:p>
    <w:p w14:paraId="0103C0C3" w14:textId="77777777" w:rsidR="00F21568" w:rsidRPr="00DE52DA" w:rsidRDefault="00F21568" w:rsidP="00F21568">
      <w:pPr>
        <w:spacing w:before="100" w:beforeAutospacing="1" w:after="240" w:line="240" w:lineRule="atLeast"/>
        <w:jc w:val="both"/>
        <w:rPr>
          <w:rFonts w:ascii="Trebuchet MS" w:eastAsia="Times New Roman" w:hAnsi="Trebuchet MS" w:cs="Times New Roman"/>
          <w:color w:val="404040" w:themeColor="text1" w:themeTint="BF"/>
          <w:sz w:val="20"/>
          <w:szCs w:val="20"/>
          <w:lang w:val="nl-NL" w:eastAsia="nl-NL"/>
        </w:rPr>
      </w:pPr>
      <w:r w:rsidRPr="00DE52DA">
        <w:rPr>
          <w:rFonts w:ascii="Trebuchet MS" w:eastAsia="Times New Roman" w:hAnsi="Trebuchet MS" w:cs="Arial"/>
          <w:color w:val="404040" w:themeColor="text1" w:themeTint="BF"/>
          <w:sz w:val="20"/>
          <w:szCs w:val="20"/>
          <w:lang w:val="nl-NL" w:eastAsia="nl-NL"/>
        </w:rPr>
        <w:t>Volgend denkproces ligt aan de grondslag van dit leerplan:</w:t>
      </w:r>
    </w:p>
    <w:p w14:paraId="04B3FE18" w14:textId="2BF91165" w:rsidR="009C4975" w:rsidRPr="00DE52DA" w:rsidRDefault="00F21568" w:rsidP="000F706D">
      <w:pPr>
        <w:spacing w:before="100" w:beforeAutospacing="1" w:after="240" w:line="240" w:lineRule="atLeast"/>
        <w:jc w:val="both"/>
        <w:rPr>
          <w:rFonts w:cs="Arial"/>
          <w:color w:val="404040" w:themeColor="text1" w:themeTint="BF"/>
        </w:rPr>
      </w:pPr>
      <w:r w:rsidRPr="00DE52DA">
        <w:rPr>
          <w:rFonts w:ascii="Trebuchet MS" w:eastAsia="Times New Roman" w:hAnsi="Trebuchet MS" w:cs="Arial"/>
          <w:b/>
          <w:color w:val="404040" w:themeColor="text1" w:themeTint="BF"/>
          <w:sz w:val="20"/>
          <w:szCs w:val="20"/>
          <w:lang w:eastAsia="nl-NL"/>
        </w:rPr>
        <w:t xml:space="preserve">Studierichtingsprofiel </w:t>
      </w:r>
      <w:r w:rsidRPr="00DE52DA">
        <w:rPr>
          <w:rFonts w:ascii="Trebuchet MS" w:eastAsia="Times New Roman" w:hAnsi="Trebuchet MS" w:cs="Arial"/>
          <w:b/>
          <w:color w:val="404040" w:themeColor="text1" w:themeTint="BF"/>
          <w:sz w:val="20"/>
          <w:szCs w:val="20"/>
          <w:lang w:eastAsia="nl-NL"/>
        </w:rPr>
        <w:sym w:font="Wingdings" w:char="F0E0"/>
      </w:r>
      <w:r w:rsidRPr="00DE52DA">
        <w:rPr>
          <w:rFonts w:ascii="Trebuchet MS" w:eastAsia="Times New Roman" w:hAnsi="Trebuchet MS" w:cs="Arial"/>
          <w:b/>
          <w:color w:val="404040" w:themeColor="text1" w:themeTint="BF"/>
          <w:sz w:val="20"/>
          <w:szCs w:val="20"/>
          <w:lang w:eastAsia="nl-NL"/>
        </w:rPr>
        <w:t xml:space="preserve"> competenties </w:t>
      </w:r>
      <w:r w:rsidRPr="00DE52DA">
        <w:rPr>
          <w:rFonts w:ascii="Trebuchet MS" w:eastAsia="Times New Roman" w:hAnsi="Trebuchet MS" w:cs="Arial"/>
          <w:b/>
          <w:color w:val="404040" w:themeColor="text1" w:themeTint="BF"/>
          <w:sz w:val="20"/>
          <w:szCs w:val="20"/>
          <w:lang w:eastAsia="nl-NL"/>
        </w:rPr>
        <w:sym w:font="Wingdings" w:char="F0E0"/>
      </w:r>
      <w:r w:rsidRPr="00DE52DA">
        <w:rPr>
          <w:rFonts w:ascii="Trebuchet MS" w:eastAsia="Times New Roman" w:hAnsi="Trebuchet MS" w:cs="Arial"/>
          <w:b/>
          <w:color w:val="404040" w:themeColor="text1" w:themeTint="BF"/>
          <w:sz w:val="20"/>
          <w:szCs w:val="20"/>
          <w:lang w:eastAsia="nl-NL"/>
        </w:rPr>
        <w:t xml:space="preserve"> leerplandoelstellingen </w:t>
      </w:r>
      <w:r w:rsidRPr="00DE52DA">
        <w:rPr>
          <w:rFonts w:ascii="Trebuchet MS" w:eastAsia="Times New Roman" w:hAnsi="Trebuchet MS" w:cs="Arial"/>
          <w:b/>
          <w:color w:val="404040" w:themeColor="text1" w:themeTint="BF"/>
          <w:sz w:val="20"/>
          <w:szCs w:val="20"/>
          <w:lang w:eastAsia="nl-NL"/>
        </w:rPr>
        <w:sym w:font="Wingdings" w:char="F0E0"/>
      </w:r>
      <w:r w:rsidRPr="00DE52DA">
        <w:rPr>
          <w:rFonts w:ascii="Trebuchet MS" w:eastAsia="Times New Roman" w:hAnsi="Trebuchet MS" w:cs="Arial"/>
          <w:b/>
          <w:color w:val="404040" w:themeColor="text1" w:themeTint="BF"/>
          <w:sz w:val="20"/>
          <w:szCs w:val="20"/>
          <w:lang w:eastAsia="nl-NL"/>
        </w:rPr>
        <w:t xml:space="preserve"> ondersteunende kennis, vaardigheden en attitudes </w:t>
      </w:r>
      <w:r w:rsidRPr="00DE52DA">
        <w:rPr>
          <w:rFonts w:ascii="Trebuchet MS" w:eastAsia="Times New Roman" w:hAnsi="Trebuchet MS" w:cs="Arial"/>
          <w:b/>
          <w:color w:val="404040" w:themeColor="text1" w:themeTint="BF"/>
          <w:sz w:val="20"/>
          <w:szCs w:val="20"/>
          <w:lang w:eastAsia="nl-NL"/>
        </w:rPr>
        <w:sym w:font="Wingdings" w:char="F0E0"/>
      </w:r>
      <w:r w:rsidRPr="00DE52DA">
        <w:rPr>
          <w:rFonts w:ascii="Trebuchet MS" w:eastAsia="Times New Roman" w:hAnsi="Trebuchet MS" w:cs="Arial"/>
          <w:b/>
          <w:color w:val="404040" w:themeColor="text1" w:themeTint="BF"/>
          <w:sz w:val="20"/>
          <w:szCs w:val="20"/>
          <w:lang w:eastAsia="nl-NL"/>
        </w:rPr>
        <w:t xml:space="preserve"> didactische wenken </w:t>
      </w:r>
    </w:p>
    <w:p w14:paraId="08277EE7" w14:textId="77777777" w:rsidR="00F21568" w:rsidRPr="00B77909" w:rsidRDefault="00F21568" w:rsidP="00B77909">
      <w:pPr>
        <w:pStyle w:val="LPKop2"/>
      </w:pPr>
      <w:bookmarkStart w:id="6" w:name="_Toc391320291"/>
      <w:bookmarkStart w:id="7" w:name="_Toc504741166"/>
      <w:r w:rsidRPr="00B77909">
        <w:t>Studierichtingsprofiel Winkelbeheer en etalage bso</w:t>
      </w:r>
      <w:bookmarkEnd w:id="6"/>
      <w:bookmarkEnd w:id="7"/>
    </w:p>
    <w:p w14:paraId="6E3C2B23" w14:textId="77777777" w:rsidR="00F21568" w:rsidRPr="00DE52DA" w:rsidRDefault="00F21568" w:rsidP="00F21568">
      <w:pPr>
        <w:spacing w:before="100" w:beforeAutospacing="1" w:after="240" w:line="240" w:lineRule="atLeast"/>
        <w:rPr>
          <w:rFonts w:ascii="Trebuchet MS" w:eastAsiaTheme="minorEastAsia" w:hAnsi="Trebuchet MS" w:cs="Arial"/>
          <w:color w:val="404040" w:themeColor="text1" w:themeTint="BF"/>
          <w:sz w:val="20"/>
          <w:szCs w:val="20"/>
          <w:lang w:eastAsia="nl-BE"/>
        </w:rPr>
      </w:pPr>
      <w:r w:rsidRPr="00DE52DA">
        <w:rPr>
          <w:rFonts w:ascii="Trebuchet MS" w:eastAsiaTheme="minorEastAsia" w:hAnsi="Trebuchet MS" w:cs="Arial"/>
          <w:color w:val="404040" w:themeColor="text1" w:themeTint="BF"/>
          <w:sz w:val="20"/>
          <w:szCs w:val="20"/>
          <w:lang w:eastAsia="nl-BE"/>
        </w:rPr>
        <w:t>De leerling wordt opgeleid om te starten als kleine zelfstandige detailhandelaar of als rayonverantwoordelijke (eerste verkoper) in een groot verkooppunt.</w:t>
      </w:r>
    </w:p>
    <w:p w14:paraId="154FBD4A" w14:textId="77777777" w:rsidR="00F21568" w:rsidRPr="00DE52DA" w:rsidRDefault="00F21568" w:rsidP="00F21568">
      <w:pPr>
        <w:spacing w:before="100" w:beforeAutospacing="1" w:after="240" w:line="240" w:lineRule="atLeast"/>
        <w:rPr>
          <w:rFonts w:ascii="Trebuchet MS" w:eastAsiaTheme="minorEastAsia" w:hAnsi="Trebuchet MS" w:cs="Arial"/>
          <w:color w:val="404040" w:themeColor="text1" w:themeTint="BF"/>
          <w:sz w:val="20"/>
          <w:szCs w:val="20"/>
          <w:lang w:eastAsia="nl-BE"/>
        </w:rPr>
      </w:pPr>
      <w:r w:rsidRPr="00DE52DA">
        <w:rPr>
          <w:rFonts w:ascii="Trebuchet MS" w:eastAsiaTheme="minorEastAsia" w:hAnsi="Trebuchet MS" w:cs="Arial"/>
          <w:color w:val="404040" w:themeColor="text1" w:themeTint="BF"/>
          <w:sz w:val="20"/>
          <w:szCs w:val="20"/>
          <w:lang w:eastAsia="nl-BE"/>
        </w:rPr>
        <w:t xml:space="preserve">De vorming in dit specialisatiejaar bestaat uit twee componenten: </w:t>
      </w:r>
    </w:p>
    <w:p w14:paraId="2F1D7A67" w14:textId="77777777" w:rsidR="00F21568" w:rsidRPr="00DE52DA" w:rsidRDefault="00F21568" w:rsidP="00F15E15">
      <w:pPr>
        <w:numPr>
          <w:ilvl w:val="0"/>
          <w:numId w:val="9"/>
        </w:numPr>
        <w:spacing w:after="120" w:line="240" w:lineRule="atLeast"/>
        <w:ind w:left="714" w:hanging="357"/>
        <w:contextualSpacing/>
        <w:rPr>
          <w:rFonts w:ascii="Trebuchet MS" w:eastAsia="Times New Roman" w:hAnsi="Trebuchet MS" w:cs="Arial"/>
          <w:color w:val="404040" w:themeColor="text1" w:themeTint="BF"/>
          <w:sz w:val="20"/>
          <w:szCs w:val="20"/>
          <w:lang w:val="nl-NL" w:eastAsia="nl-NL"/>
        </w:rPr>
      </w:pPr>
      <w:r w:rsidRPr="00DE52DA">
        <w:rPr>
          <w:rFonts w:ascii="Trebuchet MS" w:eastAsia="Times New Roman" w:hAnsi="Trebuchet MS" w:cs="Arial"/>
          <w:color w:val="404040" w:themeColor="text1" w:themeTint="BF"/>
          <w:sz w:val="20"/>
          <w:szCs w:val="20"/>
          <w:lang w:val="nl-NL" w:eastAsia="nl-NL"/>
        </w:rPr>
        <w:t>Een communicatieve component waarin specifieke vaardigheden van zakelijke communicatie in het Nederlands, Frans en Engels worden aangebracht;</w:t>
      </w:r>
    </w:p>
    <w:p w14:paraId="18ED95F1" w14:textId="77777777" w:rsidR="00F21568" w:rsidRPr="00DE52DA" w:rsidRDefault="00F21568" w:rsidP="00F21568">
      <w:pPr>
        <w:spacing w:after="120" w:line="240" w:lineRule="atLeast"/>
        <w:ind w:left="714"/>
        <w:contextualSpacing/>
        <w:rPr>
          <w:rFonts w:ascii="Trebuchet MS" w:eastAsia="Times New Roman" w:hAnsi="Trebuchet MS" w:cs="Arial"/>
          <w:color w:val="404040" w:themeColor="text1" w:themeTint="BF"/>
          <w:sz w:val="20"/>
          <w:szCs w:val="20"/>
          <w:lang w:val="nl-NL" w:eastAsia="nl-NL"/>
        </w:rPr>
      </w:pPr>
    </w:p>
    <w:p w14:paraId="6D9DEDD4" w14:textId="77777777" w:rsidR="00F21568" w:rsidRPr="00DE52DA" w:rsidRDefault="00F21568" w:rsidP="00F15E15">
      <w:pPr>
        <w:numPr>
          <w:ilvl w:val="0"/>
          <w:numId w:val="9"/>
        </w:numPr>
        <w:spacing w:before="120" w:after="120"/>
        <w:ind w:left="714" w:hanging="357"/>
        <w:contextualSpacing/>
        <w:rPr>
          <w:rFonts w:ascii="Trebuchet MS" w:eastAsia="Times New Roman" w:hAnsi="Trebuchet MS" w:cs="Times New Roman"/>
          <w:color w:val="404040" w:themeColor="text1" w:themeTint="BF"/>
          <w:sz w:val="20"/>
          <w:szCs w:val="20"/>
          <w:lang w:val="nl-NL" w:eastAsia="nl-NL"/>
        </w:rPr>
      </w:pPr>
      <w:r w:rsidRPr="00DE52DA">
        <w:rPr>
          <w:rFonts w:ascii="Trebuchet MS" w:eastAsia="Times New Roman" w:hAnsi="Trebuchet MS" w:cs="Arial"/>
          <w:color w:val="404040" w:themeColor="text1" w:themeTint="BF"/>
          <w:sz w:val="20"/>
          <w:szCs w:val="20"/>
          <w:lang w:val="nl-NL" w:eastAsia="nl-NL"/>
        </w:rPr>
        <w:t xml:space="preserve">Een bedrijfsgerichte component met aandacht voor het verwerven van de competenties om als kleine ondernemer (detailhandelaar) te starten. Hierbij gaat de aandacht naar de commerciële en marketingstrategie van de ondernemer detailhandel, het financieel en voorraadbeheer en het opbouwen van commerciële acties met ondersteuning van visual merchandising. Daarnaast is er ook aandacht voor het verwerven van de competenties van </w:t>
      </w:r>
      <w:r w:rsidRPr="00DE52DA">
        <w:rPr>
          <w:rFonts w:ascii="Trebuchet MS" w:eastAsia="Times New Roman" w:hAnsi="Trebuchet MS" w:cs="Arial"/>
          <w:color w:val="404040" w:themeColor="text1" w:themeTint="BF"/>
          <w:sz w:val="20"/>
          <w:szCs w:val="20"/>
          <w:lang w:val="nl-NL" w:eastAsia="nl-NL"/>
        </w:rPr>
        <w:lastRenderedPageBreak/>
        <w:t xml:space="preserve">een rayonverantwoordelijke afdeling voedingsmiddelen en/of afdeling non-food in een middelgroot of groot verkooppunt. </w:t>
      </w:r>
    </w:p>
    <w:p w14:paraId="5EB9CF75" w14:textId="77777777" w:rsidR="00F21568" w:rsidRPr="00DE52DA" w:rsidRDefault="00F21568" w:rsidP="00F21568">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14:paraId="195895A5" w14:textId="77777777" w:rsidR="00F21568" w:rsidRPr="00DE52DA" w:rsidRDefault="00F21568" w:rsidP="00F21568">
      <w:pPr>
        <w:spacing w:before="120" w:after="120"/>
        <w:rPr>
          <w:rFonts w:ascii="Trebuchet MS" w:eastAsiaTheme="minorEastAsia" w:hAnsi="Trebuchet MS" w:cs="Arial"/>
          <w:color w:val="404040" w:themeColor="text1" w:themeTint="BF"/>
          <w:sz w:val="20"/>
          <w:szCs w:val="20"/>
          <w:lang w:eastAsia="nl-BE"/>
        </w:rPr>
      </w:pPr>
      <w:r w:rsidRPr="00DE52DA">
        <w:rPr>
          <w:rFonts w:ascii="Trebuchet MS" w:eastAsiaTheme="minorEastAsia" w:hAnsi="Trebuchet MS" w:cs="Arial"/>
          <w:color w:val="404040" w:themeColor="text1" w:themeTint="BF"/>
          <w:sz w:val="20"/>
          <w:szCs w:val="20"/>
          <w:lang w:eastAsia="nl-BE"/>
        </w:rPr>
        <w:t xml:space="preserve">Het leerproces gebeurt binnen de school door middel van een actieve werkvorm zoals bijvoorbeeld een leeronderneming, een mini-onderneming of studentenbedrijf.be en binnen een reële winkelruimte. </w:t>
      </w:r>
    </w:p>
    <w:p w14:paraId="7671A21F" w14:textId="77777777" w:rsidR="00F21568" w:rsidRPr="00DE52DA" w:rsidRDefault="00F21568" w:rsidP="00F21568">
      <w:pPr>
        <w:spacing w:after="240" w:line="240" w:lineRule="atLeast"/>
        <w:rPr>
          <w:rFonts w:ascii="Trebuchet MS" w:eastAsia="Times New Roman" w:hAnsi="Trebuchet MS" w:cs="Times New Roman"/>
          <w:color w:val="404040" w:themeColor="text1" w:themeTint="BF"/>
          <w:sz w:val="20"/>
          <w:szCs w:val="20"/>
          <w:lang w:val="nl-NL" w:eastAsia="nl-NL"/>
        </w:rPr>
      </w:pPr>
      <w:r w:rsidRPr="00DE52DA">
        <w:rPr>
          <w:rFonts w:ascii="Trebuchet MS" w:eastAsia="Times New Roman" w:hAnsi="Trebuchet MS" w:cs="Times New Roman"/>
          <w:color w:val="404040" w:themeColor="text1" w:themeTint="BF"/>
          <w:sz w:val="20"/>
          <w:szCs w:val="20"/>
          <w:lang w:val="nl-NL" w:eastAsia="nl-NL"/>
        </w:rPr>
        <w:t xml:space="preserve">De leerlingen starten hun eigen detailhandel op en nemen alle noodzakelijke beslissingen in team. Zij ontwikkelen een financieel plan, houden een reële boekhouding bij met behulp van professionele software en hebben aandacht voor het ontwikkelen en onderhouden van een presentatieplan. </w:t>
      </w:r>
      <w:r w:rsidRPr="00DE52DA">
        <w:rPr>
          <w:rFonts w:ascii="Trebuchet MS" w:eastAsia="Times New Roman" w:hAnsi="Trebuchet MS" w:cs="Times New Roman"/>
          <w:color w:val="404040" w:themeColor="text1" w:themeTint="BF"/>
          <w:sz w:val="20"/>
          <w:szCs w:val="20"/>
          <w:lang w:val="nl-NL" w:eastAsia="nl-NL"/>
        </w:rPr>
        <w:br/>
        <w:t>De leerlingen ontwikkelen ook hun eigen e-commerce omgeving.</w:t>
      </w:r>
    </w:p>
    <w:p w14:paraId="00656E89" w14:textId="77777777" w:rsidR="00F21568" w:rsidRPr="00DE52DA" w:rsidRDefault="00F21568" w:rsidP="00F21568">
      <w:pPr>
        <w:spacing w:after="240" w:line="240" w:lineRule="atLeast"/>
        <w:rPr>
          <w:rFonts w:ascii="Trebuchet MS" w:eastAsia="Times New Roman" w:hAnsi="Trebuchet MS" w:cs="Times New Roman"/>
          <w:color w:val="404040" w:themeColor="text1" w:themeTint="BF"/>
          <w:sz w:val="20"/>
          <w:szCs w:val="20"/>
          <w:lang w:val="nl-NL" w:eastAsia="nl-NL"/>
        </w:rPr>
      </w:pPr>
      <w:r w:rsidRPr="00DE52DA">
        <w:rPr>
          <w:rFonts w:ascii="Trebuchet MS" w:eastAsia="Times New Roman" w:hAnsi="Trebuchet MS" w:cs="Times New Roman"/>
          <w:color w:val="404040" w:themeColor="text1" w:themeTint="BF"/>
          <w:sz w:val="20"/>
          <w:szCs w:val="20"/>
          <w:lang w:val="nl-NL" w:eastAsia="nl-NL"/>
        </w:rPr>
        <w:t>Gastcolleges en bedrijfsbezoeken ondersteunen eveneens de realisatie van de leerplandoelstellingen.</w:t>
      </w:r>
    </w:p>
    <w:p w14:paraId="4E4E2734" w14:textId="77777777" w:rsidR="00F21568" w:rsidRPr="00DE52DA" w:rsidRDefault="00F21568" w:rsidP="00F21568">
      <w:pPr>
        <w:spacing w:after="240" w:line="240" w:lineRule="atLeast"/>
        <w:rPr>
          <w:rFonts w:ascii="Trebuchet MS" w:eastAsia="Times New Roman" w:hAnsi="Trebuchet MS" w:cs="Times New Roman"/>
          <w:color w:val="404040" w:themeColor="text1" w:themeTint="BF"/>
          <w:sz w:val="20"/>
          <w:szCs w:val="20"/>
          <w:lang w:val="nl-NL" w:eastAsia="nl-NL"/>
        </w:rPr>
      </w:pPr>
      <w:r w:rsidRPr="00DE52DA">
        <w:rPr>
          <w:rFonts w:ascii="Trebuchet MS" w:eastAsia="Times New Roman" w:hAnsi="Trebuchet MS" w:cs="Times New Roman"/>
          <w:color w:val="404040" w:themeColor="text1" w:themeTint="BF"/>
          <w:sz w:val="20"/>
          <w:szCs w:val="20"/>
          <w:lang w:val="nl-NL" w:eastAsia="nl-NL"/>
        </w:rPr>
        <w:t xml:space="preserve">Het aanbevolen aantal lesuren in de modellessentabel </w:t>
      </w:r>
      <w:r w:rsidRPr="00DE52DA">
        <w:rPr>
          <w:rFonts w:ascii="Trebuchet MS" w:eastAsia="Times New Roman" w:hAnsi="Trebuchet MS" w:cs="Times New Roman"/>
          <w:color w:val="404040" w:themeColor="text1" w:themeTint="BF"/>
          <w:sz w:val="20"/>
          <w:szCs w:val="20"/>
          <w:highlight w:val="yellow"/>
          <w:lang w:val="nl-NL" w:eastAsia="nl-NL"/>
        </w:rPr>
        <w:t>van Katholiek Onderwijs Vlaanderen</w:t>
      </w:r>
      <w:r w:rsidRPr="00DE52DA">
        <w:rPr>
          <w:rFonts w:ascii="Trebuchet MS" w:eastAsia="Times New Roman" w:hAnsi="Trebuchet MS" w:cs="Times New Roman"/>
          <w:color w:val="404040" w:themeColor="text1" w:themeTint="BF"/>
          <w:sz w:val="20"/>
          <w:szCs w:val="20"/>
          <w:lang w:val="nl-NL" w:eastAsia="nl-NL"/>
        </w:rPr>
        <w:t xml:space="preserve"> kan worden uitgebreid met uren vanuit het complementair gedeelte om de doelstellingen van dit leerplan optimaal te realiseren. Deze uitbreiding kan zinvol zijn voor een uitgebreidere aanpak van de doelstellingen geformuleerd onder competentie 2.</w:t>
      </w:r>
    </w:p>
    <w:p w14:paraId="2742E0E4" w14:textId="77777777" w:rsidR="009C4975" w:rsidRPr="00F21568" w:rsidRDefault="009C4975" w:rsidP="00F21568">
      <w:pPr>
        <w:pStyle w:val="LPTekst"/>
        <w:jc w:val="left"/>
        <w:rPr>
          <w:rFonts w:cs="Arial"/>
        </w:rPr>
      </w:pPr>
    </w:p>
    <w:p w14:paraId="4BBA5B60" w14:textId="77777777" w:rsidR="00043838" w:rsidRPr="00F21568" w:rsidRDefault="00043838" w:rsidP="00F21568">
      <w:pPr>
        <w:pStyle w:val="LPTekst"/>
        <w:jc w:val="left"/>
        <w:rPr>
          <w:rFonts w:cs="Arial"/>
        </w:rPr>
      </w:pPr>
    </w:p>
    <w:p w14:paraId="475055D4" w14:textId="77777777" w:rsidR="00043838" w:rsidRPr="00B36C56" w:rsidRDefault="00043838" w:rsidP="00A825B0">
      <w:pPr>
        <w:pStyle w:val="LPTekst"/>
        <w:rPr>
          <w:rFonts w:cs="Arial"/>
        </w:rPr>
      </w:pPr>
    </w:p>
    <w:p w14:paraId="6FF98BB1" w14:textId="77777777" w:rsidR="00043838" w:rsidRPr="00B36C56" w:rsidRDefault="00043838" w:rsidP="00A825B0">
      <w:pPr>
        <w:pStyle w:val="LPTekst"/>
        <w:rPr>
          <w:rFonts w:cs="Arial"/>
        </w:rPr>
      </w:pPr>
    </w:p>
    <w:p w14:paraId="5370F1CC" w14:textId="77777777" w:rsidR="00043838" w:rsidRPr="00B36C56" w:rsidRDefault="00043838" w:rsidP="00A825B0">
      <w:pPr>
        <w:pStyle w:val="LPTekst"/>
        <w:rPr>
          <w:rFonts w:cs="Arial"/>
        </w:rPr>
      </w:pPr>
    </w:p>
    <w:p w14:paraId="2EF8F98D" w14:textId="77777777" w:rsidR="00043838" w:rsidRPr="00B36C56" w:rsidRDefault="00043838" w:rsidP="00A825B0">
      <w:pPr>
        <w:pStyle w:val="LPTekst"/>
        <w:rPr>
          <w:rFonts w:cs="Arial"/>
        </w:rPr>
      </w:pPr>
    </w:p>
    <w:p w14:paraId="208A52EB" w14:textId="77777777" w:rsidR="00043838" w:rsidRPr="00B36C56" w:rsidRDefault="00043838" w:rsidP="00A825B0">
      <w:pPr>
        <w:pStyle w:val="LPTekst"/>
        <w:rPr>
          <w:rFonts w:cs="Arial"/>
        </w:rPr>
      </w:pPr>
    </w:p>
    <w:p w14:paraId="759BB9CA" w14:textId="77777777" w:rsidR="00043838" w:rsidRPr="00B36C56" w:rsidRDefault="00043838" w:rsidP="00A825B0">
      <w:pPr>
        <w:pStyle w:val="LPTekst"/>
        <w:rPr>
          <w:rFonts w:cs="Arial"/>
        </w:rPr>
      </w:pPr>
    </w:p>
    <w:p w14:paraId="723371F7" w14:textId="77777777" w:rsidR="00043838" w:rsidRPr="00B36C56" w:rsidRDefault="00043838" w:rsidP="00A825B0">
      <w:pPr>
        <w:pStyle w:val="LPTekst"/>
        <w:rPr>
          <w:rFonts w:cs="Arial"/>
        </w:rPr>
      </w:pPr>
    </w:p>
    <w:p w14:paraId="3AA80D0A" w14:textId="77777777" w:rsidR="00043838" w:rsidRPr="00B36C56" w:rsidRDefault="00043838" w:rsidP="00A825B0">
      <w:pPr>
        <w:pStyle w:val="LPTekst"/>
        <w:rPr>
          <w:rFonts w:cs="Arial"/>
        </w:rPr>
      </w:pPr>
    </w:p>
    <w:p w14:paraId="5C08F94B" w14:textId="77777777" w:rsidR="00043838" w:rsidRPr="00B36C56" w:rsidRDefault="00043838" w:rsidP="00A825B0">
      <w:pPr>
        <w:pStyle w:val="LPTekst"/>
        <w:rPr>
          <w:rFonts w:cs="Arial"/>
        </w:rPr>
      </w:pPr>
    </w:p>
    <w:p w14:paraId="5F50A915" w14:textId="77777777" w:rsidR="00043838" w:rsidRPr="00B36C56" w:rsidRDefault="00043838" w:rsidP="00A825B0">
      <w:pPr>
        <w:pStyle w:val="LPTekst"/>
        <w:rPr>
          <w:rFonts w:cs="Arial"/>
        </w:rPr>
      </w:pPr>
    </w:p>
    <w:p w14:paraId="3473679E" w14:textId="77777777" w:rsidR="00043838" w:rsidRPr="00B36C56" w:rsidRDefault="00043838" w:rsidP="00A825B0">
      <w:pPr>
        <w:pStyle w:val="LPTekst"/>
        <w:rPr>
          <w:rFonts w:cs="Arial"/>
        </w:rPr>
      </w:pPr>
    </w:p>
    <w:p w14:paraId="4A5ADBD5" w14:textId="77777777" w:rsidR="00043838" w:rsidRPr="00B36C56" w:rsidRDefault="00043838" w:rsidP="00A825B0">
      <w:pPr>
        <w:pStyle w:val="LPTekst"/>
        <w:rPr>
          <w:rFonts w:cs="Arial"/>
        </w:rPr>
      </w:pPr>
    </w:p>
    <w:p w14:paraId="1AB06681" w14:textId="77777777" w:rsidR="009C0F88" w:rsidRPr="00B36C56" w:rsidRDefault="009C0F88" w:rsidP="00A825B0">
      <w:pPr>
        <w:pStyle w:val="LPTekst"/>
        <w:rPr>
          <w:rFonts w:cs="Arial"/>
        </w:rPr>
      </w:pPr>
    </w:p>
    <w:p w14:paraId="7C591A75" w14:textId="77777777" w:rsidR="00DA3AAF" w:rsidRPr="000625C1" w:rsidRDefault="00DA3AAF" w:rsidP="00C04FF1">
      <w:pPr>
        <w:pStyle w:val="LPKop1"/>
      </w:pPr>
      <w:bookmarkStart w:id="8" w:name="_Toc504741167"/>
      <w:r w:rsidRPr="000625C1">
        <w:lastRenderedPageBreak/>
        <w:t>Beginsituatie en instroom</w:t>
      </w:r>
      <w:bookmarkEnd w:id="8"/>
    </w:p>
    <w:p w14:paraId="0158F22B" w14:textId="77777777" w:rsidR="00F21568" w:rsidRPr="00F21568" w:rsidRDefault="00F21568" w:rsidP="00F21568">
      <w:pPr>
        <w:pStyle w:val="LPTekst"/>
        <w:jc w:val="left"/>
        <w:rPr>
          <w:rFonts w:cs="Arial"/>
        </w:rPr>
      </w:pPr>
      <w:r w:rsidRPr="00F21568">
        <w:rPr>
          <w:rFonts w:cs="Arial"/>
        </w:rPr>
        <w:t xml:space="preserve">De leerling moet voldoen aan de instapvereisten van een specialisatiejaar. </w:t>
      </w:r>
    </w:p>
    <w:p w14:paraId="4C4F123E" w14:textId="77777777" w:rsidR="00F21568" w:rsidRPr="00F21568" w:rsidRDefault="00F21568" w:rsidP="00F21568">
      <w:pPr>
        <w:pStyle w:val="LPTekst"/>
        <w:jc w:val="left"/>
        <w:rPr>
          <w:rFonts w:cs="Arial"/>
        </w:rPr>
      </w:pPr>
      <w:r w:rsidRPr="00F21568">
        <w:rPr>
          <w:rFonts w:cs="Arial"/>
        </w:rPr>
        <w:t>De logische vooropleiding is de derde graad Verkoop bso of de derde graad Kantoor bso, keuzemodule Retail minor.</w:t>
      </w:r>
    </w:p>
    <w:p w14:paraId="107BBE54" w14:textId="77777777" w:rsidR="00F21568" w:rsidRPr="00F21568" w:rsidRDefault="00F21568" w:rsidP="00F21568">
      <w:pPr>
        <w:pStyle w:val="LPTekst"/>
        <w:jc w:val="left"/>
        <w:rPr>
          <w:rFonts w:cs="Arial"/>
        </w:rPr>
      </w:pPr>
      <w:r w:rsidRPr="00F21568">
        <w:rPr>
          <w:rFonts w:cs="Arial"/>
        </w:rPr>
        <w:t>In beide studierichtingen hebben de leerlingen een stevige ICT-vorming en een basiskennis rond boekhouding verworven. Leerlingen uit de studierichting Verkoop bso en leerlingen die de keuzemodule Retail (minor) in de studierichting Kantoor bso hebben gevolgd beschikken over de vereiste vaardigheden om klantencontacten om te buigen tot een succesvolle verkoop. Ook het omgaan met moeilijke klanten en met klachten van klanten behoren tot de reeds verworven kennis en vaardigheden.</w:t>
      </w:r>
    </w:p>
    <w:p w14:paraId="7641475F" w14:textId="77777777" w:rsidR="00043838" w:rsidRPr="00B36C56" w:rsidRDefault="00F21568" w:rsidP="00F21568">
      <w:pPr>
        <w:pStyle w:val="LPTekst"/>
        <w:jc w:val="left"/>
        <w:rPr>
          <w:rFonts w:cs="Arial"/>
        </w:rPr>
      </w:pPr>
      <w:r w:rsidRPr="00F21568">
        <w:rPr>
          <w:rFonts w:cs="Arial"/>
        </w:rPr>
        <w:t>Leerlingen met een getuigschrift van de derde graad uit een ander studiegebied kunnen instromen mits positief advies van de toelatingsklassenraad.</w:t>
      </w:r>
    </w:p>
    <w:p w14:paraId="415C03D1" w14:textId="77777777" w:rsidR="00DA3AAF" w:rsidRPr="00B36C56" w:rsidRDefault="00DA3AAF" w:rsidP="00A825B0">
      <w:pPr>
        <w:pStyle w:val="LPTekst"/>
        <w:rPr>
          <w:rFonts w:cs="Arial"/>
        </w:rPr>
      </w:pPr>
    </w:p>
    <w:p w14:paraId="020B4FF5" w14:textId="77777777" w:rsidR="009C0F88" w:rsidRPr="00B36C56" w:rsidRDefault="009C0F88" w:rsidP="00A825B0">
      <w:pPr>
        <w:pStyle w:val="LPTekst"/>
        <w:rPr>
          <w:rFonts w:cs="Arial"/>
        </w:rPr>
      </w:pPr>
    </w:p>
    <w:p w14:paraId="0707141E" w14:textId="77777777" w:rsidR="009C0F88" w:rsidRPr="00B36C56" w:rsidRDefault="009C0F88" w:rsidP="00A825B0">
      <w:pPr>
        <w:pStyle w:val="LPTekst"/>
        <w:rPr>
          <w:rFonts w:cs="Arial"/>
        </w:rPr>
      </w:pPr>
    </w:p>
    <w:p w14:paraId="359B7986" w14:textId="77777777" w:rsidR="009C0F88" w:rsidRPr="00B36C56" w:rsidRDefault="009C0F88" w:rsidP="00A825B0">
      <w:pPr>
        <w:pStyle w:val="LPTekst"/>
        <w:rPr>
          <w:rFonts w:cs="Arial"/>
        </w:rPr>
      </w:pPr>
    </w:p>
    <w:p w14:paraId="2891E41C" w14:textId="77777777" w:rsidR="009C0F88" w:rsidRPr="00B36C56" w:rsidRDefault="009C0F88" w:rsidP="00A825B0">
      <w:pPr>
        <w:pStyle w:val="LPTekst"/>
        <w:rPr>
          <w:rFonts w:cs="Arial"/>
        </w:rPr>
      </w:pPr>
    </w:p>
    <w:p w14:paraId="7FE8D9F0" w14:textId="77777777" w:rsidR="009C0F88" w:rsidRPr="00B36C56" w:rsidRDefault="009C0F88" w:rsidP="00A825B0">
      <w:pPr>
        <w:pStyle w:val="LPTekst"/>
        <w:rPr>
          <w:rFonts w:cs="Arial"/>
        </w:rPr>
      </w:pPr>
    </w:p>
    <w:p w14:paraId="22FDCF3D" w14:textId="77777777" w:rsidR="009C0F88" w:rsidRPr="00B36C56" w:rsidRDefault="009C0F88" w:rsidP="00A825B0">
      <w:pPr>
        <w:pStyle w:val="LPTekst"/>
        <w:rPr>
          <w:rFonts w:cs="Arial"/>
        </w:rPr>
      </w:pPr>
    </w:p>
    <w:p w14:paraId="7E042528" w14:textId="77777777" w:rsidR="009C0F88" w:rsidRPr="00B36C56" w:rsidRDefault="009C0F88" w:rsidP="00A825B0">
      <w:pPr>
        <w:pStyle w:val="LPTekst"/>
        <w:rPr>
          <w:rFonts w:cs="Arial"/>
        </w:rPr>
      </w:pPr>
    </w:p>
    <w:p w14:paraId="0012731C" w14:textId="77777777" w:rsidR="009C0F88" w:rsidRPr="00B36C56" w:rsidRDefault="009C0F88" w:rsidP="00A825B0">
      <w:pPr>
        <w:pStyle w:val="LPTekst"/>
        <w:rPr>
          <w:rFonts w:cs="Arial"/>
        </w:rPr>
      </w:pPr>
    </w:p>
    <w:p w14:paraId="5ED6AB26" w14:textId="77777777" w:rsidR="009C0F88" w:rsidRPr="00B36C56" w:rsidRDefault="009C0F88" w:rsidP="00A825B0">
      <w:pPr>
        <w:pStyle w:val="LPTekst"/>
        <w:rPr>
          <w:rFonts w:cs="Arial"/>
        </w:rPr>
      </w:pPr>
    </w:p>
    <w:p w14:paraId="6C70B090" w14:textId="77777777" w:rsidR="009C0F88" w:rsidRPr="00B36C56" w:rsidRDefault="009C0F88" w:rsidP="00A825B0">
      <w:pPr>
        <w:pStyle w:val="LPTekst"/>
        <w:rPr>
          <w:rFonts w:cs="Arial"/>
        </w:rPr>
      </w:pPr>
    </w:p>
    <w:p w14:paraId="3A327109" w14:textId="77777777" w:rsidR="00DA3AAF" w:rsidRPr="000625C1" w:rsidRDefault="00DA3AAF" w:rsidP="00C04FF1">
      <w:pPr>
        <w:pStyle w:val="LPKop1"/>
      </w:pPr>
      <w:bookmarkStart w:id="9" w:name="_Toc504741168"/>
      <w:r w:rsidRPr="000625C1">
        <w:lastRenderedPageBreak/>
        <w:t>Logisch studietraject</w:t>
      </w:r>
      <w:bookmarkEnd w:id="9"/>
    </w:p>
    <w:p w14:paraId="3C272F53" w14:textId="7FD1A431" w:rsidR="00F21568" w:rsidRDefault="00F21568" w:rsidP="00F21568">
      <w:pPr>
        <w:pStyle w:val="LPKop2"/>
      </w:pPr>
      <w:bookmarkStart w:id="10" w:name="_Toc391320294"/>
      <w:bookmarkStart w:id="11" w:name="_Toc504741169"/>
      <w:r w:rsidRPr="00F21568">
        <w:t>Logische vooropleiding</w:t>
      </w:r>
      <w:bookmarkEnd w:id="10"/>
      <w:bookmarkEnd w:id="11"/>
    </w:p>
    <w:p w14:paraId="464F60D0" w14:textId="77777777" w:rsidR="00F21568" w:rsidRPr="00AA7414" w:rsidRDefault="00F21568" w:rsidP="00F21568">
      <w:pPr>
        <w:pStyle w:val="LPKop3"/>
        <w:rPr>
          <w:color w:val="404040" w:themeColor="text1" w:themeTint="BF"/>
        </w:rPr>
      </w:pPr>
      <w:r w:rsidRPr="00AA7414">
        <w:rPr>
          <w:color w:val="404040" w:themeColor="text1" w:themeTint="BF"/>
        </w:rPr>
        <w:t>De derde graad Verkoop bso</w:t>
      </w:r>
    </w:p>
    <w:p w14:paraId="6E41E759" w14:textId="77777777" w:rsidR="00F21568" w:rsidRPr="00F21568" w:rsidRDefault="00F21568" w:rsidP="00F21568">
      <w:pPr>
        <w:spacing w:after="240" w:line="240" w:lineRule="atLeast"/>
        <w:jc w:val="both"/>
        <w:rPr>
          <w:rFonts w:ascii="Arial" w:eastAsia="Times New Roman" w:hAnsi="Arial" w:cs="Times New Roman"/>
          <w:sz w:val="20"/>
          <w:szCs w:val="20"/>
          <w:lang w:val="nl-NL" w:eastAsia="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F21568" w:rsidRPr="004B7005" w14:paraId="30830EB1" w14:textId="77777777" w:rsidTr="00B30529">
        <w:tc>
          <w:tcPr>
            <w:tcW w:w="6946" w:type="dxa"/>
            <w:shd w:val="clear" w:color="auto" w:fill="F2F2F2"/>
          </w:tcPr>
          <w:p w14:paraId="71552EBA" w14:textId="77777777" w:rsidR="00F21568" w:rsidRPr="004B7005" w:rsidRDefault="00F21568" w:rsidP="00F21568">
            <w:pPr>
              <w:spacing w:after="120" w:line="240" w:lineRule="atLeast"/>
              <w:ind w:left="397"/>
              <w:jc w:val="both"/>
              <w:rPr>
                <w:rFonts w:ascii="Trebuchet MS" w:eastAsia="Times New Roman" w:hAnsi="Trebuchet MS" w:cs="Times New Roman"/>
                <w:b/>
                <w:color w:val="404040" w:themeColor="text1" w:themeTint="BF"/>
                <w:sz w:val="20"/>
                <w:szCs w:val="20"/>
                <w:lang w:val="nl-NL" w:eastAsia="nl-NL"/>
              </w:rPr>
            </w:pPr>
          </w:p>
          <w:p w14:paraId="6BEE76E6" w14:textId="77777777" w:rsidR="00F21568" w:rsidRPr="004B7005" w:rsidRDefault="00F21568" w:rsidP="00F21568">
            <w:pPr>
              <w:spacing w:after="120" w:line="240" w:lineRule="atLeast"/>
              <w:ind w:left="397"/>
              <w:jc w:val="center"/>
              <w:rPr>
                <w:rFonts w:ascii="Trebuchet MS" w:eastAsia="Times New Roman" w:hAnsi="Trebuchet MS" w:cs="Times New Roman"/>
                <w:b/>
                <w:color w:val="404040" w:themeColor="text1" w:themeTint="BF"/>
                <w:sz w:val="20"/>
                <w:szCs w:val="20"/>
                <w:lang w:val="nl-NL" w:eastAsia="nl-NL"/>
              </w:rPr>
            </w:pPr>
            <w:r w:rsidRPr="004B7005">
              <w:rPr>
                <w:rFonts w:ascii="Trebuchet MS" w:eastAsia="Times New Roman" w:hAnsi="Trebuchet MS" w:cs="Times New Roman"/>
                <w:b/>
                <w:color w:val="404040" w:themeColor="text1" w:themeTint="BF"/>
                <w:sz w:val="20"/>
                <w:szCs w:val="20"/>
                <w:lang w:val="nl-NL" w:eastAsia="nl-NL"/>
              </w:rPr>
              <w:t>3de graad Verkoop bso</w:t>
            </w:r>
          </w:p>
        </w:tc>
        <w:tc>
          <w:tcPr>
            <w:tcW w:w="2693" w:type="dxa"/>
            <w:shd w:val="clear" w:color="auto" w:fill="F2F2F2"/>
          </w:tcPr>
          <w:p w14:paraId="365453F6" w14:textId="77777777" w:rsidR="00F21568" w:rsidRPr="004B7005" w:rsidRDefault="00F21568" w:rsidP="00F21568">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p>
          <w:p w14:paraId="5C25C853" w14:textId="77777777" w:rsidR="00F21568" w:rsidRPr="004B7005" w:rsidRDefault="00F21568" w:rsidP="00F21568">
            <w:pPr>
              <w:spacing w:after="120" w:line="240" w:lineRule="atLeast"/>
              <w:ind w:left="397"/>
              <w:jc w:val="center"/>
              <w:rPr>
                <w:rFonts w:ascii="Trebuchet MS" w:eastAsia="Times New Roman" w:hAnsi="Trebuchet MS" w:cs="Times New Roman"/>
                <w:b/>
                <w:color w:val="404040" w:themeColor="text1" w:themeTint="BF"/>
                <w:sz w:val="20"/>
                <w:szCs w:val="20"/>
                <w:lang w:val="nl-NL" w:eastAsia="nl-NL"/>
              </w:rPr>
            </w:pPr>
            <w:r w:rsidRPr="004B7005">
              <w:rPr>
                <w:rFonts w:ascii="Trebuchet MS" w:eastAsia="Times New Roman" w:hAnsi="Trebuchet MS" w:cs="Times New Roman"/>
                <w:b/>
                <w:color w:val="404040" w:themeColor="text1" w:themeTint="BF"/>
                <w:sz w:val="20"/>
                <w:szCs w:val="20"/>
                <w:lang w:val="nl-NL" w:eastAsia="nl-NL"/>
              </w:rPr>
              <w:t>Specialisatiejaren bso</w:t>
            </w:r>
          </w:p>
        </w:tc>
      </w:tr>
    </w:tbl>
    <w:p w14:paraId="2ED75D6A" w14:textId="77777777" w:rsidR="00F21568" w:rsidRPr="00F21568" w:rsidRDefault="00F21568" w:rsidP="00F21568">
      <w:pPr>
        <w:spacing w:after="240" w:line="240" w:lineRule="atLeast"/>
        <w:jc w:val="both"/>
        <w:rPr>
          <w:rFonts w:ascii="Trebuchet MS" w:eastAsia="Times New Roman" w:hAnsi="Trebuchet MS" w:cs="Times New Roman"/>
          <w:sz w:val="20"/>
          <w:szCs w:val="20"/>
          <w:lang w:val="nl-NL" w:eastAsia="nl-NL"/>
        </w:rPr>
      </w:pPr>
    </w:p>
    <w:bookmarkStart w:id="12" w:name="_Toc319253396"/>
    <w:bookmarkStart w:id="13" w:name="_Toc319253518"/>
    <w:bookmarkStart w:id="14" w:name="_Toc319256375"/>
    <w:bookmarkStart w:id="15" w:name="_Toc319272139"/>
    <w:bookmarkStart w:id="16" w:name="_Toc319275330"/>
    <w:bookmarkStart w:id="17" w:name="_Toc320455832"/>
    <w:bookmarkStart w:id="18" w:name="_Toc320459015"/>
    <w:bookmarkStart w:id="19" w:name="_Toc320476092"/>
    <w:bookmarkStart w:id="20" w:name="_Toc320652007"/>
    <w:bookmarkStart w:id="21" w:name="_Toc321434101"/>
    <w:bookmarkStart w:id="22" w:name="_Toc321435671"/>
    <w:bookmarkStart w:id="23" w:name="_Toc324373458"/>
    <w:bookmarkStart w:id="24" w:name="_Toc325210933"/>
    <w:bookmarkStart w:id="25" w:name="_Toc325211094"/>
    <w:bookmarkStart w:id="26" w:name="_Toc327539207"/>
    <w:bookmarkStart w:id="27" w:name="_Toc327798213"/>
    <w:bookmarkStart w:id="28" w:name="_Toc328119915"/>
    <w:bookmarkStart w:id="29" w:name="_Toc328121330"/>
    <w:bookmarkStart w:id="30" w:name="_Toc329350378"/>
    <w:bookmarkStart w:id="31" w:name="_Toc332974107"/>
    <w:bookmarkStart w:id="32" w:name="_Toc332974156"/>
    <w:bookmarkStart w:id="33" w:name="_Toc333407812"/>
    <w:bookmarkStart w:id="34" w:name="_Toc333412954"/>
    <w:bookmarkStart w:id="35" w:name="_Toc335227077"/>
    <w:bookmarkStart w:id="36" w:name="_Toc336001250"/>
    <w:bookmarkStart w:id="37" w:name="_Toc369449835"/>
    <w:bookmarkStart w:id="38" w:name="_Toc369457134"/>
    <w:bookmarkStart w:id="39" w:name="_Toc369460068"/>
    <w:bookmarkStart w:id="40" w:name="_Toc369555329"/>
    <w:bookmarkStart w:id="41" w:name="_Toc369555367"/>
    <w:bookmarkStart w:id="42" w:name="_Toc369555504"/>
    <w:bookmarkStart w:id="43" w:name="_Toc369557275"/>
    <w:bookmarkStart w:id="44" w:name="_Toc369726074"/>
    <w:bookmarkStart w:id="45" w:name="_Toc371094356"/>
    <w:bookmarkStart w:id="46" w:name="_Toc373164071"/>
    <w:bookmarkStart w:id="47" w:name="_Toc373182168"/>
    <w:bookmarkStart w:id="48" w:name="_Toc373362639"/>
    <w:bookmarkStart w:id="49" w:name="_Toc373689553"/>
    <w:bookmarkStart w:id="50" w:name="_Toc375832294"/>
    <w:bookmarkStart w:id="51" w:name="_Toc376716662"/>
    <w:bookmarkStart w:id="52" w:name="_Toc379439927"/>
    <w:bookmarkStart w:id="53" w:name="_Toc379439979"/>
    <w:bookmarkStart w:id="54" w:name="_Toc379923633"/>
    <w:bookmarkStart w:id="55" w:name="_Toc380414587"/>
    <w:bookmarkStart w:id="56" w:name="_Toc385264399"/>
    <w:bookmarkStart w:id="57" w:name="_Toc385277912"/>
    <w:bookmarkStart w:id="58" w:name="_Toc387615392"/>
    <w:bookmarkStart w:id="59" w:name="_Toc388038235"/>
    <w:bookmarkStart w:id="60" w:name="_Toc391320295"/>
    <w:p w14:paraId="17277F6E" w14:textId="77777777" w:rsidR="00F21568" w:rsidRPr="004B7005" w:rsidRDefault="00F21568" w:rsidP="00F21568">
      <w:pPr>
        <w:keepNext/>
        <w:tabs>
          <w:tab w:val="right" w:pos="7088"/>
          <w:tab w:val="right" w:pos="8222"/>
          <w:tab w:val="right" w:pos="9356"/>
        </w:tabs>
        <w:spacing w:before="480" w:after="440" w:line="280" w:lineRule="atLeast"/>
        <w:ind w:left="851" w:hanging="851"/>
        <w:rPr>
          <w:rFonts w:ascii="Trebuchet MS" w:eastAsia="Times New Roman" w:hAnsi="Trebuchet MS" w:cs="Times New Roman"/>
          <w:b/>
          <w:color w:val="404040" w:themeColor="text1" w:themeTint="BF"/>
          <w:sz w:val="24"/>
          <w:szCs w:val="20"/>
          <w:lang w:val="nl-NL" w:eastAsia="nl-NL"/>
        </w:rPr>
      </w:pPr>
      <w:r w:rsidRPr="004B7005">
        <w:rPr>
          <w:rFonts w:ascii="Trebuchet MS" w:eastAsia="Times New Roman" w:hAnsi="Trebuchet MS" w:cs="Times New Roman"/>
          <w:b/>
          <w:noProof/>
          <w:color w:val="404040" w:themeColor="text1" w:themeTint="BF"/>
          <w:sz w:val="24"/>
          <w:szCs w:val="20"/>
          <w:lang w:eastAsia="nl-BE"/>
        </w:rPr>
        <mc:AlternateContent>
          <mc:Choice Requires="wps">
            <w:drawing>
              <wp:anchor distT="0" distB="0" distL="114300" distR="114300" simplePos="0" relativeHeight="251701248" behindDoc="0" locked="0" layoutInCell="1" allowOverlap="1" wp14:anchorId="3BDCBD1F" wp14:editId="1E500F74">
                <wp:simplePos x="0" y="0"/>
                <wp:positionH relativeFrom="column">
                  <wp:posOffset>4471670</wp:posOffset>
                </wp:positionH>
                <wp:positionV relativeFrom="paragraph">
                  <wp:posOffset>323215</wp:posOffset>
                </wp:positionV>
                <wp:extent cx="1647825" cy="2295525"/>
                <wp:effectExtent l="0" t="0" r="28575" b="2857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2295525"/>
                        </a:xfrm>
                        <a:prstGeom prst="rect">
                          <a:avLst/>
                        </a:prstGeom>
                        <a:solidFill>
                          <a:sysClr val="window" lastClr="FFFFFF"/>
                        </a:solidFill>
                        <a:ln w="25400" cap="flat" cmpd="sng" algn="ctr">
                          <a:solidFill>
                            <a:srgbClr val="9BBB59"/>
                          </a:solidFill>
                          <a:prstDash val="solid"/>
                        </a:ln>
                        <a:effectLst/>
                      </wps:spPr>
                      <wps:txbx>
                        <w:txbxContent>
                          <w:p w14:paraId="6427B279"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 xml:space="preserve">Winkelbeheer en etalage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BDCBD1F" id="Rechthoek 18" o:spid="_x0000_s1030" style="position:absolute;left:0;text-align:left;margin-left:352.1pt;margin-top:25.45pt;width:129.75pt;height:18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" fillcolor="window" strokecolor="#9bbb59" strokeweight="2pt">
                <v:path arrowok="t"/>
                <v:textbox>
                  <w:txbxContent>
                    <w:p w14:paraId="6427B279"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 xml:space="preserve">Winkelbeheer en etalage </w:t>
                      </w:r>
                    </w:p>
                  </w:txbxContent>
                </v:textbox>
              </v:rect>
            </w:pict>
          </mc:Fallback>
        </mc:AlternateContent>
      </w:r>
      <w:r w:rsidRPr="004B7005">
        <w:rPr>
          <w:rFonts w:ascii="Trebuchet MS" w:eastAsia="Times New Roman" w:hAnsi="Trebuchet MS" w:cs="Times New Roman"/>
          <w:b/>
          <w:noProof/>
          <w:color w:val="404040" w:themeColor="text1" w:themeTint="BF"/>
          <w:sz w:val="24"/>
          <w:szCs w:val="20"/>
          <w:lang w:eastAsia="nl-BE"/>
        </w:rPr>
        <mc:AlternateContent>
          <mc:Choice Requires="wps">
            <w:drawing>
              <wp:anchor distT="0" distB="0" distL="114300" distR="114300" simplePos="0" relativeHeight="251699200" behindDoc="0" locked="0" layoutInCell="1" allowOverlap="1" wp14:anchorId="006D89AB" wp14:editId="05472543">
                <wp:simplePos x="0" y="0"/>
                <wp:positionH relativeFrom="column">
                  <wp:posOffset>23495</wp:posOffset>
                </wp:positionH>
                <wp:positionV relativeFrom="paragraph">
                  <wp:posOffset>321945</wp:posOffset>
                </wp:positionV>
                <wp:extent cx="1676400" cy="533400"/>
                <wp:effectExtent l="0" t="0" r="19050" b="1905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33400"/>
                        </a:xfrm>
                        <a:prstGeom prst="rect">
                          <a:avLst/>
                        </a:prstGeom>
                        <a:solidFill>
                          <a:sysClr val="window" lastClr="FFFFFF"/>
                        </a:solidFill>
                        <a:ln w="25400" cap="flat" cmpd="sng" algn="ctr">
                          <a:solidFill>
                            <a:srgbClr val="F79646"/>
                          </a:solidFill>
                          <a:prstDash val="solid"/>
                        </a:ln>
                        <a:effectLst/>
                      </wps:spPr>
                      <wps:txbx>
                        <w:txbxContent>
                          <w:p w14:paraId="524E2639" w14:textId="77777777" w:rsidR="000B63AC" w:rsidRPr="00AA7414" w:rsidRDefault="000B63AC" w:rsidP="00F21568">
                            <w:pPr>
                              <w:spacing w:after="120" w:line="240" w:lineRule="auto"/>
                              <w:jc w:val="center"/>
                              <w:rPr>
                                <w:rFonts w:ascii="Trebuchet MS" w:hAnsi="Trebuchet MS"/>
                                <w:color w:val="404040" w:themeColor="text1" w:themeTint="BF"/>
                                <w:sz w:val="20"/>
                              </w:rPr>
                            </w:pPr>
                            <w:r w:rsidRPr="00AA7414">
                              <w:rPr>
                                <w:rFonts w:ascii="Trebuchet MS" w:hAnsi="Trebuchet MS"/>
                                <w:color w:val="404040" w:themeColor="text1" w:themeTint="BF"/>
                                <w:sz w:val="20"/>
                              </w:rPr>
                              <w:t>Basismodule</w:t>
                            </w:r>
                          </w:p>
                          <w:p w14:paraId="1B1D3EB0" w14:textId="77777777" w:rsidR="000B63AC" w:rsidRPr="004D7135" w:rsidRDefault="000B63AC" w:rsidP="00F21568">
                            <w:pPr>
                              <w:jc w:val="center"/>
                              <w:rPr>
                                <w:rFonts w:ascii="Trebuchet MS" w:hAnsi="Trebuchet MS"/>
                                <w:sz w:val="20"/>
                              </w:rPr>
                            </w:pPr>
                            <w:r w:rsidRPr="00AA7414">
                              <w:rPr>
                                <w:rFonts w:ascii="Trebuchet MS" w:hAnsi="Trebuchet MS"/>
                                <w:color w:val="404040" w:themeColor="text1" w:themeTint="BF"/>
                                <w:sz w:val="20"/>
                              </w:rPr>
                              <w:t>Retailmedewerker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06D89AB" id="Rechthoek 21" o:spid="_x0000_s1031" style="position:absolute;left:0;text-align:left;margin-left:1.85pt;margin-top:25.35pt;width:132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" fillcolor="window" strokecolor="#f79646" strokeweight="2pt">
                <v:path arrowok="t"/>
                <v:textbox>
                  <w:txbxContent>
                    <w:p w14:paraId="524E2639" w14:textId="77777777" w:rsidR="000B63AC" w:rsidRPr="00AA7414" w:rsidRDefault="000B63AC" w:rsidP="00F21568">
                      <w:pPr>
                        <w:spacing w:after="120" w:line="240" w:lineRule="auto"/>
                        <w:jc w:val="center"/>
                        <w:rPr>
                          <w:rFonts w:ascii="Trebuchet MS" w:hAnsi="Trebuchet MS"/>
                          <w:color w:val="404040" w:themeColor="text1" w:themeTint="BF"/>
                          <w:sz w:val="20"/>
                        </w:rPr>
                      </w:pPr>
                      <w:r w:rsidRPr="00AA7414">
                        <w:rPr>
                          <w:rFonts w:ascii="Trebuchet MS" w:hAnsi="Trebuchet MS"/>
                          <w:color w:val="404040" w:themeColor="text1" w:themeTint="BF"/>
                          <w:sz w:val="20"/>
                        </w:rPr>
                        <w:t>Basismodule</w:t>
                      </w:r>
                    </w:p>
                    <w:p w14:paraId="1B1D3EB0" w14:textId="77777777" w:rsidR="000B63AC" w:rsidRPr="004D7135" w:rsidRDefault="000B63AC" w:rsidP="00F21568">
                      <w:pPr>
                        <w:jc w:val="center"/>
                        <w:rPr>
                          <w:rFonts w:ascii="Trebuchet MS" w:hAnsi="Trebuchet MS"/>
                          <w:sz w:val="20"/>
                        </w:rPr>
                      </w:pPr>
                      <w:r w:rsidRPr="00AA7414">
                        <w:rPr>
                          <w:rFonts w:ascii="Trebuchet MS" w:hAnsi="Trebuchet MS"/>
                          <w:color w:val="404040" w:themeColor="text1" w:themeTint="BF"/>
                          <w:sz w:val="20"/>
                        </w:rPr>
                        <w:t>Retailmedewerker</w:t>
                      </w:r>
                    </w:p>
                  </w:txbxContent>
                </v:textbox>
              </v:rect>
            </w:pict>
          </mc:Fallback>
        </mc:AlternateContent>
      </w:r>
      <w:r w:rsidRPr="004B7005">
        <w:rPr>
          <w:rFonts w:ascii="Trebuchet MS" w:eastAsia="Times New Roman" w:hAnsi="Trebuchet MS" w:cs="Times New Roman"/>
          <w:b/>
          <w:noProof/>
          <w:color w:val="404040" w:themeColor="text1" w:themeTint="BF"/>
          <w:sz w:val="24"/>
          <w:szCs w:val="20"/>
          <w:lang w:eastAsia="nl-BE"/>
        </w:rPr>
        <mc:AlternateContent>
          <mc:Choice Requires="wps">
            <w:drawing>
              <wp:anchor distT="4294967292" distB="4294967292" distL="114300" distR="114300" simplePos="0" relativeHeight="251708416" behindDoc="0" locked="0" layoutInCell="1" allowOverlap="1" wp14:anchorId="156D4167" wp14:editId="1B72C506">
                <wp:simplePos x="0" y="0"/>
                <wp:positionH relativeFrom="column">
                  <wp:posOffset>3873500</wp:posOffset>
                </wp:positionH>
                <wp:positionV relativeFrom="paragraph">
                  <wp:posOffset>558799</wp:posOffset>
                </wp:positionV>
                <wp:extent cx="571500" cy="0"/>
                <wp:effectExtent l="0" t="0" r="19050" b="190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25400" cap="flat" cmpd="sng" algn="ctr">
                          <a:solidFill>
                            <a:srgbClr val="92D05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1C8541F" id="Rechte verbindingslijn 23" o:spid="_x0000_s1026" style="position:absolute;z-index:251708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pt,44pt" to="3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" strokecolor="#92d050" strokeweight="2pt">
                <o:lock v:ext="edit" shapetype="f"/>
              </v:line>
            </w:pict>
          </mc:Fallback>
        </mc:AlternateContent>
      </w:r>
      <w:r w:rsidRPr="004B7005">
        <w:rPr>
          <w:rFonts w:ascii="Trebuchet MS" w:eastAsia="Times New Roman" w:hAnsi="Trebuchet MS" w:cs="Times New Roman"/>
          <w:b/>
          <w:noProof/>
          <w:color w:val="404040" w:themeColor="text1" w:themeTint="BF"/>
          <w:sz w:val="24"/>
          <w:szCs w:val="20"/>
          <w:lang w:eastAsia="nl-BE"/>
        </w:rPr>
        <mc:AlternateContent>
          <mc:Choice Requires="wps">
            <w:drawing>
              <wp:anchor distT="0" distB="0" distL="114300" distR="114300" simplePos="0" relativeHeight="251704320" behindDoc="0" locked="0" layoutInCell="1" allowOverlap="1" wp14:anchorId="1CFD3F05" wp14:editId="3A676594">
                <wp:simplePos x="0" y="0"/>
                <wp:positionH relativeFrom="column">
                  <wp:posOffset>1870075</wp:posOffset>
                </wp:positionH>
                <wp:positionV relativeFrom="paragraph">
                  <wp:posOffset>450850</wp:posOffset>
                </wp:positionV>
                <wp:extent cx="238125" cy="295275"/>
                <wp:effectExtent l="0" t="0" r="9525" b="0"/>
                <wp:wrapNone/>
                <wp:docPr id="20" name="Plu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979C0EE" id="Plus 20" o:spid="_x0000_s1026" style="position:absolute;margin-left:147.25pt;margin-top:35.5pt;width:18.7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mc:Fallback>
        </mc:AlternateContent>
      </w:r>
      <w:r w:rsidRPr="004B7005">
        <w:rPr>
          <w:rFonts w:ascii="Trebuchet MS" w:eastAsia="Times New Roman" w:hAnsi="Trebuchet MS" w:cs="Times New Roman"/>
          <w:b/>
          <w:noProof/>
          <w:color w:val="404040" w:themeColor="text1" w:themeTint="BF"/>
          <w:sz w:val="24"/>
          <w:szCs w:val="20"/>
          <w:lang w:eastAsia="nl-BE"/>
        </w:rPr>
        <mc:AlternateContent>
          <mc:Choice Requires="wps">
            <w:drawing>
              <wp:anchor distT="0" distB="0" distL="114300" distR="114300" simplePos="0" relativeHeight="251700224" behindDoc="0" locked="0" layoutInCell="1" allowOverlap="1" wp14:anchorId="2BB0B289" wp14:editId="34BE0E75">
                <wp:simplePos x="0" y="0"/>
                <wp:positionH relativeFrom="column">
                  <wp:posOffset>2327910</wp:posOffset>
                </wp:positionH>
                <wp:positionV relativeFrom="paragraph">
                  <wp:posOffset>327660</wp:posOffset>
                </wp:positionV>
                <wp:extent cx="1552575" cy="523875"/>
                <wp:effectExtent l="0" t="0" r="28575"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23875"/>
                        </a:xfrm>
                        <a:prstGeom prst="rect">
                          <a:avLst/>
                        </a:prstGeom>
                        <a:solidFill>
                          <a:sysClr val="window" lastClr="FFFFFF"/>
                        </a:solidFill>
                        <a:ln w="25400" cap="flat" cmpd="sng" algn="ctr">
                          <a:solidFill>
                            <a:srgbClr val="F79646"/>
                          </a:solidFill>
                          <a:prstDash val="solid"/>
                        </a:ln>
                        <a:effectLst/>
                      </wps:spPr>
                      <wps:txbx>
                        <w:txbxContent>
                          <w:p w14:paraId="69159B15" w14:textId="77777777" w:rsidR="000B63AC" w:rsidRPr="00AA7414" w:rsidRDefault="000B63AC" w:rsidP="00F21568">
                            <w:pPr>
                              <w:spacing w:after="120" w:line="240" w:lineRule="auto"/>
                              <w:jc w:val="center"/>
                              <w:rPr>
                                <w:rFonts w:ascii="Trebuchet MS" w:hAnsi="Trebuchet MS"/>
                                <w:color w:val="404040" w:themeColor="text1" w:themeTint="BF"/>
                                <w:sz w:val="20"/>
                              </w:rPr>
                            </w:pPr>
                            <w:r w:rsidRPr="00AA7414">
                              <w:rPr>
                                <w:rFonts w:ascii="Trebuchet MS" w:hAnsi="Trebuchet MS"/>
                                <w:color w:val="404040" w:themeColor="text1" w:themeTint="BF"/>
                                <w:sz w:val="20"/>
                              </w:rPr>
                              <w:t>Keuze</w:t>
                            </w:r>
                          </w:p>
                          <w:p w14:paraId="7CEB592E"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Logistiek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BB0B289" id="Rechthoek 19" o:spid="_x0000_s1032" style="position:absolute;left:0;text-align:left;margin-left:183.3pt;margin-top:25.8pt;width:122.2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" fillcolor="window" strokecolor="#f79646" strokeweight="2pt">
                <v:path arrowok="t"/>
                <v:textbox>
                  <w:txbxContent>
                    <w:p w14:paraId="69159B15" w14:textId="77777777" w:rsidR="000B63AC" w:rsidRPr="00AA7414" w:rsidRDefault="000B63AC" w:rsidP="00F21568">
                      <w:pPr>
                        <w:spacing w:after="120" w:line="240" w:lineRule="auto"/>
                        <w:jc w:val="center"/>
                        <w:rPr>
                          <w:rFonts w:ascii="Trebuchet MS" w:hAnsi="Trebuchet MS"/>
                          <w:color w:val="404040" w:themeColor="text1" w:themeTint="BF"/>
                          <w:sz w:val="20"/>
                        </w:rPr>
                      </w:pPr>
                      <w:r w:rsidRPr="00AA7414">
                        <w:rPr>
                          <w:rFonts w:ascii="Trebuchet MS" w:hAnsi="Trebuchet MS"/>
                          <w:color w:val="404040" w:themeColor="text1" w:themeTint="BF"/>
                          <w:sz w:val="20"/>
                        </w:rPr>
                        <w:t>Keuze</w:t>
                      </w:r>
                    </w:p>
                    <w:p w14:paraId="7CEB592E"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Logistiek medewerker</w:t>
                      </w:r>
                    </w:p>
                  </w:txbxContent>
                </v:textbox>
              </v:rect>
            </w:pict>
          </mc:Fallback>
        </mc:AlternateConten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1506338" w14:textId="77777777" w:rsidR="00F21568" w:rsidRPr="00F21568" w:rsidRDefault="00F21568" w:rsidP="00F21568">
      <w:pPr>
        <w:spacing w:after="240" w:line="240" w:lineRule="atLeast"/>
        <w:jc w:val="both"/>
        <w:rPr>
          <w:rFonts w:ascii="Trebuchet MS" w:eastAsia="Times New Roman" w:hAnsi="Trebuchet MS" w:cs="Times New Roman"/>
          <w:sz w:val="20"/>
          <w:szCs w:val="20"/>
          <w:lang w:val="nl-NL" w:eastAsia="nl-NL"/>
        </w:rPr>
      </w:pPr>
    </w:p>
    <w:bookmarkStart w:id="61" w:name="_Toc319253397"/>
    <w:bookmarkStart w:id="62" w:name="_Toc319256376"/>
    <w:bookmarkStart w:id="63" w:name="_Toc319272140"/>
    <w:bookmarkStart w:id="64" w:name="_Toc319275331"/>
    <w:bookmarkStart w:id="65" w:name="_Toc320455833"/>
    <w:bookmarkStart w:id="66" w:name="_Toc320458315"/>
    <w:bookmarkStart w:id="67" w:name="_Toc320459016"/>
    <w:bookmarkStart w:id="68" w:name="_Toc320476093"/>
    <w:bookmarkStart w:id="69" w:name="_Toc320652008"/>
    <w:bookmarkStart w:id="70" w:name="_Toc321434102"/>
    <w:bookmarkStart w:id="71" w:name="_Toc321435672"/>
    <w:bookmarkStart w:id="72" w:name="_Toc324373459"/>
    <w:bookmarkStart w:id="73" w:name="_Toc325210934"/>
    <w:bookmarkStart w:id="74" w:name="_Toc325211095"/>
    <w:bookmarkStart w:id="75" w:name="_Toc327539208"/>
    <w:bookmarkStart w:id="76" w:name="_Toc327798214"/>
    <w:bookmarkStart w:id="77" w:name="_Toc328119916"/>
    <w:bookmarkStart w:id="78" w:name="_Toc328121331"/>
    <w:bookmarkStart w:id="79" w:name="_Toc329350379"/>
    <w:bookmarkStart w:id="80" w:name="_Toc332974108"/>
    <w:bookmarkStart w:id="81" w:name="_Toc332974157"/>
    <w:bookmarkStart w:id="82" w:name="_Toc333407813"/>
    <w:bookmarkStart w:id="83" w:name="_Toc333412955"/>
    <w:bookmarkStart w:id="84" w:name="_Toc335227078"/>
    <w:bookmarkStart w:id="85" w:name="_Toc336001251"/>
    <w:bookmarkStart w:id="86" w:name="_Toc369449836"/>
    <w:bookmarkStart w:id="87" w:name="_Toc369457135"/>
    <w:bookmarkStart w:id="88" w:name="_Toc369460069"/>
    <w:bookmarkStart w:id="89" w:name="_Toc369555330"/>
    <w:bookmarkStart w:id="90" w:name="_Toc369555368"/>
    <w:bookmarkStart w:id="91" w:name="_Toc369555505"/>
    <w:bookmarkStart w:id="92" w:name="_Toc369557276"/>
    <w:bookmarkStart w:id="93" w:name="_Toc369726075"/>
    <w:bookmarkStart w:id="94" w:name="_Toc371094357"/>
    <w:bookmarkStart w:id="95" w:name="_Toc373164072"/>
    <w:bookmarkStart w:id="96" w:name="_Toc373182169"/>
    <w:bookmarkStart w:id="97" w:name="_Toc373362640"/>
    <w:bookmarkStart w:id="98" w:name="_Toc373689554"/>
    <w:bookmarkStart w:id="99" w:name="_Toc375832295"/>
    <w:bookmarkStart w:id="100" w:name="_Toc376716663"/>
    <w:bookmarkStart w:id="101" w:name="_Toc379439928"/>
    <w:bookmarkStart w:id="102" w:name="_Toc379439980"/>
    <w:bookmarkStart w:id="103" w:name="_Toc379923634"/>
    <w:bookmarkStart w:id="104" w:name="_Toc380414588"/>
    <w:bookmarkStart w:id="105" w:name="_Toc385264400"/>
    <w:bookmarkStart w:id="106" w:name="_Toc385277913"/>
    <w:bookmarkStart w:id="107" w:name="_Toc387615393"/>
    <w:bookmarkStart w:id="108" w:name="_Toc388038236"/>
    <w:bookmarkStart w:id="109" w:name="_Toc391320296"/>
    <w:p w14:paraId="63FB4763" w14:textId="042191D7" w:rsidR="00F21568" w:rsidRPr="00F21568" w:rsidRDefault="00F21568" w:rsidP="00F21568">
      <w:pPr>
        <w:keepNext/>
        <w:tabs>
          <w:tab w:val="right" w:pos="7088"/>
          <w:tab w:val="right" w:pos="8222"/>
          <w:tab w:val="right" w:pos="9356"/>
        </w:tabs>
        <w:spacing w:before="480" w:after="440" w:line="280" w:lineRule="atLeast"/>
        <w:ind w:left="851"/>
        <w:rPr>
          <w:rFonts w:ascii="Trebuchet MS" w:eastAsia="Times New Roman" w:hAnsi="Trebuchet MS" w:cs="Times New Roman"/>
          <w:b/>
          <w:sz w:val="24"/>
          <w:szCs w:val="20"/>
          <w:lang w:val="nl-NL" w:eastAsia="nl-NL"/>
        </w:rPr>
      </w:pPr>
      <w:r w:rsidRPr="00F21568">
        <w:rPr>
          <w:rFonts w:ascii="Trebuchet MS" w:eastAsia="Times New Roman" w:hAnsi="Trebuchet MS" w:cs="Times New Roman"/>
          <w:b/>
          <w:noProof/>
          <w:sz w:val="24"/>
          <w:szCs w:val="20"/>
          <w:lang w:eastAsia="nl-BE"/>
        </w:rPr>
        <mc:AlternateContent>
          <mc:Choice Requires="wps">
            <w:drawing>
              <wp:anchor distT="4294967292" distB="4294967292" distL="114300" distR="114300" simplePos="0" relativeHeight="251709440" behindDoc="0" locked="0" layoutInCell="1" allowOverlap="1" wp14:anchorId="7A3D6C6D" wp14:editId="487B0E6D">
                <wp:simplePos x="0" y="0"/>
                <wp:positionH relativeFrom="column">
                  <wp:posOffset>3881120</wp:posOffset>
                </wp:positionH>
                <wp:positionV relativeFrom="paragraph">
                  <wp:posOffset>466089</wp:posOffset>
                </wp:positionV>
                <wp:extent cx="561975" cy="0"/>
                <wp:effectExtent l="0" t="0" r="9525" b="1905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 cy="0"/>
                        </a:xfrm>
                        <a:prstGeom prst="line">
                          <a:avLst/>
                        </a:prstGeom>
                        <a:noFill/>
                        <a:ln w="25400" cap="flat" cmpd="sng" algn="ctr">
                          <a:solidFill>
                            <a:srgbClr val="92D05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9A2615" id="Rechte verbindingslijn 16" o:spid="_x0000_s1026" style="position:absolute;flip:y;z-index:251709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6pt,36.7pt" to="349.8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" strokecolor="#92d050" strokeweight="2pt">
                <o:lock v:ext="edit" shapetype="f"/>
              </v:line>
            </w:pict>
          </mc:Fallback>
        </mc:AlternateContent>
      </w:r>
      <w:r w:rsidR="00AA7414" w:rsidRPr="00F21568">
        <w:rPr>
          <w:rFonts w:ascii="Trebuchet MS" w:eastAsia="Times New Roman" w:hAnsi="Trebuchet MS" w:cs="Times New Roman"/>
          <w:b/>
          <w:noProof/>
          <w:sz w:val="24"/>
          <w:szCs w:val="20"/>
          <w:lang w:eastAsia="nl-BE"/>
        </w:rPr>
        <mc:AlternateContent>
          <mc:Choice Requires="wps">
            <w:drawing>
              <wp:anchor distT="0" distB="0" distL="114300" distR="114300" simplePos="0" relativeHeight="251702272" behindDoc="0" locked="0" layoutInCell="1" allowOverlap="1" wp14:anchorId="35DD3D6E" wp14:editId="29197BA8">
                <wp:simplePos x="0" y="0"/>
                <wp:positionH relativeFrom="column">
                  <wp:posOffset>2328545</wp:posOffset>
                </wp:positionH>
                <wp:positionV relativeFrom="paragraph">
                  <wp:posOffset>170815</wp:posOffset>
                </wp:positionV>
                <wp:extent cx="1552575" cy="676275"/>
                <wp:effectExtent l="0" t="0" r="28575" b="2857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76275"/>
                        </a:xfrm>
                        <a:prstGeom prst="rect">
                          <a:avLst/>
                        </a:prstGeom>
                        <a:solidFill>
                          <a:sysClr val="window" lastClr="FFFFFF"/>
                        </a:solidFill>
                        <a:ln w="25400" cap="flat" cmpd="sng" algn="ctr">
                          <a:solidFill>
                            <a:srgbClr val="F79646"/>
                          </a:solidFill>
                          <a:prstDash val="solid"/>
                        </a:ln>
                        <a:effectLst/>
                      </wps:spPr>
                      <wps:txbx>
                        <w:txbxContent>
                          <w:p w14:paraId="2060E789" w14:textId="77777777" w:rsidR="000B63AC" w:rsidRPr="00AA7414" w:rsidRDefault="000B63AC" w:rsidP="00F21568">
                            <w:pPr>
                              <w:spacing w:after="0" w:line="240" w:lineRule="auto"/>
                              <w:jc w:val="center"/>
                              <w:rPr>
                                <w:rFonts w:ascii="Trebuchet MS" w:hAnsi="Trebuchet MS"/>
                                <w:color w:val="404040" w:themeColor="text1" w:themeTint="BF"/>
                                <w:sz w:val="20"/>
                              </w:rPr>
                            </w:pPr>
                            <w:r w:rsidRPr="00AA7414">
                              <w:rPr>
                                <w:rFonts w:ascii="Trebuchet MS" w:hAnsi="Trebuchet MS"/>
                                <w:color w:val="404040" w:themeColor="text1" w:themeTint="BF"/>
                                <w:sz w:val="20"/>
                              </w:rPr>
                              <w:t>Keuze</w:t>
                            </w:r>
                          </w:p>
                          <w:p w14:paraId="409F30E3" w14:textId="77777777" w:rsidR="000B63AC" w:rsidRPr="004D7135" w:rsidRDefault="000B63AC" w:rsidP="00F21568">
                            <w:pPr>
                              <w:jc w:val="center"/>
                              <w:rPr>
                                <w:rFonts w:ascii="Trebuchet MS" w:hAnsi="Trebuchet MS"/>
                                <w:sz w:val="20"/>
                              </w:rPr>
                            </w:pPr>
                            <w:r w:rsidRPr="00AA7414">
                              <w:rPr>
                                <w:rFonts w:ascii="Trebuchet MS" w:hAnsi="Trebuchet MS"/>
                                <w:color w:val="404040" w:themeColor="text1" w:themeTint="BF"/>
                                <w:sz w:val="20"/>
                              </w:rPr>
                              <w:t>Medewerker klantendienst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5DD3D6E" id="Rechthoek 13" o:spid="_x0000_s1033" style="position:absolute;left:0;text-align:left;margin-left:183.35pt;margin-top:13.45pt;width:122.25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" fillcolor="window" strokecolor="#f79646" strokeweight="2pt">
                <v:path arrowok="t"/>
                <v:textbox>
                  <w:txbxContent>
                    <w:p w14:paraId="2060E789" w14:textId="77777777" w:rsidR="000B63AC" w:rsidRPr="00AA7414" w:rsidRDefault="000B63AC" w:rsidP="00F21568">
                      <w:pPr>
                        <w:spacing w:after="0" w:line="240" w:lineRule="auto"/>
                        <w:jc w:val="center"/>
                        <w:rPr>
                          <w:rFonts w:ascii="Trebuchet MS" w:hAnsi="Trebuchet MS"/>
                          <w:color w:val="404040" w:themeColor="text1" w:themeTint="BF"/>
                          <w:sz w:val="20"/>
                        </w:rPr>
                      </w:pPr>
                      <w:r w:rsidRPr="00AA7414">
                        <w:rPr>
                          <w:rFonts w:ascii="Trebuchet MS" w:hAnsi="Trebuchet MS"/>
                          <w:color w:val="404040" w:themeColor="text1" w:themeTint="BF"/>
                          <w:sz w:val="20"/>
                        </w:rPr>
                        <w:t>Keuze</w:t>
                      </w:r>
                    </w:p>
                    <w:p w14:paraId="409F30E3" w14:textId="77777777" w:rsidR="000B63AC" w:rsidRPr="004D7135" w:rsidRDefault="000B63AC" w:rsidP="00F21568">
                      <w:pPr>
                        <w:jc w:val="center"/>
                        <w:rPr>
                          <w:rFonts w:ascii="Trebuchet MS" w:hAnsi="Trebuchet MS"/>
                          <w:sz w:val="20"/>
                        </w:rPr>
                      </w:pPr>
                      <w:r w:rsidRPr="00AA7414">
                        <w:rPr>
                          <w:rFonts w:ascii="Trebuchet MS" w:hAnsi="Trebuchet MS"/>
                          <w:color w:val="404040" w:themeColor="text1" w:themeTint="BF"/>
                          <w:sz w:val="20"/>
                        </w:rPr>
                        <w:t>Medewerker klantendienst</w:t>
                      </w:r>
                    </w:p>
                  </w:txbxContent>
                </v:textbox>
              </v:rect>
            </w:pict>
          </mc:Fallback>
        </mc:AlternateContent>
      </w:r>
      <w:r w:rsidRPr="00F21568">
        <w:rPr>
          <w:rFonts w:ascii="Trebuchet MS" w:eastAsia="Times New Roman" w:hAnsi="Trebuchet MS" w:cs="Times New Roman"/>
          <w:b/>
          <w:noProof/>
          <w:sz w:val="24"/>
          <w:szCs w:val="20"/>
          <w:lang w:eastAsia="nl-BE"/>
        </w:rPr>
        <mc:AlternateContent>
          <mc:Choice Requires="wps">
            <w:drawing>
              <wp:anchor distT="0" distB="0" distL="114300" distR="114300" simplePos="0" relativeHeight="251705344" behindDoc="0" locked="0" layoutInCell="1" allowOverlap="1" wp14:anchorId="6F4F9CC2" wp14:editId="5C3DC08D">
                <wp:simplePos x="0" y="0"/>
                <wp:positionH relativeFrom="column">
                  <wp:posOffset>1870075</wp:posOffset>
                </wp:positionH>
                <wp:positionV relativeFrom="paragraph">
                  <wp:posOffset>168275</wp:posOffset>
                </wp:positionV>
                <wp:extent cx="238125" cy="295275"/>
                <wp:effectExtent l="0" t="0" r="9525" b="0"/>
                <wp:wrapNone/>
                <wp:docPr id="1" name="Plu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122BB1" id="Plus 1" o:spid="_x0000_s1026" style="position:absolute;margin-left:147.25pt;margin-top:13.25pt;width:18.7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mc:Fallback>
        </mc:AlternateConten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9EE9E52" w14:textId="77777777" w:rsidR="00F21568" w:rsidRPr="00F21568" w:rsidRDefault="00F21568" w:rsidP="00F21568">
      <w:pPr>
        <w:keepNext/>
        <w:tabs>
          <w:tab w:val="right" w:pos="7088"/>
          <w:tab w:val="right" w:pos="8222"/>
          <w:tab w:val="right" w:pos="9356"/>
        </w:tabs>
        <w:spacing w:before="480" w:after="440" w:line="280" w:lineRule="atLeast"/>
        <w:ind w:left="851"/>
        <w:rPr>
          <w:rFonts w:ascii="Trebuchet MS" w:eastAsia="Times New Roman" w:hAnsi="Trebuchet MS" w:cs="Times New Roman"/>
          <w:b/>
          <w:sz w:val="24"/>
          <w:szCs w:val="20"/>
          <w:lang w:val="nl-NL" w:eastAsia="nl-NL"/>
        </w:rPr>
      </w:pPr>
    </w:p>
    <w:bookmarkStart w:id="110" w:name="_Toc319253398"/>
    <w:bookmarkStart w:id="111" w:name="_Toc319253520"/>
    <w:bookmarkStart w:id="112" w:name="_Toc319256377"/>
    <w:bookmarkStart w:id="113" w:name="_Toc319272141"/>
    <w:bookmarkStart w:id="114" w:name="_Toc319275332"/>
    <w:bookmarkStart w:id="115" w:name="_Toc320455834"/>
    <w:bookmarkStart w:id="116" w:name="_Toc320458316"/>
    <w:bookmarkStart w:id="117" w:name="_Toc320459017"/>
    <w:bookmarkStart w:id="118" w:name="_Toc320476094"/>
    <w:bookmarkStart w:id="119" w:name="_Toc320652009"/>
    <w:bookmarkStart w:id="120" w:name="_Toc321434103"/>
    <w:bookmarkStart w:id="121" w:name="_Toc321435673"/>
    <w:bookmarkStart w:id="122" w:name="_Toc324373460"/>
    <w:bookmarkStart w:id="123" w:name="_Toc325210935"/>
    <w:bookmarkStart w:id="124" w:name="_Toc325211096"/>
    <w:bookmarkStart w:id="125" w:name="_Toc327539209"/>
    <w:bookmarkStart w:id="126" w:name="_Toc327798215"/>
    <w:bookmarkStart w:id="127" w:name="_Toc328119917"/>
    <w:bookmarkStart w:id="128" w:name="_Toc328121332"/>
    <w:bookmarkStart w:id="129" w:name="_Toc329350380"/>
    <w:bookmarkStart w:id="130" w:name="_Toc332974109"/>
    <w:bookmarkStart w:id="131" w:name="_Toc332974158"/>
    <w:bookmarkStart w:id="132" w:name="_Toc333407814"/>
    <w:bookmarkStart w:id="133" w:name="_Toc333412956"/>
    <w:bookmarkStart w:id="134" w:name="_Toc335227079"/>
    <w:bookmarkStart w:id="135" w:name="_Toc336001252"/>
    <w:bookmarkStart w:id="136" w:name="_Toc369449837"/>
    <w:bookmarkStart w:id="137" w:name="_Toc369457136"/>
    <w:bookmarkStart w:id="138" w:name="_Toc369460070"/>
    <w:bookmarkStart w:id="139" w:name="_Toc369555331"/>
    <w:bookmarkStart w:id="140" w:name="_Toc369555369"/>
    <w:bookmarkStart w:id="141" w:name="_Toc369555506"/>
    <w:bookmarkStart w:id="142" w:name="_Toc369557277"/>
    <w:bookmarkStart w:id="143" w:name="_Toc369726076"/>
    <w:bookmarkStart w:id="144" w:name="_Toc371094358"/>
    <w:bookmarkStart w:id="145" w:name="_Toc373164073"/>
    <w:bookmarkStart w:id="146" w:name="_Toc373182170"/>
    <w:bookmarkStart w:id="147" w:name="_Toc373362641"/>
    <w:bookmarkStart w:id="148" w:name="_Toc373689555"/>
    <w:bookmarkStart w:id="149" w:name="_Toc375832296"/>
    <w:bookmarkStart w:id="150" w:name="_Toc376716664"/>
    <w:bookmarkStart w:id="151" w:name="_Toc379439929"/>
    <w:bookmarkStart w:id="152" w:name="_Toc379439981"/>
    <w:bookmarkStart w:id="153" w:name="_Toc379923635"/>
    <w:bookmarkStart w:id="154" w:name="_Toc380414589"/>
    <w:bookmarkStart w:id="155" w:name="_Toc385264401"/>
    <w:bookmarkStart w:id="156" w:name="_Toc385277914"/>
    <w:bookmarkStart w:id="157" w:name="_Toc387615394"/>
    <w:bookmarkStart w:id="158" w:name="_Toc388038237"/>
    <w:bookmarkStart w:id="159" w:name="_Toc391320297"/>
    <w:p w14:paraId="123C8536" w14:textId="77777777" w:rsidR="00F21568" w:rsidRPr="00F21568" w:rsidRDefault="00F21568" w:rsidP="00F21568">
      <w:pPr>
        <w:keepNext/>
        <w:tabs>
          <w:tab w:val="right" w:pos="7088"/>
          <w:tab w:val="right" w:pos="8222"/>
          <w:tab w:val="right" w:pos="9356"/>
        </w:tabs>
        <w:spacing w:before="480" w:after="440" w:line="280" w:lineRule="atLeast"/>
        <w:rPr>
          <w:rFonts w:ascii="Trebuchet MS" w:eastAsia="Times New Roman" w:hAnsi="Trebuchet MS" w:cs="Times New Roman"/>
          <w:b/>
          <w:sz w:val="24"/>
          <w:szCs w:val="20"/>
          <w:lang w:val="nl-NL" w:eastAsia="nl-NL"/>
        </w:rPr>
      </w:pPr>
      <w:r w:rsidRPr="00F21568">
        <w:rPr>
          <w:rFonts w:ascii="Trebuchet MS" w:eastAsia="Times New Roman" w:hAnsi="Trebuchet MS" w:cs="Times New Roman"/>
          <w:b/>
          <w:noProof/>
          <w:sz w:val="24"/>
          <w:szCs w:val="20"/>
          <w:lang w:eastAsia="nl-BE"/>
        </w:rPr>
        <mc:AlternateContent>
          <mc:Choice Requires="wps">
            <w:drawing>
              <wp:anchor distT="4294967294" distB="4294967294" distL="114300" distR="114300" simplePos="0" relativeHeight="251710464" behindDoc="0" locked="0" layoutInCell="1" allowOverlap="1" wp14:anchorId="4810C7A6" wp14:editId="46C810C2">
                <wp:simplePos x="0" y="0"/>
                <wp:positionH relativeFrom="column">
                  <wp:posOffset>3919221</wp:posOffset>
                </wp:positionH>
                <wp:positionV relativeFrom="paragraph">
                  <wp:posOffset>408305</wp:posOffset>
                </wp:positionV>
                <wp:extent cx="533400" cy="0"/>
                <wp:effectExtent l="0" t="0" r="1905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25400" cap="flat" cmpd="sng" algn="ctr">
                          <a:solidFill>
                            <a:srgbClr val="92D05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4C9859D" id="Rechte verbindingslijn 2"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8.6pt,32.15pt" to="350.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" strokecolor="#92d050" strokeweight="2pt">
                <o:lock v:ext="edit" shapetype="f"/>
              </v:line>
            </w:pict>
          </mc:Fallback>
        </mc:AlternateContent>
      </w:r>
      <w:r w:rsidRPr="00F21568">
        <w:rPr>
          <w:rFonts w:ascii="Trebuchet MS" w:eastAsia="Times New Roman" w:hAnsi="Trebuchet MS" w:cs="Times New Roman"/>
          <w:b/>
          <w:noProof/>
          <w:sz w:val="24"/>
          <w:szCs w:val="20"/>
          <w:lang w:eastAsia="nl-BE"/>
        </w:rPr>
        <mc:AlternateContent>
          <mc:Choice Requires="wps">
            <w:drawing>
              <wp:anchor distT="0" distB="0" distL="114300" distR="114300" simplePos="0" relativeHeight="251703296" behindDoc="0" locked="0" layoutInCell="1" allowOverlap="1" wp14:anchorId="0437BA12" wp14:editId="68EA04FA">
                <wp:simplePos x="0" y="0"/>
                <wp:positionH relativeFrom="column">
                  <wp:posOffset>2271395</wp:posOffset>
                </wp:positionH>
                <wp:positionV relativeFrom="paragraph">
                  <wp:posOffset>97790</wp:posOffset>
                </wp:positionV>
                <wp:extent cx="1609725" cy="542925"/>
                <wp:effectExtent l="0" t="0" r="28575" b="2857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542925"/>
                        </a:xfrm>
                        <a:prstGeom prst="rect">
                          <a:avLst/>
                        </a:prstGeom>
                        <a:solidFill>
                          <a:sysClr val="window" lastClr="FFFFFF"/>
                        </a:solidFill>
                        <a:ln w="25400" cap="flat" cmpd="sng" algn="ctr">
                          <a:solidFill>
                            <a:srgbClr val="F79646"/>
                          </a:solidFill>
                          <a:prstDash val="solid"/>
                        </a:ln>
                        <a:effectLst/>
                      </wps:spPr>
                      <wps:txbx>
                        <w:txbxContent>
                          <w:p w14:paraId="0115D3D1" w14:textId="77777777" w:rsidR="000B63AC" w:rsidRPr="00AA7414" w:rsidRDefault="000B63AC" w:rsidP="00F21568">
                            <w:pPr>
                              <w:spacing w:after="120" w:line="240" w:lineRule="auto"/>
                              <w:jc w:val="center"/>
                              <w:rPr>
                                <w:rFonts w:ascii="Trebuchet MS" w:hAnsi="Trebuchet MS"/>
                                <w:color w:val="404040" w:themeColor="text1" w:themeTint="BF"/>
                                <w:sz w:val="20"/>
                              </w:rPr>
                            </w:pPr>
                            <w:r w:rsidRPr="00AA7414">
                              <w:rPr>
                                <w:rFonts w:ascii="Trebuchet MS" w:hAnsi="Trebuchet MS"/>
                                <w:color w:val="404040" w:themeColor="text1" w:themeTint="BF"/>
                                <w:sz w:val="20"/>
                              </w:rPr>
                              <w:t>Keuze</w:t>
                            </w:r>
                          </w:p>
                          <w:p w14:paraId="3D6BAFA0" w14:textId="77777777" w:rsidR="000B63AC" w:rsidRPr="004D7135" w:rsidRDefault="000B63AC" w:rsidP="00F21568">
                            <w:pPr>
                              <w:jc w:val="center"/>
                              <w:rPr>
                                <w:rFonts w:ascii="Trebuchet MS" w:hAnsi="Trebuchet MS"/>
                                <w:sz w:val="20"/>
                              </w:rPr>
                            </w:pPr>
                            <w:r w:rsidRPr="00AA7414">
                              <w:rPr>
                                <w:rFonts w:ascii="Trebuchet MS" w:hAnsi="Trebuchet MS"/>
                                <w:color w:val="404040" w:themeColor="text1" w:themeTint="BF"/>
                                <w:sz w:val="20"/>
                              </w:rPr>
                              <w:t>Visual merchandising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437BA12" id="Rechthoek 4" o:spid="_x0000_s1034" style="position:absolute;margin-left:178.85pt;margin-top:7.7pt;width:126.75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" fillcolor="window" strokecolor="#f79646" strokeweight="2pt">
                <v:path arrowok="t"/>
                <v:textbox>
                  <w:txbxContent>
                    <w:p w14:paraId="0115D3D1" w14:textId="77777777" w:rsidR="000B63AC" w:rsidRPr="00AA7414" w:rsidRDefault="000B63AC" w:rsidP="00F21568">
                      <w:pPr>
                        <w:spacing w:after="120" w:line="240" w:lineRule="auto"/>
                        <w:jc w:val="center"/>
                        <w:rPr>
                          <w:rFonts w:ascii="Trebuchet MS" w:hAnsi="Trebuchet MS"/>
                          <w:color w:val="404040" w:themeColor="text1" w:themeTint="BF"/>
                          <w:sz w:val="20"/>
                        </w:rPr>
                      </w:pPr>
                      <w:r w:rsidRPr="00AA7414">
                        <w:rPr>
                          <w:rFonts w:ascii="Trebuchet MS" w:hAnsi="Trebuchet MS"/>
                          <w:color w:val="404040" w:themeColor="text1" w:themeTint="BF"/>
                          <w:sz w:val="20"/>
                        </w:rPr>
                        <w:t>Keuze</w:t>
                      </w:r>
                    </w:p>
                    <w:p w14:paraId="3D6BAFA0" w14:textId="77777777" w:rsidR="000B63AC" w:rsidRPr="004D7135" w:rsidRDefault="000B63AC" w:rsidP="00F21568">
                      <w:pPr>
                        <w:jc w:val="center"/>
                        <w:rPr>
                          <w:rFonts w:ascii="Trebuchet MS" w:hAnsi="Trebuchet MS"/>
                          <w:sz w:val="20"/>
                        </w:rPr>
                      </w:pPr>
                      <w:r w:rsidRPr="00AA7414">
                        <w:rPr>
                          <w:rFonts w:ascii="Trebuchet MS" w:hAnsi="Trebuchet MS"/>
                          <w:color w:val="404040" w:themeColor="text1" w:themeTint="BF"/>
                          <w:sz w:val="20"/>
                        </w:rPr>
                        <w:t>Visual merchandising</w:t>
                      </w:r>
                    </w:p>
                  </w:txbxContent>
                </v:textbox>
              </v:rect>
            </w:pict>
          </mc:Fallback>
        </mc:AlternateContent>
      </w:r>
      <w:r w:rsidRPr="00F21568">
        <w:rPr>
          <w:rFonts w:ascii="Trebuchet MS" w:eastAsia="Times New Roman" w:hAnsi="Trebuchet MS" w:cs="Times New Roman"/>
          <w:b/>
          <w:noProof/>
          <w:sz w:val="24"/>
          <w:szCs w:val="20"/>
          <w:lang w:eastAsia="nl-BE"/>
        </w:rPr>
        <mc:AlternateContent>
          <mc:Choice Requires="wps">
            <w:drawing>
              <wp:anchor distT="4294967292" distB="4294967292" distL="114300" distR="114300" simplePos="0" relativeHeight="251707392" behindDoc="0" locked="0" layoutInCell="1" allowOverlap="1" wp14:anchorId="74CDCCC0" wp14:editId="1634CB1A">
                <wp:simplePos x="0" y="0"/>
                <wp:positionH relativeFrom="column">
                  <wp:posOffset>3873500</wp:posOffset>
                </wp:positionH>
                <wp:positionV relativeFrom="paragraph">
                  <wp:posOffset>406399</wp:posOffset>
                </wp:positionV>
                <wp:extent cx="571500" cy="0"/>
                <wp:effectExtent l="0" t="0" r="19050" b="1905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25400" cap="flat" cmpd="sng" algn="ctr">
                          <a:solidFill>
                            <a:srgbClr val="8064A2"/>
                          </a:solidFill>
                          <a:prstDash val="dash"/>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C78F5B7" id="Rechte verbindingslijn 10" o:spid="_x0000_s1026" style="position:absolute;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pt,32pt" to="35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" strokecolor="#8064a2" strokeweight="2pt">
                <v:stroke dashstyle="dash"/>
                <o:lock v:ext="edit" shapetype="f"/>
              </v:line>
            </w:pict>
          </mc:Fallback>
        </mc:AlternateContent>
      </w:r>
      <w:r w:rsidRPr="00F21568">
        <w:rPr>
          <w:rFonts w:ascii="Trebuchet MS" w:eastAsia="Times New Roman" w:hAnsi="Trebuchet MS" w:cs="Times New Roman"/>
          <w:b/>
          <w:noProof/>
          <w:sz w:val="24"/>
          <w:szCs w:val="20"/>
          <w:lang w:eastAsia="nl-BE"/>
        </w:rPr>
        <mc:AlternateContent>
          <mc:Choice Requires="wps">
            <w:drawing>
              <wp:anchor distT="0" distB="0" distL="114300" distR="114300" simplePos="0" relativeHeight="251706368" behindDoc="0" locked="0" layoutInCell="1" allowOverlap="1" wp14:anchorId="026066E9" wp14:editId="4758B08A">
                <wp:simplePos x="0" y="0"/>
                <wp:positionH relativeFrom="column">
                  <wp:posOffset>1870075</wp:posOffset>
                </wp:positionH>
                <wp:positionV relativeFrom="paragraph">
                  <wp:posOffset>184150</wp:posOffset>
                </wp:positionV>
                <wp:extent cx="238125" cy="295275"/>
                <wp:effectExtent l="0" t="0" r="9525" b="0"/>
                <wp:wrapNone/>
                <wp:docPr id="11" name="Plu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89FC9A9" id="Plus 11" o:spid="_x0000_s1026" style="position:absolute;margin-left:147.25pt;margin-top:14.5pt;width:18.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mc:Fallback>
        </mc:AlternateConten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36CF1ECB" w14:textId="77777777" w:rsidR="00F21568" w:rsidRPr="00F21568" w:rsidRDefault="00F21568" w:rsidP="00F21568">
      <w:pPr>
        <w:spacing w:after="240" w:line="240" w:lineRule="atLeast"/>
        <w:jc w:val="both"/>
        <w:rPr>
          <w:rFonts w:ascii="Trebuchet MS" w:eastAsia="Times New Roman" w:hAnsi="Trebuchet MS" w:cs="Times New Roman"/>
          <w:sz w:val="20"/>
          <w:szCs w:val="20"/>
          <w:lang w:val="nl-NL" w:eastAsia="nl-NL"/>
        </w:rPr>
      </w:pPr>
    </w:p>
    <w:p w14:paraId="42DD11BC" w14:textId="77777777" w:rsidR="00F21568" w:rsidRPr="00F21568" w:rsidRDefault="00F21568" w:rsidP="00F21568">
      <w:pPr>
        <w:spacing w:after="240" w:line="240" w:lineRule="atLeast"/>
        <w:jc w:val="both"/>
        <w:rPr>
          <w:rFonts w:ascii="Trebuchet MS" w:eastAsia="Times New Roman" w:hAnsi="Trebuchet MS" w:cs="Times New Roman"/>
          <w:sz w:val="20"/>
          <w:szCs w:val="20"/>
          <w:lang w:val="nl-NL" w:eastAsia="nl-NL"/>
        </w:rPr>
      </w:pPr>
    </w:p>
    <w:p w14:paraId="35FE37C8" w14:textId="77777777" w:rsidR="00F21568" w:rsidRPr="00AA7414" w:rsidRDefault="00F21568" w:rsidP="00F21568">
      <w:pPr>
        <w:pStyle w:val="LPKop3"/>
        <w:rPr>
          <w:color w:val="404040" w:themeColor="text1" w:themeTint="BF"/>
        </w:rPr>
      </w:pPr>
      <w:r w:rsidRPr="00AA7414">
        <w:rPr>
          <w:color w:val="404040" w:themeColor="text1" w:themeTint="BF"/>
        </w:rPr>
        <w:t>De derde graad Kantoor bso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3528"/>
      </w:tblGrid>
      <w:tr w:rsidR="00AA7414" w:rsidRPr="00AA7414" w14:paraId="23167E5F" w14:textId="77777777" w:rsidTr="00B30529">
        <w:tc>
          <w:tcPr>
            <w:tcW w:w="6111" w:type="dxa"/>
            <w:shd w:val="clear" w:color="auto" w:fill="F2F2F2"/>
          </w:tcPr>
          <w:p w14:paraId="74AECF5E" w14:textId="77777777" w:rsidR="00F21568" w:rsidRPr="00AA7414" w:rsidRDefault="00F21568" w:rsidP="00F21568">
            <w:pPr>
              <w:spacing w:after="120" w:line="240" w:lineRule="atLeast"/>
              <w:ind w:left="397"/>
              <w:jc w:val="both"/>
              <w:rPr>
                <w:rFonts w:ascii="Trebuchet MS" w:eastAsia="Times New Roman" w:hAnsi="Trebuchet MS" w:cs="Times New Roman"/>
                <w:b/>
                <w:color w:val="404040" w:themeColor="text1" w:themeTint="BF"/>
                <w:sz w:val="20"/>
                <w:szCs w:val="20"/>
                <w:lang w:val="nl-NL" w:eastAsia="nl-NL"/>
              </w:rPr>
            </w:pPr>
          </w:p>
          <w:p w14:paraId="71562F93" w14:textId="77777777" w:rsidR="00F21568" w:rsidRPr="00AA7414" w:rsidRDefault="00F21568" w:rsidP="00F21568">
            <w:pPr>
              <w:spacing w:after="120" w:line="240" w:lineRule="atLeast"/>
              <w:ind w:left="397"/>
              <w:jc w:val="center"/>
              <w:rPr>
                <w:rFonts w:ascii="Trebuchet MS" w:eastAsia="Times New Roman" w:hAnsi="Trebuchet MS" w:cs="Times New Roman"/>
                <w:b/>
                <w:color w:val="404040" w:themeColor="text1" w:themeTint="BF"/>
                <w:sz w:val="20"/>
                <w:szCs w:val="20"/>
                <w:lang w:val="nl-NL" w:eastAsia="nl-NL"/>
              </w:rPr>
            </w:pPr>
            <w:r w:rsidRPr="00AA7414">
              <w:rPr>
                <w:rFonts w:ascii="Trebuchet MS" w:eastAsia="Times New Roman" w:hAnsi="Trebuchet MS" w:cs="Times New Roman"/>
                <w:b/>
                <w:color w:val="404040" w:themeColor="text1" w:themeTint="BF"/>
                <w:sz w:val="20"/>
                <w:szCs w:val="20"/>
                <w:lang w:val="nl-NL" w:eastAsia="nl-NL"/>
              </w:rPr>
              <w:t>3de graad Kantoor bso</w:t>
            </w:r>
          </w:p>
        </w:tc>
        <w:tc>
          <w:tcPr>
            <w:tcW w:w="3528" w:type="dxa"/>
            <w:shd w:val="clear" w:color="auto" w:fill="F2F2F2"/>
          </w:tcPr>
          <w:p w14:paraId="126BFFEF" w14:textId="77777777" w:rsidR="00F21568" w:rsidRPr="00AA7414" w:rsidRDefault="00F21568" w:rsidP="00F21568">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p>
          <w:p w14:paraId="54462C18" w14:textId="77777777" w:rsidR="00F21568" w:rsidRPr="00AA7414" w:rsidRDefault="00F21568" w:rsidP="00F21568">
            <w:pPr>
              <w:spacing w:after="120" w:line="240" w:lineRule="atLeast"/>
              <w:ind w:left="397"/>
              <w:jc w:val="center"/>
              <w:rPr>
                <w:rFonts w:ascii="Trebuchet MS" w:eastAsia="Times New Roman" w:hAnsi="Trebuchet MS" w:cs="Times New Roman"/>
                <w:b/>
                <w:color w:val="404040" w:themeColor="text1" w:themeTint="BF"/>
                <w:sz w:val="20"/>
                <w:szCs w:val="20"/>
                <w:lang w:val="nl-NL" w:eastAsia="nl-NL"/>
              </w:rPr>
            </w:pPr>
            <w:r w:rsidRPr="00AA7414">
              <w:rPr>
                <w:rFonts w:ascii="Trebuchet MS" w:eastAsia="Times New Roman" w:hAnsi="Trebuchet MS" w:cs="Times New Roman"/>
                <w:b/>
                <w:color w:val="404040" w:themeColor="text1" w:themeTint="BF"/>
                <w:sz w:val="20"/>
                <w:szCs w:val="20"/>
                <w:lang w:val="nl-NL" w:eastAsia="nl-NL"/>
              </w:rPr>
              <w:t>Specialisatiejaren bso</w:t>
            </w:r>
          </w:p>
        </w:tc>
      </w:tr>
    </w:tbl>
    <w:p w14:paraId="30FABA56" w14:textId="77777777" w:rsidR="00F21568" w:rsidRPr="00F21568" w:rsidRDefault="00F21568" w:rsidP="00F21568">
      <w:pPr>
        <w:spacing w:after="240" w:line="240" w:lineRule="atLeast"/>
        <w:jc w:val="both"/>
        <w:rPr>
          <w:rFonts w:ascii="Trebuchet MS" w:eastAsia="Times New Roman" w:hAnsi="Trebuchet MS" w:cs="Times New Roman"/>
          <w:sz w:val="20"/>
          <w:szCs w:val="20"/>
          <w:lang w:val="nl-NL" w:eastAsia="nl-NL"/>
        </w:rPr>
      </w:pPr>
    </w:p>
    <w:p w14:paraId="1DCB3515" w14:textId="77777777" w:rsidR="00F21568" w:rsidRPr="00F21568" w:rsidRDefault="00F21568" w:rsidP="00F21568">
      <w:pPr>
        <w:spacing w:after="240" w:line="240" w:lineRule="atLeast"/>
        <w:jc w:val="both"/>
        <w:rPr>
          <w:rFonts w:ascii="Trebuchet MS" w:eastAsia="Times New Roman" w:hAnsi="Trebuchet MS" w:cs="Times New Roman"/>
          <w:sz w:val="20"/>
          <w:szCs w:val="20"/>
          <w:lang w:val="nl-NL" w:eastAsia="nl-NL"/>
        </w:rPr>
      </w:pPr>
    </w:p>
    <w:p w14:paraId="17C0372E" w14:textId="77777777" w:rsidR="00F21568" w:rsidRPr="00C64D59" w:rsidRDefault="00F21568" w:rsidP="00F21568">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C64D59">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716608" behindDoc="0" locked="0" layoutInCell="1" allowOverlap="1" wp14:anchorId="30798B4F" wp14:editId="41E212C4">
                <wp:simplePos x="0" y="0"/>
                <wp:positionH relativeFrom="column">
                  <wp:posOffset>4441825</wp:posOffset>
                </wp:positionH>
                <wp:positionV relativeFrom="paragraph">
                  <wp:posOffset>13335</wp:posOffset>
                </wp:positionV>
                <wp:extent cx="1675765" cy="819150"/>
                <wp:effectExtent l="0" t="0" r="19685" b="1905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5765" cy="819150"/>
                        </a:xfrm>
                        <a:prstGeom prst="rect">
                          <a:avLst/>
                        </a:prstGeom>
                        <a:solidFill>
                          <a:sysClr val="window" lastClr="FFFFFF"/>
                        </a:solidFill>
                        <a:ln w="25400" cap="flat" cmpd="sng" algn="ctr">
                          <a:solidFill>
                            <a:srgbClr val="92D050"/>
                          </a:solidFill>
                          <a:prstDash val="solid"/>
                        </a:ln>
                        <a:effectLst/>
                      </wps:spPr>
                      <wps:txbx>
                        <w:txbxContent>
                          <w:p w14:paraId="3753C982" w14:textId="77777777" w:rsidR="000B63AC" w:rsidRPr="00AA7414" w:rsidRDefault="000B63AC" w:rsidP="00F21568">
                            <w:pPr>
                              <w:rPr>
                                <w:rFonts w:ascii="Trebuchet MS" w:hAnsi="Trebuchet MS"/>
                                <w:color w:val="404040" w:themeColor="text1" w:themeTint="BF"/>
                                <w:sz w:val="20"/>
                              </w:rPr>
                            </w:pPr>
                            <w:r w:rsidRPr="00AA7414">
                              <w:rPr>
                                <w:rFonts w:ascii="Trebuchet MS" w:hAnsi="Trebuchet MS"/>
                                <w:color w:val="404040" w:themeColor="text1" w:themeTint="BF"/>
                                <w:sz w:val="20"/>
                              </w:rPr>
                              <w:t>Winkelbeheer en etalage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798B4F" id="Rechthoek 22" o:spid="_x0000_s1035" style="position:absolute;left:0;text-align:left;margin-left:349.75pt;margin-top:1.05pt;width:131.95pt;height:6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" fillcolor="window" strokecolor="#92d050" strokeweight="2pt">
                <v:path arrowok="t"/>
                <v:textbox>
                  <w:txbxContent>
                    <w:p w14:paraId="3753C982" w14:textId="77777777" w:rsidR="000B63AC" w:rsidRPr="00AA7414" w:rsidRDefault="000B63AC" w:rsidP="00F21568">
                      <w:pPr>
                        <w:rPr>
                          <w:rFonts w:ascii="Trebuchet MS" w:hAnsi="Trebuchet MS"/>
                          <w:color w:val="404040" w:themeColor="text1" w:themeTint="BF"/>
                          <w:sz w:val="20"/>
                        </w:rPr>
                      </w:pPr>
                      <w:r w:rsidRPr="00AA7414">
                        <w:rPr>
                          <w:rFonts w:ascii="Trebuchet MS" w:hAnsi="Trebuchet MS"/>
                          <w:color w:val="404040" w:themeColor="text1" w:themeTint="BF"/>
                          <w:sz w:val="20"/>
                        </w:rPr>
                        <w:t>Winkelbeheer en etalage</w:t>
                      </w:r>
                    </w:p>
                  </w:txbxContent>
                </v:textbox>
              </v:rect>
            </w:pict>
          </mc:Fallback>
        </mc:AlternateContent>
      </w:r>
      <w:r w:rsidRPr="00C64D59">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712512" behindDoc="0" locked="0" layoutInCell="1" allowOverlap="1" wp14:anchorId="18F6C478" wp14:editId="4DDBEC36">
                <wp:simplePos x="0" y="0"/>
                <wp:positionH relativeFrom="column">
                  <wp:posOffset>-14605</wp:posOffset>
                </wp:positionH>
                <wp:positionV relativeFrom="paragraph">
                  <wp:posOffset>10160</wp:posOffset>
                </wp:positionV>
                <wp:extent cx="1790700" cy="819150"/>
                <wp:effectExtent l="0" t="0" r="19050" b="19050"/>
                <wp:wrapNone/>
                <wp:docPr id="37"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819150"/>
                        </a:xfrm>
                        <a:prstGeom prst="rect">
                          <a:avLst/>
                        </a:prstGeom>
                        <a:solidFill>
                          <a:sysClr val="window" lastClr="FFFFFF"/>
                        </a:solidFill>
                        <a:ln w="25400" cap="flat" cmpd="sng" algn="ctr">
                          <a:solidFill>
                            <a:srgbClr val="F79646"/>
                          </a:solidFill>
                          <a:prstDash val="solid"/>
                        </a:ln>
                        <a:effectLst/>
                      </wps:spPr>
                      <wps:txbx>
                        <w:txbxContent>
                          <w:p w14:paraId="0512F5EE"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Basismodule</w:t>
                            </w:r>
                          </w:p>
                          <w:p w14:paraId="4371605C"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Administratief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8F6C478" id="Rechthoek 37" o:spid="_x0000_s1036" style="position:absolute;left:0;text-align:left;margin-left:-1.15pt;margin-top:.8pt;width:141pt;height: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" fillcolor="window" strokecolor="#f79646" strokeweight="2pt">
                <v:path arrowok="t"/>
                <v:textbox>
                  <w:txbxContent>
                    <w:p w14:paraId="0512F5EE"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Basismodule</w:t>
                      </w:r>
                    </w:p>
                    <w:p w14:paraId="4371605C"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Administratief medewerker</w:t>
                      </w:r>
                    </w:p>
                  </w:txbxContent>
                </v:textbox>
              </v:rect>
            </w:pict>
          </mc:Fallback>
        </mc:AlternateContent>
      </w:r>
      <w:r w:rsidRPr="00C64D59">
        <w:rPr>
          <w:rFonts w:ascii="Trebuchet MS" w:eastAsia="Times New Roman" w:hAnsi="Trebuchet MS" w:cs="Arial"/>
          <w:noProof/>
          <w:color w:val="404040" w:themeColor="text1" w:themeTint="BF"/>
          <w:sz w:val="20"/>
          <w:szCs w:val="20"/>
          <w:lang w:eastAsia="nl-BE"/>
        </w:rPr>
        <mc:AlternateContent>
          <mc:Choice Requires="wps">
            <w:drawing>
              <wp:anchor distT="0" distB="0" distL="114300" distR="114300" simplePos="0" relativeHeight="251714560" behindDoc="0" locked="0" layoutInCell="1" allowOverlap="1" wp14:anchorId="0901AB70" wp14:editId="201A96AB">
                <wp:simplePos x="0" y="0"/>
                <wp:positionH relativeFrom="column">
                  <wp:posOffset>2442845</wp:posOffset>
                </wp:positionH>
                <wp:positionV relativeFrom="paragraph">
                  <wp:posOffset>10160</wp:posOffset>
                </wp:positionV>
                <wp:extent cx="1390650" cy="819150"/>
                <wp:effectExtent l="0" t="0" r="19050" b="19050"/>
                <wp:wrapNone/>
                <wp:docPr id="72" name="Rechthoe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819150"/>
                        </a:xfrm>
                        <a:prstGeom prst="rect">
                          <a:avLst/>
                        </a:prstGeom>
                        <a:solidFill>
                          <a:sysClr val="window" lastClr="FFFFFF"/>
                        </a:solidFill>
                        <a:ln w="25400" cap="flat" cmpd="sng" algn="ctr">
                          <a:solidFill>
                            <a:srgbClr val="F79646"/>
                          </a:solidFill>
                          <a:prstDash val="solid"/>
                        </a:ln>
                        <a:effectLst/>
                      </wps:spPr>
                      <wps:txbx>
                        <w:txbxContent>
                          <w:p w14:paraId="3139233C"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Keuze</w:t>
                            </w:r>
                            <w:r w:rsidRPr="00AA7414">
                              <w:rPr>
                                <w:rFonts w:ascii="Trebuchet MS" w:hAnsi="Trebuchet MS"/>
                                <w:color w:val="404040" w:themeColor="text1" w:themeTint="BF"/>
                                <w:sz w:val="20"/>
                              </w:rPr>
                              <w:br/>
                              <w:t>Retailmedewerker (minor)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901AB70" id="Rechthoek 72" o:spid="_x0000_s1037" style="position:absolute;left:0;text-align:left;margin-left:192.35pt;margin-top:.8pt;width:109.5pt;height: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" fillcolor="window" strokecolor="#f79646" strokeweight="2pt">
                <v:path arrowok="t"/>
                <v:textbox>
                  <w:txbxContent>
                    <w:p w14:paraId="3139233C" w14:textId="77777777" w:rsidR="000B63AC" w:rsidRPr="00AA7414" w:rsidRDefault="000B63AC" w:rsidP="00F21568">
                      <w:pPr>
                        <w:jc w:val="center"/>
                        <w:rPr>
                          <w:rFonts w:ascii="Trebuchet MS" w:hAnsi="Trebuchet MS"/>
                          <w:color w:val="404040" w:themeColor="text1" w:themeTint="BF"/>
                          <w:sz w:val="20"/>
                        </w:rPr>
                      </w:pPr>
                      <w:r w:rsidRPr="00AA7414">
                        <w:rPr>
                          <w:rFonts w:ascii="Trebuchet MS" w:hAnsi="Trebuchet MS"/>
                          <w:color w:val="404040" w:themeColor="text1" w:themeTint="BF"/>
                          <w:sz w:val="20"/>
                        </w:rPr>
                        <w:t>Keuze</w:t>
                      </w:r>
                      <w:r w:rsidRPr="00AA7414">
                        <w:rPr>
                          <w:rFonts w:ascii="Trebuchet MS" w:hAnsi="Trebuchet MS"/>
                          <w:color w:val="404040" w:themeColor="text1" w:themeTint="BF"/>
                          <w:sz w:val="20"/>
                        </w:rPr>
                        <w:br/>
                        <w:t>Retailmedewerker (minor)</w:t>
                      </w:r>
                    </w:p>
                  </w:txbxContent>
                </v:textbox>
              </v:rect>
            </w:pict>
          </mc:Fallback>
        </mc:AlternateContent>
      </w:r>
      <w:r w:rsidRPr="00C64D59">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713536" behindDoc="0" locked="0" layoutInCell="1" allowOverlap="1" wp14:anchorId="3712F3B1" wp14:editId="6D1B9168">
                <wp:simplePos x="0" y="0"/>
                <wp:positionH relativeFrom="column">
                  <wp:posOffset>1924050</wp:posOffset>
                </wp:positionH>
                <wp:positionV relativeFrom="paragraph">
                  <wp:posOffset>259080</wp:posOffset>
                </wp:positionV>
                <wp:extent cx="285750" cy="361950"/>
                <wp:effectExtent l="0" t="0" r="0" b="0"/>
                <wp:wrapNone/>
                <wp:docPr id="46" name="Plu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619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E65593" id="Plus 46" o:spid="_x0000_s1026" style="position:absolute;margin-left:151.5pt;margin-top:20.4pt;width:22.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mc:Fallback>
        </mc:AlternateContent>
      </w:r>
    </w:p>
    <w:p w14:paraId="44119D4D" w14:textId="77777777" w:rsidR="00F21568" w:rsidRPr="00C64D59" w:rsidRDefault="00F21568" w:rsidP="00F21568">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C64D59">
        <w:rPr>
          <w:rFonts w:ascii="Trebuchet MS" w:eastAsia="Times New Roman" w:hAnsi="Trebuchet MS" w:cs="Times New Roman"/>
          <w:noProof/>
          <w:color w:val="404040" w:themeColor="text1" w:themeTint="BF"/>
          <w:sz w:val="20"/>
          <w:szCs w:val="20"/>
          <w:lang w:eastAsia="nl-BE"/>
        </w:rPr>
        <mc:AlternateContent>
          <mc:Choice Requires="wps">
            <w:drawing>
              <wp:anchor distT="4294967292" distB="4294967292" distL="114300" distR="114300" simplePos="0" relativeHeight="251715584" behindDoc="0" locked="0" layoutInCell="1" allowOverlap="1" wp14:anchorId="55A64741" wp14:editId="670867D8">
                <wp:simplePos x="0" y="0"/>
                <wp:positionH relativeFrom="column">
                  <wp:posOffset>3833495</wp:posOffset>
                </wp:positionH>
                <wp:positionV relativeFrom="paragraph">
                  <wp:posOffset>57784</wp:posOffset>
                </wp:positionV>
                <wp:extent cx="666750" cy="0"/>
                <wp:effectExtent l="0" t="0" r="19050" b="19050"/>
                <wp:wrapNone/>
                <wp:docPr id="51" name="Rechte verbindingslijn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25400" cap="flat" cmpd="sng" algn="ctr">
                          <a:solidFill>
                            <a:srgbClr val="92D05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B892D3F" id="Rechte verbindingslijn 51" o:spid="_x0000_s1026" style="position:absolute;z-index:251715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1.85pt,4.55pt" to="354.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" strokecolor="#92d050" strokeweight="2pt">
                <o:lock v:ext="edit" shapetype="f"/>
              </v:line>
            </w:pict>
          </mc:Fallback>
        </mc:AlternateContent>
      </w:r>
      <w:r w:rsidRPr="00C64D59">
        <w:rPr>
          <w:rFonts w:ascii="Trebuchet MS" w:eastAsia="Times New Roman" w:hAnsi="Trebuchet MS" w:cs="Times New Roman"/>
          <w:noProof/>
          <w:color w:val="404040" w:themeColor="text1" w:themeTint="BF"/>
          <w:sz w:val="20"/>
          <w:szCs w:val="20"/>
          <w:lang w:eastAsia="nl-BE"/>
        </w:rPr>
        <w:drawing>
          <wp:inline distT="0" distB="0" distL="0" distR="0" wp14:anchorId="4884C480" wp14:editId="28734615">
            <wp:extent cx="257175" cy="3143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pic:spPr>
                </pic:pic>
              </a:graphicData>
            </a:graphic>
          </wp:inline>
        </w:drawing>
      </w:r>
    </w:p>
    <w:p w14:paraId="72CC78A6" w14:textId="77777777" w:rsidR="00F21568" w:rsidRPr="00F21568" w:rsidRDefault="00F21568" w:rsidP="00F21568">
      <w:pPr>
        <w:spacing w:after="240" w:line="240" w:lineRule="atLeast"/>
        <w:jc w:val="both"/>
        <w:rPr>
          <w:rFonts w:ascii="Trebuchet MS" w:eastAsia="Times New Roman" w:hAnsi="Trebuchet MS" w:cs="Times New Roman"/>
          <w:sz w:val="20"/>
          <w:szCs w:val="20"/>
          <w:lang w:val="nl-NL" w:eastAsia="nl-NL"/>
        </w:rPr>
      </w:pPr>
    </w:p>
    <w:p w14:paraId="293D64CD" w14:textId="77777777" w:rsidR="00F21568" w:rsidRPr="00F21568" w:rsidRDefault="00F21568" w:rsidP="00F21568">
      <w:pPr>
        <w:spacing w:after="240" w:line="240" w:lineRule="atLeast"/>
        <w:jc w:val="both"/>
        <w:rPr>
          <w:rFonts w:ascii="Trebuchet MS" w:eastAsia="Times New Roman" w:hAnsi="Trebuchet MS" w:cs="Times New Roman"/>
          <w:sz w:val="20"/>
          <w:szCs w:val="20"/>
          <w:lang w:val="nl-NL" w:eastAsia="nl-NL"/>
        </w:rPr>
      </w:pPr>
    </w:p>
    <w:p w14:paraId="3350E6EA" w14:textId="77777777" w:rsidR="00F02654" w:rsidRPr="00B36C56" w:rsidRDefault="00F02654" w:rsidP="00E53396">
      <w:pPr>
        <w:pStyle w:val="LPTekst"/>
      </w:pPr>
    </w:p>
    <w:p w14:paraId="41B75BB3" w14:textId="77777777" w:rsidR="00F21568" w:rsidRPr="007727EC" w:rsidRDefault="00F21568" w:rsidP="00F21568">
      <w:pPr>
        <w:pStyle w:val="LPKop2"/>
      </w:pPr>
      <w:bookmarkStart w:id="160" w:name="_Toc379439930"/>
      <w:bookmarkStart w:id="161" w:name="_Toc391320298"/>
      <w:bookmarkStart w:id="162" w:name="_Toc504741170"/>
      <w:r w:rsidRPr="007727EC">
        <w:lastRenderedPageBreak/>
        <w:t>Tewerkstelling na het specialisatiejaar</w:t>
      </w:r>
      <w:bookmarkEnd w:id="160"/>
      <w:bookmarkEnd w:id="161"/>
      <w:bookmarkEnd w:id="162"/>
    </w:p>
    <w:p w14:paraId="3245C0D0" w14:textId="080DFF63" w:rsidR="00F21568" w:rsidRPr="00C64D59" w:rsidRDefault="00F21568" w:rsidP="00F21568">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C64D59">
        <w:rPr>
          <w:rFonts w:ascii="Trebuchet MS" w:eastAsia="Times New Roman" w:hAnsi="Trebuchet MS" w:cs="Times New Roman"/>
          <w:color w:val="404040" w:themeColor="text1" w:themeTint="BF"/>
          <w:sz w:val="20"/>
          <w:szCs w:val="20"/>
          <w:lang w:val="nl-NL" w:eastAsia="nl-NL"/>
        </w:rPr>
        <w:t>Op het einde van het specialisatiejaar hebben de leerlingen de competenties verworven van een zelfstandig detailhandelaar en een eerste verkoper of rayonverantwoordelijke.</w:t>
      </w:r>
    </w:p>
    <w:p w14:paraId="3902BCC9" w14:textId="77777777" w:rsidR="00F21568" w:rsidRPr="00F21568" w:rsidRDefault="00F21568" w:rsidP="00F21568">
      <w:pPr>
        <w:pStyle w:val="LPKop2"/>
        <w:rPr>
          <w:highlight w:val="yellow"/>
        </w:rPr>
      </w:pPr>
      <w:bookmarkStart w:id="163" w:name="_Toc391320299"/>
      <w:bookmarkStart w:id="164" w:name="_Toc504741171"/>
      <w:r w:rsidRPr="00F21568">
        <w:rPr>
          <w:highlight w:val="yellow"/>
        </w:rPr>
        <w:t>Attest bedrijfsbeheer</w:t>
      </w:r>
      <w:bookmarkEnd w:id="163"/>
      <w:bookmarkEnd w:id="164"/>
    </w:p>
    <w:p w14:paraId="391140F7" w14:textId="55155170" w:rsidR="00F21568" w:rsidRPr="00F21568" w:rsidRDefault="00F21568" w:rsidP="00F21568">
      <w:pPr>
        <w:rPr>
          <w:rFonts w:ascii="Trebuchet MS" w:eastAsiaTheme="minorEastAsia" w:hAnsi="Trebuchet MS" w:cs="Arial"/>
          <w:iCs/>
          <w:sz w:val="20"/>
          <w:szCs w:val="20"/>
          <w:highlight w:val="yellow"/>
          <w:lang w:eastAsia="nl-BE"/>
        </w:rPr>
      </w:pPr>
      <w:r w:rsidRPr="00F21568">
        <w:rPr>
          <w:rFonts w:ascii="Trebuchet MS" w:eastAsiaTheme="minorEastAsia" w:hAnsi="Trebuchet MS" w:cs="Arial"/>
          <w:iCs/>
          <w:sz w:val="20"/>
          <w:szCs w:val="20"/>
          <w:highlight w:val="yellow"/>
          <w:lang w:eastAsia="nl-BE"/>
        </w:rPr>
        <w:t>Het opheffen van de wettelijke verplichtingen omtrent het attest bedrijfsbeheer vanaf 1 september 201</w:t>
      </w:r>
      <w:r w:rsidR="00141D8F">
        <w:rPr>
          <w:rFonts w:ascii="Trebuchet MS" w:eastAsiaTheme="minorEastAsia" w:hAnsi="Trebuchet MS" w:cs="Arial"/>
          <w:iCs/>
          <w:sz w:val="20"/>
          <w:szCs w:val="20"/>
          <w:highlight w:val="yellow"/>
          <w:lang w:eastAsia="nl-BE"/>
        </w:rPr>
        <w:t>8</w:t>
      </w:r>
      <w:r w:rsidRPr="00F21568">
        <w:rPr>
          <w:rFonts w:ascii="Trebuchet MS" w:eastAsiaTheme="minorEastAsia" w:hAnsi="Trebuchet MS" w:cs="Arial"/>
          <w:iCs/>
          <w:sz w:val="20"/>
          <w:szCs w:val="20"/>
          <w:highlight w:val="yellow"/>
          <w:lang w:eastAsia="nl-BE"/>
        </w:rPr>
        <w:t xml:space="preserve"> resulteert erin dat de omzendbrief SO/2008/01 rond bedrijfsbeheer niet langer een wettelijke basis heeft en komt te vervallen.</w:t>
      </w:r>
      <w:r w:rsidRPr="00F21568">
        <w:rPr>
          <w:rFonts w:ascii="Trebuchet MS" w:eastAsiaTheme="minorEastAsia" w:hAnsi="Trebuchet MS" w:cs="Arial"/>
          <w:iCs/>
          <w:sz w:val="20"/>
          <w:szCs w:val="20"/>
          <w:highlight w:val="yellow"/>
          <w:lang w:eastAsia="nl-BE"/>
        </w:rPr>
        <w:br/>
      </w:r>
      <w:r w:rsidRPr="00F21568">
        <w:rPr>
          <w:rFonts w:ascii="Trebuchet MS" w:eastAsiaTheme="minorEastAsia" w:hAnsi="Trebuchet MS" w:cs="Arial"/>
          <w:iCs/>
          <w:sz w:val="20"/>
          <w:szCs w:val="20"/>
          <w:highlight w:val="yellow"/>
          <w:lang w:eastAsia="nl-BE"/>
        </w:rPr>
        <w:br/>
        <w:t>Tot zolang is de checklist bedrijfsbeheer van toepassing. De leerlingen die voldoen aan alle doelstellingen van de omzendbrief kunnen tot 1 sep</w:t>
      </w:r>
      <w:r w:rsidR="007727EC">
        <w:rPr>
          <w:rFonts w:ascii="Trebuchet MS" w:eastAsiaTheme="minorEastAsia" w:hAnsi="Trebuchet MS" w:cs="Arial"/>
          <w:iCs/>
          <w:sz w:val="20"/>
          <w:szCs w:val="20"/>
          <w:highlight w:val="yellow"/>
          <w:lang w:eastAsia="nl-BE"/>
        </w:rPr>
        <w:t>t</w:t>
      </w:r>
      <w:r w:rsidRPr="00F21568">
        <w:rPr>
          <w:rFonts w:ascii="Trebuchet MS" w:eastAsiaTheme="minorEastAsia" w:hAnsi="Trebuchet MS" w:cs="Arial"/>
          <w:iCs/>
          <w:sz w:val="20"/>
          <w:szCs w:val="20"/>
          <w:highlight w:val="yellow"/>
          <w:lang w:eastAsia="nl-BE"/>
        </w:rPr>
        <w:t>ember 201</w:t>
      </w:r>
      <w:r w:rsidR="00141D8F">
        <w:rPr>
          <w:rFonts w:ascii="Trebuchet MS" w:eastAsiaTheme="minorEastAsia" w:hAnsi="Trebuchet MS" w:cs="Arial"/>
          <w:iCs/>
          <w:sz w:val="20"/>
          <w:szCs w:val="20"/>
          <w:highlight w:val="yellow"/>
          <w:lang w:eastAsia="nl-BE"/>
        </w:rPr>
        <w:t>8</w:t>
      </w:r>
      <w:r w:rsidRPr="00F21568">
        <w:rPr>
          <w:rFonts w:ascii="Trebuchet MS" w:eastAsiaTheme="minorEastAsia" w:hAnsi="Trebuchet MS" w:cs="Arial"/>
          <w:iCs/>
          <w:sz w:val="20"/>
          <w:szCs w:val="20"/>
          <w:highlight w:val="yellow"/>
          <w:lang w:eastAsia="nl-BE"/>
        </w:rPr>
        <w:t xml:space="preserve"> het attest bedrijfsbeheer behalen.</w:t>
      </w:r>
      <w:r w:rsidRPr="00F21568">
        <w:rPr>
          <w:rFonts w:ascii="Trebuchet MS" w:eastAsiaTheme="minorEastAsia" w:hAnsi="Trebuchet MS" w:cs="Arial"/>
          <w:iCs/>
          <w:sz w:val="20"/>
          <w:szCs w:val="20"/>
          <w:highlight w:val="yellow"/>
          <w:lang w:eastAsia="nl-BE"/>
        </w:rPr>
        <w:br/>
      </w:r>
    </w:p>
    <w:p w14:paraId="65F60451" w14:textId="77777777" w:rsidR="00DA3AAF" w:rsidRPr="00B36C56" w:rsidRDefault="00DA3AAF" w:rsidP="00E53396">
      <w:pPr>
        <w:pStyle w:val="LPTekst"/>
      </w:pPr>
    </w:p>
    <w:p w14:paraId="2A10874C" w14:textId="77777777" w:rsidR="00D97549" w:rsidRPr="000625C1" w:rsidRDefault="00DA3AAF" w:rsidP="00C04FF1">
      <w:pPr>
        <w:pStyle w:val="LPKop1"/>
      </w:pPr>
      <w:bookmarkStart w:id="165" w:name="_Toc504741172"/>
      <w:bookmarkStart w:id="166" w:name="_Toc30393936"/>
      <w:r w:rsidRPr="000625C1">
        <w:lastRenderedPageBreak/>
        <w:t>Christelijk mensbeeld</w:t>
      </w:r>
      <w:bookmarkEnd w:id="165"/>
    </w:p>
    <w:p w14:paraId="5723295A" w14:textId="77777777" w:rsidR="004577A9" w:rsidRPr="00F02654" w:rsidRDefault="004577A9" w:rsidP="004577A9">
      <w:pPr>
        <w:pStyle w:val="LPTekst"/>
      </w:pPr>
      <w:r w:rsidRPr="00F02654">
        <w:t>Ons onderwijs streeft de vorming van de totale persoon na waarbij het christelijke mensbeeld centraal staat. Onderstaande waarden zijn dan ook altijd na te streven tijdens alle handelingen:</w:t>
      </w:r>
    </w:p>
    <w:p w14:paraId="7AF64B1E" w14:textId="77777777" w:rsidR="004577A9" w:rsidRPr="00F02654" w:rsidRDefault="004577A9" w:rsidP="00F15E15">
      <w:pPr>
        <w:pStyle w:val="LPTekst"/>
        <w:numPr>
          <w:ilvl w:val="0"/>
          <w:numId w:val="8"/>
        </w:numPr>
      </w:pPr>
      <w:r w:rsidRPr="00F02654">
        <w:t>respect voor de medemens;</w:t>
      </w:r>
    </w:p>
    <w:p w14:paraId="55ACAD8A" w14:textId="77777777" w:rsidR="004577A9" w:rsidRPr="007727EC" w:rsidRDefault="004577A9" w:rsidP="00F15E15">
      <w:pPr>
        <w:pStyle w:val="LPTekst"/>
        <w:numPr>
          <w:ilvl w:val="0"/>
          <w:numId w:val="8"/>
        </w:numPr>
      </w:pPr>
      <w:r w:rsidRPr="007727EC">
        <w:t>solidariteit;</w:t>
      </w:r>
    </w:p>
    <w:p w14:paraId="5C8A79D9" w14:textId="77777777" w:rsidR="004577A9" w:rsidRPr="007727EC" w:rsidRDefault="004577A9" w:rsidP="00F15E15">
      <w:pPr>
        <w:pStyle w:val="LPTekst"/>
        <w:numPr>
          <w:ilvl w:val="0"/>
          <w:numId w:val="8"/>
        </w:numPr>
      </w:pPr>
      <w:r w:rsidRPr="007727EC">
        <w:t>zorg voor milieu en leven;</w:t>
      </w:r>
    </w:p>
    <w:p w14:paraId="47715731" w14:textId="77777777" w:rsidR="004577A9" w:rsidRPr="007727EC" w:rsidRDefault="004577A9" w:rsidP="00F15E15">
      <w:pPr>
        <w:pStyle w:val="LPTekst"/>
        <w:numPr>
          <w:ilvl w:val="0"/>
          <w:numId w:val="8"/>
        </w:numPr>
      </w:pPr>
      <w:r w:rsidRPr="007727EC">
        <w:t>respectvol omgaan met eigen geloof, anders gelovigen en niet-gelovigen;</w:t>
      </w:r>
    </w:p>
    <w:p w14:paraId="622AD913" w14:textId="77777777" w:rsidR="004577A9" w:rsidRPr="007727EC" w:rsidRDefault="004577A9" w:rsidP="00F15E15">
      <w:pPr>
        <w:pStyle w:val="LPTekst"/>
        <w:numPr>
          <w:ilvl w:val="0"/>
          <w:numId w:val="8"/>
        </w:numPr>
      </w:pPr>
      <w:r w:rsidRPr="007727EC">
        <w:t>vanuit eigen spiritualiteit omgaan met ethische problemen.</w:t>
      </w:r>
    </w:p>
    <w:p w14:paraId="20D6ABC9" w14:textId="77777777" w:rsidR="000E0B9B" w:rsidRPr="007727EC" w:rsidRDefault="000E0B9B" w:rsidP="00E53396">
      <w:pPr>
        <w:pStyle w:val="LPTekst"/>
      </w:pPr>
      <w:r w:rsidRPr="007727EC">
        <w:t>Met het oog op de realisatie van dit mensbeeld draagt dit leerplan uitdrukkelijk kansen in zich.</w:t>
      </w:r>
    </w:p>
    <w:bookmarkEnd w:id="166"/>
    <w:p w14:paraId="6688F77D" w14:textId="77777777" w:rsidR="007727EC" w:rsidRPr="00460E13" w:rsidRDefault="007727EC" w:rsidP="007727EC">
      <w:pPr>
        <w:spacing w:after="120" w:line="240" w:lineRule="atLeast"/>
        <w:rPr>
          <w:rFonts w:ascii="Trebuchet MS" w:eastAsia="Times New Roman" w:hAnsi="Trebuchet MS" w:cs="Times New Roman"/>
          <w:color w:val="404040" w:themeColor="text1" w:themeTint="BF"/>
          <w:sz w:val="20"/>
          <w:szCs w:val="20"/>
          <w:lang w:val="nl-NL" w:eastAsia="nl-NL"/>
        </w:rPr>
      </w:pPr>
      <w:r w:rsidRPr="00460E13">
        <w:rPr>
          <w:rFonts w:ascii="Trebuchet MS" w:eastAsia="Times New Roman" w:hAnsi="Trebuchet MS" w:cs="Times New Roman"/>
          <w:color w:val="404040" w:themeColor="text1" w:themeTint="BF"/>
          <w:sz w:val="20"/>
          <w:szCs w:val="20"/>
          <w:lang w:val="nl-NL" w:eastAsia="nl-NL"/>
        </w:rPr>
        <w:t xml:space="preserve">Leren zoals het in dit leerplan beschreven wordt, heeft het christelijk mensbeeld als grondslag. </w:t>
      </w:r>
      <w:r w:rsidRPr="00460E13">
        <w:rPr>
          <w:rFonts w:ascii="Trebuchet MS" w:eastAsia="Times New Roman" w:hAnsi="Trebuchet MS" w:cs="Times New Roman"/>
          <w:color w:val="404040" w:themeColor="text1" w:themeTint="BF"/>
          <w:sz w:val="20"/>
          <w:szCs w:val="20"/>
          <w:lang w:val="nl-NL" w:eastAsia="nl-NL"/>
        </w:rPr>
        <w:br/>
        <w:t xml:space="preserve">Het bijbels-christelijk mensbeeld is een dynamisch gegeven. Het beschouwt de mens als een wezen in wording. De mens is nog niet af. Elke mens is uniek en heeft de kans en de opdracht te werken aan zijn eigen levensplan en geluk. Dat is geen individuele zaak. Het kan pas ten volle gebeuren in dialoog en relatie met anderen en in de wereld waarin hij leeft. Christus’ opvatting van de mens wortelt in zijn verbondenheid met God, het spirituele. </w:t>
      </w:r>
      <w:r w:rsidRPr="00460E13">
        <w:rPr>
          <w:rFonts w:ascii="Trebuchet MS" w:eastAsia="Times New Roman" w:hAnsi="Trebuchet MS" w:cs="Times New Roman"/>
          <w:color w:val="404040" w:themeColor="text1" w:themeTint="BF"/>
          <w:sz w:val="20"/>
          <w:szCs w:val="20"/>
          <w:lang w:val="nl-NL" w:eastAsia="nl-NL"/>
        </w:rPr>
        <w:br/>
      </w:r>
      <w:r w:rsidRPr="00460E13">
        <w:rPr>
          <w:rFonts w:ascii="Trebuchet MS" w:eastAsia="Times New Roman" w:hAnsi="Trebuchet MS" w:cs="Times New Roman"/>
          <w:color w:val="404040" w:themeColor="text1" w:themeTint="BF"/>
          <w:sz w:val="20"/>
          <w:szCs w:val="20"/>
          <w:lang w:val="nl-NL" w:eastAsia="nl-NL"/>
        </w:rPr>
        <w:br/>
        <w:t>Deze mensvisie bepaalt ook de keuzes die we maken. Ze bepaalt dus ook hoe je naar leerlingen en leren kijkt.</w:t>
      </w:r>
    </w:p>
    <w:p w14:paraId="2F8B5C77" w14:textId="77777777" w:rsidR="007727EC" w:rsidRPr="00460E13" w:rsidRDefault="007727EC" w:rsidP="007727EC">
      <w:pPr>
        <w:spacing w:after="120" w:line="240" w:lineRule="atLeast"/>
        <w:jc w:val="both"/>
        <w:rPr>
          <w:rFonts w:ascii="Trebuchet MS" w:eastAsia="Times New Roman" w:hAnsi="Trebuchet MS" w:cs="Arial"/>
          <w:color w:val="404040" w:themeColor="text1" w:themeTint="BF"/>
          <w:sz w:val="20"/>
          <w:szCs w:val="20"/>
          <w:lang w:val="nl-NL" w:eastAsia="nl-NL"/>
        </w:rPr>
      </w:pPr>
      <w:r w:rsidRPr="00460E13">
        <w:rPr>
          <w:rFonts w:ascii="Trebuchet MS" w:eastAsia="Times New Roman" w:hAnsi="Trebuchet MS" w:cs="Arial"/>
          <w:color w:val="404040" w:themeColor="text1" w:themeTint="BF"/>
          <w:sz w:val="20"/>
          <w:szCs w:val="20"/>
          <w:lang w:val="nl-NL" w:eastAsia="nl-NL"/>
        </w:rPr>
        <w:t>Vanuit de christelijke mensvisie betekent dit concreet dat de volgend aspecten onderdeel uitmaken van je onderwijs:</w:t>
      </w:r>
    </w:p>
    <w:p w14:paraId="106703D8" w14:textId="77777777" w:rsidR="007727EC" w:rsidRPr="007727EC" w:rsidRDefault="007727EC" w:rsidP="007727EC">
      <w:pPr>
        <w:spacing w:after="120" w:line="240" w:lineRule="atLeast"/>
        <w:jc w:val="both"/>
        <w:rPr>
          <w:rFonts w:ascii="Trebuchet MS" w:eastAsia="Times New Roman" w:hAnsi="Trebuchet MS" w:cs="Arial"/>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246"/>
      </w:tblGrid>
      <w:tr w:rsidR="00E75A82" w:rsidRPr="00E75A82" w14:paraId="75A5A116" w14:textId="77777777" w:rsidTr="00B30529">
        <w:tc>
          <w:tcPr>
            <w:tcW w:w="2093" w:type="dxa"/>
            <w:shd w:val="clear" w:color="auto" w:fill="auto"/>
          </w:tcPr>
          <w:p w14:paraId="5B0B3B4D" w14:textId="77777777" w:rsidR="007727EC" w:rsidRPr="00E75A82" w:rsidRDefault="007727EC" w:rsidP="007727EC">
            <w:pPr>
              <w:spacing w:before="120" w:after="120" w:line="240" w:lineRule="atLeast"/>
              <w:rPr>
                <w:rFonts w:ascii="Trebuchet MS" w:eastAsia="Times New Roman" w:hAnsi="Trebuchet MS" w:cs="Arial"/>
                <w:color w:val="404040" w:themeColor="text1" w:themeTint="BF"/>
                <w:sz w:val="20"/>
                <w:szCs w:val="20"/>
                <w:lang w:val="nl-NL" w:eastAsia="nl-NL"/>
              </w:rPr>
            </w:pPr>
            <w:r w:rsidRPr="00E75A82">
              <w:rPr>
                <w:rFonts w:ascii="Trebuchet MS" w:eastAsia="Times New Roman" w:hAnsi="Trebuchet MS" w:cs="Arial"/>
                <w:color w:val="404040" w:themeColor="text1" w:themeTint="BF"/>
                <w:sz w:val="20"/>
                <w:szCs w:val="20"/>
                <w:lang w:val="nl-NL" w:eastAsia="nl-NL"/>
              </w:rPr>
              <w:br/>
              <w:t>Mens is uniek, is mens-in-wording</w:t>
            </w:r>
          </w:p>
        </w:tc>
        <w:tc>
          <w:tcPr>
            <w:tcW w:w="7685" w:type="dxa"/>
            <w:shd w:val="clear" w:color="auto" w:fill="auto"/>
          </w:tcPr>
          <w:p w14:paraId="58EEDDE6" w14:textId="77777777" w:rsidR="007727EC" w:rsidRPr="00E75A82" w:rsidRDefault="007727EC" w:rsidP="007727EC">
            <w:pPr>
              <w:tabs>
                <w:tab w:val="num" w:pos="567"/>
              </w:tabs>
              <w:spacing w:before="120" w:after="120" w:line="240" w:lineRule="atLeast"/>
              <w:ind w:left="567" w:hanging="567"/>
              <w:rPr>
                <w:rFonts w:ascii="Trebuchet MS" w:eastAsia="Times New Roman" w:hAnsi="Trebuchet MS" w:cs="Times New Roman"/>
                <w:color w:val="404040" w:themeColor="text1" w:themeTint="BF"/>
                <w:sz w:val="20"/>
                <w:szCs w:val="20"/>
                <w:lang w:val="nl-NL" w:eastAsia="nl-NL"/>
              </w:rPr>
            </w:pPr>
          </w:p>
          <w:p w14:paraId="5EC3B418"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De drang om te leren en te groeien is eigen aan de mens (intrinsieke </w:t>
            </w:r>
          </w:p>
          <w:p w14:paraId="14E0DA02"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leervermogen van elke mens)</w:t>
            </w:r>
          </w:p>
          <w:p w14:paraId="111837AD"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Belang van geloven in eigen kunnen </w:t>
            </w:r>
          </w:p>
          <w:p w14:paraId="691C9D1F"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Betekenis van het eigen leven mee in handen te kunnen nemen</w:t>
            </w:r>
          </w:p>
          <w:p w14:paraId="09C48DB9"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Belang van keuzes maken en verantwoordelijkheid opnemen</w:t>
            </w:r>
          </w:p>
          <w:p w14:paraId="547DB56B" w14:textId="77777777" w:rsidR="007727EC" w:rsidRPr="00E75A82" w:rsidRDefault="007727EC" w:rsidP="007727EC">
            <w:pPr>
              <w:tabs>
                <w:tab w:val="num" w:pos="567"/>
              </w:tabs>
              <w:spacing w:after="120" w:line="240" w:lineRule="atLeast"/>
              <w:ind w:left="567" w:hanging="567"/>
              <w:rPr>
                <w:rFonts w:ascii="Trebuchet MS" w:eastAsia="Times New Roman" w:hAnsi="Trebuchet MS" w:cs="Times New Roman"/>
                <w:color w:val="404040" w:themeColor="text1" w:themeTint="BF"/>
                <w:sz w:val="20"/>
                <w:szCs w:val="20"/>
                <w:lang w:val="nl-NL" w:eastAsia="nl-NL"/>
              </w:rPr>
            </w:pPr>
          </w:p>
        </w:tc>
      </w:tr>
      <w:tr w:rsidR="00E75A82" w:rsidRPr="00E75A82" w14:paraId="2F9CCCFC" w14:textId="77777777" w:rsidTr="00B30529">
        <w:tc>
          <w:tcPr>
            <w:tcW w:w="2093" w:type="dxa"/>
            <w:shd w:val="clear" w:color="auto" w:fill="auto"/>
          </w:tcPr>
          <w:p w14:paraId="6E21B350" w14:textId="77777777" w:rsidR="007727EC" w:rsidRPr="00E75A82" w:rsidRDefault="007727EC" w:rsidP="007727EC">
            <w:pPr>
              <w:spacing w:before="120" w:after="120" w:line="240" w:lineRule="atLeast"/>
              <w:rPr>
                <w:rFonts w:ascii="Trebuchet MS" w:eastAsia="Times New Roman" w:hAnsi="Trebuchet MS" w:cs="Arial"/>
                <w:color w:val="404040" w:themeColor="text1" w:themeTint="BF"/>
                <w:sz w:val="20"/>
                <w:szCs w:val="20"/>
                <w:lang w:val="nl-NL" w:eastAsia="nl-NL"/>
              </w:rPr>
            </w:pPr>
            <w:r w:rsidRPr="00E75A82">
              <w:rPr>
                <w:rFonts w:ascii="Trebuchet MS" w:eastAsia="Times New Roman" w:hAnsi="Trebuchet MS" w:cs="Arial"/>
                <w:color w:val="404040" w:themeColor="text1" w:themeTint="BF"/>
                <w:sz w:val="20"/>
                <w:szCs w:val="20"/>
                <w:lang w:val="nl-NL" w:eastAsia="nl-NL"/>
              </w:rPr>
              <w:br/>
              <w:t>Verbondenheid met zichzelf</w:t>
            </w:r>
          </w:p>
        </w:tc>
        <w:tc>
          <w:tcPr>
            <w:tcW w:w="7685" w:type="dxa"/>
            <w:shd w:val="clear" w:color="auto" w:fill="auto"/>
          </w:tcPr>
          <w:p w14:paraId="1DE8FAAD" w14:textId="77777777" w:rsidR="007727EC" w:rsidRPr="00E75A82" w:rsidRDefault="007727EC" w:rsidP="007727EC">
            <w:pPr>
              <w:tabs>
                <w:tab w:val="num" w:pos="567"/>
              </w:tabs>
              <w:spacing w:before="120" w:after="120" w:line="240" w:lineRule="atLeast"/>
              <w:ind w:left="567" w:hanging="567"/>
              <w:rPr>
                <w:rFonts w:ascii="Trebuchet MS" w:eastAsia="Times New Roman" w:hAnsi="Trebuchet MS" w:cs="Times New Roman"/>
                <w:color w:val="404040" w:themeColor="text1" w:themeTint="BF"/>
                <w:sz w:val="20"/>
                <w:szCs w:val="20"/>
                <w:lang w:val="nl-NL" w:eastAsia="nl-NL"/>
              </w:rPr>
            </w:pPr>
          </w:p>
          <w:p w14:paraId="0DE58702"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Belang van positief zelfbeeld</w:t>
            </w:r>
          </w:p>
          <w:p w14:paraId="39790822"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Belang van doorzetten en resultaat behalen</w:t>
            </w:r>
          </w:p>
          <w:p w14:paraId="7339C0DD"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Belang van goed zorgen voor zichzelf: hoe omgaan met ratrace/stress/ </w:t>
            </w:r>
          </w:p>
          <w:p w14:paraId="09A8C730"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negatieve gevoelens/tegenslag/falen/succes …(leven als geschenk)</w:t>
            </w:r>
          </w:p>
          <w:p w14:paraId="2AEE3B4E" w14:textId="77777777" w:rsidR="007727EC" w:rsidRPr="00E75A82" w:rsidRDefault="007727EC" w:rsidP="007727EC">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Belang van zelf kunnen kiezen</w:t>
            </w:r>
          </w:p>
          <w:p w14:paraId="1065E206" w14:textId="77777777" w:rsidR="007727EC" w:rsidRPr="00E75A82" w:rsidRDefault="007727EC" w:rsidP="007727EC">
            <w:pPr>
              <w:tabs>
                <w:tab w:val="num" w:pos="567"/>
              </w:tabs>
              <w:spacing w:after="120" w:line="240" w:lineRule="atLeast"/>
              <w:ind w:left="567" w:hanging="567"/>
              <w:rPr>
                <w:rFonts w:ascii="Trebuchet MS" w:eastAsia="Times New Roman" w:hAnsi="Trebuchet MS" w:cs="Times New Roman"/>
                <w:color w:val="404040" w:themeColor="text1" w:themeTint="BF"/>
                <w:sz w:val="20"/>
                <w:szCs w:val="20"/>
                <w:lang w:val="nl-NL" w:eastAsia="nl-NL"/>
              </w:rPr>
            </w:pPr>
          </w:p>
        </w:tc>
      </w:tr>
      <w:tr w:rsidR="00E75A82" w:rsidRPr="00E75A82" w14:paraId="0785F18C" w14:textId="77777777" w:rsidTr="00B30529">
        <w:tc>
          <w:tcPr>
            <w:tcW w:w="2093" w:type="dxa"/>
            <w:shd w:val="clear" w:color="auto" w:fill="auto"/>
          </w:tcPr>
          <w:p w14:paraId="2D7099FE" w14:textId="77777777" w:rsidR="007727EC" w:rsidRPr="00E75A82" w:rsidRDefault="007727EC" w:rsidP="007727EC">
            <w:pPr>
              <w:spacing w:before="120" w:after="120" w:line="240" w:lineRule="atLeast"/>
              <w:rPr>
                <w:rFonts w:ascii="Trebuchet MS" w:eastAsia="Times New Roman" w:hAnsi="Trebuchet MS" w:cs="Arial"/>
                <w:color w:val="404040" w:themeColor="text1" w:themeTint="BF"/>
                <w:sz w:val="20"/>
                <w:szCs w:val="20"/>
                <w:lang w:val="nl-NL" w:eastAsia="nl-NL"/>
              </w:rPr>
            </w:pPr>
            <w:r w:rsidRPr="00E75A82">
              <w:rPr>
                <w:rFonts w:ascii="Trebuchet MS" w:eastAsia="Times New Roman" w:hAnsi="Trebuchet MS" w:cs="Arial"/>
                <w:color w:val="404040" w:themeColor="text1" w:themeTint="BF"/>
                <w:sz w:val="20"/>
                <w:szCs w:val="20"/>
                <w:lang w:val="nl-NL" w:eastAsia="nl-NL"/>
              </w:rPr>
              <w:lastRenderedPageBreak/>
              <w:br/>
              <w:t>Verbondenheid met anderen</w:t>
            </w:r>
          </w:p>
        </w:tc>
        <w:tc>
          <w:tcPr>
            <w:tcW w:w="7685" w:type="dxa"/>
            <w:shd w:val="clear" w:color="auto" w:fill="auto"/>
          </w:tcPr>
          <w:p w14:paraId="53D072D3" w14:textId="77777777" w:rsidR="007727EC" w:rsidRPr="00E75A82" w:rsidRDefault="007727EC" w:rsidP="007727EC">
            <w:pPr>
              <w:tabs>
                <w:tab w:val="num" w:pos="567"/>
              </w:tabs>
              <w:spacing w:before="120" w:after="120" w:line="240" w:lineRule="atLeast"/>
              <w:ind w:left="567" w:hanging="567"/>
              <w:jc w:val="both"/>
              <w:rPr>
                <w:rFonts w:ascii="Trebuchet MS" w:eastAsia="Times New Roman" w:hAnsi="Trebuchet MS" w:cs="Times New Roman"/>
                <w:color w:val="404040" w:themeColor="text1" w:themeTint="BF"/>
                <w:sz w:val="20"/>
                <w:szCs w:val="20"/>
                <w:lang w:val="nl-NL" w:eastAsia="nl-NL"/>
              </w:rPr>
            </w:pPr>
          </w:p>
          <w:p w14:paraId="7ED1E26A"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Taal en communicatie</w:t>
            </w:r>
          </w:p>
          <w:p w14:paraId="54E7ED93"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Samen met anderen leven en werken: omgangsvormen/respect/</w:t>
            </w:r>
          </w:p>
          <w:p w14:paraId="6091FDFC"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luisteren naar/zich inleven/aandacht voor de klant/in team werken</w:t>
            </w:r>
          </w:p>
          <w:p w14:paraId="5BC9A7BA"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Je als gelijkwaardige gesprekspartner opstellen </w:t>
            </w:r>
          </w:p>
          <w:p w14:paraId="62347C16"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Je houden aan afspraken die belangrijk zijn voor het functioneren in groep</w:t>
            </w:r>
          </w:p>
          <w:p w14:paraId="128938F4"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Een gevoelsrijke relatie opbouwen met anderen. Sensitief zijn, empathie</w:t>
            </w:r>
          </w:p>
          <w:p w14:paraId="355A9DC4"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tonen en reageren op de emoties van klanten, je hoofd en je hart gebruiken,</w:t>
            </w:r>
          </w:p>
          <w:p w14:paraId="706339B9"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anderen behandelen zoals je zelf ook behandeld wilt worden</w:t>
            </w:r>
          </w:p>
          <w:p w14:paraId="29AA6006"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Omgaan met een diversiteit aan culturen in de klas/school/team op de </w:t>
            </w:r>
          </w:p>
          <w:p w14:paraId="08329CBA"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werkplek</w:t>
            </w:r>
          </w:p>
          <w:p w14:paraId="18B3372E"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Een positieve houding ten opzichte van het werk op de werkplek en deze</w:t>
            </w:r>
          </w:p>
          <w:p w14:paraId="2E58AE9D"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houding ook uitstralen naar de klanten toe</w:t>
            </w:r>
          </w:p>
          <w:p w14:paraId="1B2F7AC7" w14:textId="77777777" w:rsidR="007727EC" w:rsidRPr="00E75A82" w:rsidRDefault="007727EC" w:rsidP="007727EC">
            <w:pPr>
              <w:tabs>
                <w:tab w:val="num" w:pos="567"/>
              </w:tabs>
              <w:spacing w:after="120" w:line="240" w:lineRule="atLeast"/>
              <w:ind w:left="567" w:hanging="567"/>
              <w:jc w:val="both"/>
              <w:rPr>
                <w:rFonts w:ascii="Trebuchet MS" w:eastAsia="Times New Roman" w:hAnsi="Trebuchet MS" w:cs="Times New Roman"/>
                <w:color w:val="404040" w:themeColor="text1" w:themeTint="BF"/>
                <w:sz w:val="20"/>
                <w:szCs w:val="20"/>
                <w:lang w:val="nl-NL" w:eastAsia="nl-NL"/>
              </w:rPr>
            </w:pPr>
          </w:p>
        </w:tc>
      </w:tr>
      <w:tr w:rsidR="00E75A82" w:rsidRPr="00E75A82" w14:paraId="78276B68" w14:textId="77777777" w:rsidTr="00B30529">
        <w:tc>
          <w:tcPr>
            <w:tcW w:w="2093" w:type="dxa"/>
            <w:shd w:val="clear" w:color="auto" w:fill="auto"/>
          </w:tcPr>
          <w:p w14:paraId="389045C0" w14:textId="77777777" w:rsidR="007727EC" w:rsidRPr="00E75A82" w:rsidRDefault="007727EC" w:rsidP="007727EC">
            <w:pPr>
              <w:spacing w:before="120" w:after="120" w:line="240" w:lineRule="atLeast"/>
              <w:rPr>
                <w:rFonts w:ascii="Trebuchet MS" w:eastAsia="Times New Roman" w:hAnsi="Trebuchet MS" w:cs="Arial"/>
                <w:color w:val="404040" w:themeColor="text1" w:themeTint="BF"/>
                <w:sz w:val="20"/>
                <w:szCs w:val="20"/>
                <w:lang w:val="nl-NL" w:eastAsia="nl-NL"/>
              </w:rPr>
            </w:pPr>
          </w:p>
          <w:p w14:paraId="11D0B1F1" w14:textId="77777777" w:rsidR="007727EC" w:rsidRPr="00E75A82" w:rsidRDefault="007727EC" w:rsidP="007727EC">
            <w:pPr>
              <w:spacing w:before="120" w:after="120" w:line="240" w:lineRule="atLeast"/>
              <w:rPr>
                <w:rFonts w:ascii="Trebuchet MS" w:eastAsia="Times New Roman" w:hAnsi="Trebuchet MS" w:cs="Arial"/>
                <w:color w:val="404040" w:themeColor="text1" w:themeTint="BF"/>
                <w:sz w:val="20"/>
                <w:szCs w:val="20"/>
                <w:lang w:val="nl-NL" w:eastAsia="nl-NL"/>
              </w:rPr>
            </w:pPr>
            <w:r w:rsidRPr="00E75A82">
              <w:rPr>
                <w:rFonts w:ascii="Trebuchet MS" w:eastAsia="Times New Roman" w:hAnsi="Trebuchet MS" w:cs="Arial"/>
                <w:color w:val="404040" w:themeColor="text1" w:themeTint="BF"/>
                <w:sz w:val="20"/>
                <w:szCs w:val="20"/>
                <w:lang w:val="nl-NL" w:eastAsia="nl-NL"/>
              </w:rPr>
              <w:t>Verbondenheid met de wereld</w:t>
            </w:r>
          </w:p>
        </w:tc>
        <w:tc>
          <w:tcPr>
            <w:tcW w:w="7685" w:type="dxa"/>
            <w:shd w:val="clear" w:color="auto" w:fill="auto"/>
          </w:tcPr>
          <w:p w14:paraId="0E472034" w14:textId="77777777" w:rsidR="007727EC" w:rsidRPr="00E75A82" w:rsidRDefault="007727EC" w:rsidP="007727EC">
            <w:pPr>
              <w:tabs>
                <w:tab w:val="num" w:pos="567"/>
              </w:tabs>
              <w:spacing w:before="120" w:after="120" w:line="240" w:lineRule="atLeast"/>
              <w:jc w:val="both"/>
              <w:rPr>
                <w:rFonts w:ascii="Trebuchet MS" w:eastAsia="Times New Roman" w:hAnsi="Trebuchet MS" w:cs="Times New Roman"/>
                <w:color w:val="404040" w:themeColor="text1" w:themeTint="BF"/>
                <w:sz w:val="20"/>
                <w:szCs w:val="20"/>
                <w:lang w:val="nl-NL" w:eastAsia="nl-NL"/>
              </w:rPr>
            </w:pPr>
          </w:p>
          <w:p w14:paraId="59AB2077"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Duurzaam omgaan met materialen</w:t>
            </w:r>
          </w:p>
          <w:p w14:paraId="15094A34"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Belang van sorteren, recycleren </w:t>
            </w:r>
          </w:p>
          <w:p w14:paraId="20705F9F"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Samenleven in de klas/schoolteam/team op de werkplek</w:t>
            </w:r>
          </w:p>
          <w:p w14:paraId="1211091E"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Het belang van normen en waarden </w:t>
            </w:r>
          </w:p>
          <w:p w14:paraId="329779C6" w14:textId="77777777" w:rsidR="007727EC" w:rsidRPr="00E75A82" w:rsidRDefault="007727EC" w:rsidP="007727EC">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p>
        </w:tc>
      </w:tr>
      <w:tr w:rsidR="00E75A82" w:rsidRPr="00E75A82" w14:paraId="2D2FC1B4" w14:textId="77777777" w:rsidTr="00B30529">
        <w:tc>
          <w:tcPr>
            <w:tcW w:w="2093" w:type="dxa"/>
            <w:shd w:val="clear" w:color="auto" w:fill="auto"/>
          </w:tcPr>
          <w:p w14:paraId="1B5063C1" w14:textId="77777777" w:rsidR="007727EC" w:rsidRPr="00E75A82" w:rsidRDefault="007727EC" w:rsidP="007727EC">
            <w:pPr>
              <w:spacing w:before="120" w:after="120" w:line="240" w:lineRule="atLeast"/>
              <w:rPr>
                <w:rFonts w:ascii="Trebuchet MS" w:eastAsia="Times New Roman" w:hAnsi="Trebuchet MS" w:cs="Arial"/>
                <w:color w:val="404040" w:themeColor="text1" w:themeTint="BF"/>
                <w:sz w:val="20"/>
                <w:szCs w:val="20"/>
                <w:lang w:val="nl-NL" w:eastAsia="nl-NL"/>
              </w:rPr>
            </w:pPr>
          </w:p>
          <w:p w14:paraId="760F9709" w14:textId="77777777" w:rsidR="007727EC" w:rsidRPr="00E75A82" w:rsidRDefault="007727EC" w:rsidP="007727EC">
            <w:pPr>
              <w:spacing w:before="120" w:after="120" w:line="240" w:lineRule="atLeast"/>
              <w:rPr>
                <w:rFonts w:ascii="Trebuchet MS" w:eastAsia="Times New Roman" w:hAnsi="Trebuchet MS" w:cs="Arial"/>
                <w:color w:val="404040" w:themeColor="text1" w:themeTint="BF"/>
                <w:sz w:val="20"/>
                <w:szCs w:val="20"/>
                <w:lang w:val="nl-NL" w:eastAsia="nl-NL"/>
              </w:rPr>
            </w:pPr>
            <w:r w:rsidRPr="00E75A82">
              <w:rPr>
                <w:rFonts w:ascii="Trebuchet MS" w:eastAsia="Times New Roman" w:hAnsi="Trebuchet MS" w:cs="Arial"/>
                <w:color w:val="404040" w:themeColor="text1" w:themeTint="BF"/>
                <w:sz w:val="20"/>
                <w:szCs w:val="20"/>
                <w:lang w:val="nl-NL" w:eastAsia="nl-NL"/>
              </w:rPr>
              <w:t>Verbondenheid met het spirituele</w:t>
            </w:r>
          </w:p>
        </w:tc>
        <w:tc>
          <w:tcPr>
            <w:tcW w:w="7685" w:type="dxa"/>
            <w:shd w:val="clear" w:color="auto" w:fill="auto"/>
          </w:tcPr>
          <w:p w14:paraId="4F222FC0" w14:textId="77777777" w:rsidR="007727EC" w:rsidRPr="00E75A82" w:rsidRDefault="007727EC" w:rsidP="007727EC">
            <w:pPr>
              <w:tabs>
                <w:tab w:val="num" w:pos="567"/>
              </w:tabs>
              <w:spacing w:before="120" w:after="120" w:line="240" w:lineRule="atLeast"/>
              <w:ind w:left="567" w:hanging="567"/>
              <w:jc w:val="both"/>
              <w:rPr>
                <w:rFonts w:ascii="Trebuchet MS" w:eastAsia="Times New Roman" w:hAnsi="Trebuchet MS" w:cs="Times New Roman"/>
                <w:color w:val="404040" w:themeColor="text1" w:themeTint="BF"/>
                <w:sz w:val="20"/>
                <w:szCs w:val="20"/>
                <w:lang w:val="nl-NL" w:eastAsia="nl-NL"/>
              </w:rPr>
            </w:pPr>
          </w:p>
          <w:p w14:paraId="6D8EBFC6"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Leven als gave/als kans/als opgave</w:t>
            </w:r>
          </w:p>
          <w:p w14:paraId="186005C5"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Individu als uniek gegeven</w:t>
            </w:r>
          </w:p>
          <w:p w14:paraId="36CA0D57" w14:textId="77777777" w:rsidR="007727EC" w:rsidRPr="00E75A82" w:rsidRDefault="007727EC" w:rsidP="007727EC">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Het spirituele als drijvende kracht voor individu en samenleving</w:t>
            </w:r>
          </w:p>
          <w:p w14:paraId="006E93FB" w14:textId="77777777" w:rsidR="007727EC" w:rsidRPr="00E75A82" w:rsidRDefault="007727EC" w:rsidP="007727EC">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p>
        </w:tc>
      </w:tr>
    </w:tbl>
    <w:p w14:paraId="1C26CEBE" w14:textId="77777777" w:rsidR="007727EC" w:rsidRPr="007727EC" w:rsidRDefault="007727EC" w:rsidP="007727EC">
      <w:pPr>
        <w:spacing w:line="240" w:lineRule="auto"/>
        <w:rPr>
          <w:rFonts w:ascii="Trebuchet MS" w:eastAsiaTheme="minorEastAsia" w:hAnsi="Trebuchet MS" w:cs="Arial"/>
          <w:sz w:val="20"/>
          <w:szCs w:val="20"/>
          <w:lang w:eastAsia="nl-BE"/>
        </w:rPr>
      </w:pPr>
      <w:r w:rsidRPr="007727EC">
        <w:rPr>
          <w:rFonts w:ascii="Trebuchet MS" w:eastAsiaTheme="minorEastAsia" w:hAnsi="Trebuchet MS" w:cs="Arial"/>
          <w:sz w:val="20"/>
          <w:szCs w:val="20"/>
          <w:lang w:eastAsia="nl-BE"/>
        </w:rPr>
        <w:t xml:space="preserve"> </w:t>
      </w:r>
    </w:p>
    <w:p w14:paraId="17D5FE6B" w14:textId="77777777" w:rsidR="00F02654" w:rsidRPr="007727EC" w:rsidRDefault="00F02654" w:rsidP="00E53396">
      <w:pPr>
        <w:pStyle w:val="LPTekst"/>
      </w:pPr>
    </w:p>
    <w:p w14:paraId="078E1139" w14:textId="77777777" w:rsidR="00F02654" w:rsidRPr="007727EC" w:rsidRDefault="00F02654" w:rsidP="00E53396">
      <w:pPr>
        <w:pStyle w:val="LPTekst"/>
      </w:pPr>
    </w:p>
    <w:p w14:paraId="70377854" w14:textId="77777777" w:rsidR="00F02654" w:rsidRPr="00B36C56" w:rsidRDefault="00F02654" w:rsidP="00E53396">
      <w:pPr>
        <w:pStyle w:val="LPTekst"/>
      </w:pPr>
    </w:p>
    <w:p w14:paraId="1B10350D" w14:textId="77777777" w:rsidR="00F02654" w:rsidRPr="00B36C56" w:rsidRDefault="00F02654" w:rsidP="00E53396">
      <w:pPr>
        <w:pStyle w:val="LPTekst"/>
      </w:pPr>
    </w:p>
    <w:p w14:paraId="57CFFFA0" w14:textId="77777777" w:rsidR="00F02654" w:rsidRPr="00B36C56" w:rsidRDefault="00F02654" w:rsidP="00E53396">
      <w:pPr>
        <w:pStyle w:val="LPTekst"/>
      </w:pPr>
    </w:p>
    <w:p w14:paraId="618E770A" w14:textId="77777777" w:rsidR="00F02654" w:rsidRPr="00B36C56" w:rsidRDefault="00F02654" w:rsidP="00E53396">
      <w:pPr>
        <w:pStyle w:val="LPTekst"/>
      </w:pPr>
    </w:p>
    <w:p w14:paraId="31799346" w14:textId="77777777" w:rsidR="00F02654" w:rsidRPr="00B36C56" w:rsidRDefault="00F02654" w:rsidP="00E53396">
      <w:pPr>
        <w:pStyle w:val="LPTekst"/>
      </w:pPr>
    </w:p>
    <w:p w14:paraId="2013B9B3" w14:textId="77777777" w:rsidR="00DA3AAF" w:rsidRPr="000625C1" w:rsidRDefault="00DA3AAF" w:rsidP="00C04FF1">
      <w:pPr>
        <w:pStyle w:val="LPKop1"/>
      </w:pPr>
      <w:bookmarkStart w:id="167" w:name="_Toc504741173"/>
      <w:r w:rsidRPr="000625C1">
        <w:lastRenderedPageBreak/>
        <w:t>Opbouw en samenhang</w:t>
      </w:r>
      <w:bookmarkEnd w:id="167"/>
    </w:p>
    <w:p w14:paraId="2FC7D6A1" w14:textId="68BFA38C" w:rsidR="007727EC" w:rsidRDefault="007727EC" w:rsidP="00460E13">
      <w:pPr>
        <w:pStyle w:val="LPKop2"/>
      </w:pPr>
      <w:bookmarkStart w:id="168" w:name="_Toc391320302"/>
      <w:bookmarkStart w:id="169" w:name="_Toc504741174"/>
      <w:r w:rsidRPr="003F1E5F">
        <w:t>Opbouw van het leerplan</w:t>
      </w:r>
      <w:bookmarkEnd w:id="168"/>
      <w:bookmarkEnd w:id="169"/>
    </w:p>
    <w:tbl>
      <w:tblPr>
        <w:tblStyle w:val="Tabelraster1"/>
        <w:tblW w:w="9209" w:type="dxa"/>
        <w:tblLook w:val="04A0" w:firstRow="1" w:lastRow="0" w:firstColumn="1" w:lastColumn="0" w:noHBand="0" w:noVBand="1"/>
      </w:tblPr>
      <w:tblGrid>
        <w:gridCol w:w="9209"/>
      </w:tblGrid>
      <w:tr w:rsidR="007727EC" w:rsidRPr="00E75A82" w14:paraId="37139ED7" w14:textId="77777777" w:rsidTr="007727EC">
        <w:tc>
          <w:tcPr>
            <w:tcW w:w="9209" w:type="dxa"/>
          </w:tcPr>
          <w:p w14:paraId="2081A6B9" w14:textId="7552A23A" w:rsidR="007727EC" w:rsidRPr="00E75A82" w:rsidRDefault="007727EC" w:rsidP="007727EC">
            <w:pPr>
              <w:spacing w:before="240" w:after="240" w:line="240" w:lineRule="atLeast"/>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Zes beroepsspecifieke </w:t>
            </w:r>
            <w:r w:rsidRPr="00E75A82">
              <w:rPr>
                <w:rFonts w:ascii="Trebuchet MS" w:eastAsia="Times New Roman" w:hAnsi="Trebuchet MS" w:cs="Times New Roman"/>
                <w:b/>
                <w:color w:val="404040" w:themeColor="text1" w:themeTint="BF"/>
                <w:sz w:val="20"/>
                <w:szCs w:val="20"/>
                <w:lang w:val="nl-NL" w:eastAsia="nl-NL"/>
              </w:rPr>
              <w:t>competenties:</w:t>
            </w:r>
          </w:p>
          <w:p w14:paraId="28E5BE95" w14:textId="77777777" w:rsidR="007727EC" w:rsidRPr="00E75A82" w:rsidRDefault="007727EC" w:rsidP="00F15E15">
            <w:pPr>
              <w:numPr>
                <w:ilvl w:val="0"/>
                <w:numId w:val="9"/>
              </w:numPr>
              <w:spacing w:before="120" w:after="120" w:line="240" w:lineRule="atLeast"/>
              <w:ind w:left="447" w:hanging="425"/>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Competentie 1:  Als ondernemer een ondernemingsplan opstellen voor de eigen op te richten onderneming</w:t>
            </w:r>
            <w:r w:rsidRPr="00E75A82">
              <w:rPr>
                <w:rFonts w:ascii="Trebuchet MS" w:eastAsia="Times New Roman" w:hAnsi="Trebuchet MS" w:cs="Times New Roman"/>
                <w:color w:val="404040" w:themeColor="text1" w:themeTint="BF"/>
                <w:sz w:val="20"/>
                <w:szCs w:val="20"/>
                <w:vertAlign w:val="superscript"/>
                <w:lang w:val="nl-NL" w:eastAsia="nl-NL"/>
              </w:rPr>
              <w:footnoteReference w:id="1"/>
            </w:r>
            <w:r w:rsidRPr="00E75A82">
              <w:rPr>
                <w:rFonts w:ascii="Trebuchet MS" w:eastAsia="Times New Roman" w:hAnsi="Trebuchet MS" w:cs="Times New Roman"/>
                <w:color w:val="404040" w:themeColor="text1" w:themeTint="BF"/>
                <w:sz w:val="20"/>
                <w:szCs w:val="20"/>
                <w:lang w:val="nl-NL" w:eastAsia="nl-NL"/>
              </w:rPr>
              <w:t>.</w:t>
            </w:r>
          </w:p>
          <w:p w14:paraId="10CD1686" w14:textId="30A922B1" w:rsidR="007727EC" w:rsidRPr="00E75A82" w:rsidRDefault="007727EC" w:rsidP="00F15E15">
            <w:pPr>
              <w:numPr>
                <w:ilvl w:val="0"/>
                <w:numId w:val="9"/>
              </w:numPr>
              <w:spacing w:before="120" w:after="120" w:line="240" w:lineRule="atLeast"/>
              <w:ind w:left="447" w:hanging="425"/>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Competentie 2:  Als ondernemer het administratieve luik van de eigen onderneming behartigen.</w:t>
            </w:r>
          </w:p>
          <w:p w14:paraId="26E5D598" w14:textId="77777777" w:rsidR="007727EC" w:rsidRPr="00E75A82" w:rsidRDefault="007727EC" w:rsidP="00F15E15">
            <w:pPr>
              <w:numPr>
                <w:ilvl w:val="0"/>
                <w:numId w:val="9"/>
              </w:numPr>
              <w:spacing w:before="120" w:after="120" w:line="240" w:lineRule="atLeast"/>
              <w:ind w:left="447" w:hanging="425"/>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Competentie 3:  Als ondernemer het commerciële luik van de eigen onderneming behartigen.                                                                     </w:t>
            </w:r>
          </w:p>
          <w:p w14:paraId="5A3FE390" w14:textId="72D80F02" w:rsidR="007727EC" w:rsidRPr="00E75A82" w:rsidRDefault="007727EC" w:rsidP="00F15E15">
            <w:pPr>
              <w:numPr>
                <w:ilvl w:val="0"/>
                <w:numId w:val="9"/>
              </w:numPr>
              <w:spacing w:before="120" w:after="120" w:line="240" w:lineRule="atLeast"/>
              <w:ind w:left="447" w:hanging="425"/>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Competentie 4:  Als ondernemer commerciële- en marketingacties uitwerken met behulp van visual merchandising.</w:t>
            </w:r>
          </w:p>
          <w:p w14:paraId="6009DFC1" w14:textId="77777777" w:rsidR="007727EC" w:rsidRPr="00E75A82" w:rsidRDefault="007727EC" w:rsidP="00F15E15">
            <w:pPr>
              <w:numPr>
                <w:ilvl w:val="0"/>
                <w:numId w:val="9"/>
              </w:numPr>
              <w:spacing w:before="120" w:after="120" w:line="240" w:lineRule="atLeast"/>
              <w:ind w:left="447" w:hanging="425"/>
              <w:rPr>
                <w:rFonts w:ascii="Trebuchet MS" w:eastAsia="Times New Roman" w:hAnsi="Trebuchet MS" w:cs="Times New Roman"/>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Competentie 5:  Werken in team.</w:t>
            </w:r>
          </w:p>
          <w:p w14:paraId="43127B5E" w14:textId="3048D8C7" w:rsidR="007727EC" w:rsidRPr="00E75A82" w:rsidRDefault="007727EC" w:rsidP="00AF5177">
            <w:pPr>
              <w:numPr>
                <w:ilvl w:val="0"/>
                <w:numId w:val="9"/>
              </w:numPr>
              <w:spacing w:before="120" w:line="240" w:lineRule="atLeast"/>
              <w:ind w:left="447" w:hanging="425"/>
              <w:rPr>
                <w:rFonts w:ascii="Trebuchet MS" w:eastAsia="Times New Roman" w:hAnsi="Trebuchet MS" w:cs="Times New Roman"/>
                <w:b/>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Competentie 6:  Als aankomend assistent filiaalverantwoordelijke inzicht verwerven in de taken van een departements- of rayonverantwoordelijke. </w:t>
            </w:r>
          </w:p>
        </w:tc>
      </w:tr>
    </w:tbl>
    <w:p w14:paraId="06C161D8" w14:textId="77777777" w:rsidR="007727EC" w:rsidRPr="007727EC" w:rsidRDefault="007727EC" w:rsidP="007727EC">
      <w:pPr>
        <w:spacing w:after="240" w:line="240" w:lineRule="atLeast"/>
        <w:jc w:val="both"/>
        <w:rPr>
          <w:rFonts w:ascii="Trebuchet MS" w:eastAsia="Times New Roman" w:hAnsi="Trebuchet MS" w:cs="Times New Roman"/>
          <w:sz w:val="20"/>
          <w:szCs w:val="20"/>
          <w:lang w:val="nl-NL" w:eastAsia="nl-NL"/>
        </w:rPr>
      </w:pPr>
      <w:r w:rsidRPr="007727EC">
        <w:rPr>
          <w:rFonts w:ascii="Trebuchet MS" w:eastAsia="Times New Roman" w:hAnsi="Trebuchet MS" w:cs="Times New Roman"/>
          <w:noProof/>
          <w:sz w:val="20"/>
          <w:szCs w:val="20"/>
          <w:lang w:eastAsia="nl-BE"/>
        </w:rPr>
        <mc:AlternateContent>
          <mc:Choice Requires="wps">
            <w:drawing>
              <wp:anchor distT="0" distB="0" distL="114300" distR="114300" simplePos="0" relativeHeight="251718656" behindDoc="0" locked="0" layoutInCell="1" allowOverlap="1" wp14:anchorId="6B3DCA37" wp14:editId="3C83A2F5">
                <wp:simplePos x="0" y="0"/>
                <wp:positionH relativeFrom="column">
                  <wp:posOffset>2356485</wp:posOffset>
                </wp:positionH>
                <wp:positionV relativeFrom="paragraph">
                  <wp:posOffset>38735</wp:posOffset>
                </wp:positionV>
                <wp:extent cx="152400" cy="371475"/>
                <wp:effectExtent l="19050" t="0" r="38100" b="47625"/>
                <wp:wrapNone/>
                <wp:docPr id="28" name="PIJL-OMLAAG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084D76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8" o:spid="_x0000_s1026" type="#_x0000_t67" style="position:absolute;margin-left:185.55pt;margin-top:3.05pt;width:12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" adj="17169" fillcolor="window" strokecolor="#7f7f7f" strokeweight="2pt">
                <v:path arrowok="t"/>
              </v:shape>
            </w:pict>
          </mc:Fallback>
        </mc:AlternateContent>
      </w:r>
    </w:p>
    <w:p w14:paraId="43D356BD" w14:textId="77777777" w:rsidR="007727EC" w:rsidRPr="007727EC" w:rsidRDefault="007727EC" w:rsidP="007727EC">
      <w:pPr>
        <w:keepNext/>
        <w:tabs>
          <w:tab w:val="right" w:pos="7088"/>
          <w:tab w:val="right" w:pos="8222"/>
          <w:tab w:val="right" w:pos="9356"/>
        </w:tabs>
        <w:spacing w:after="0" w:line="240" w:lineRule="atLeast"/>
        <w:rPr>
          <w:rFonts w:ascii="Trebuchet MS" w:eastAsia="Times New Roman" w:hAnsi="Trebuchet MS" w:cs="Times New Roman"/>
          <w:sz w:val="20"/>
          <w:szCs w:val="20"/>
          <w:lang w:val="nl-NL" w:eastAsia="nl-NL"/>
        </w:rPr>
      </w:pPr>
    </w:p>
    <w:p w14:paraId="1DB35E23" w14:textId="77777777" w:rsidR="007727EC" w:rsidRPr="00E75A82" w:rsidRDefault="007727EC" w:rsidP="007727EC">
      <w:pPr>
        <w:keepNext/>
        <w:tabs>
          <w:tab w:val="right" w:pos="7088"/>
          <w:tab w:val="right" w:pos="8222"/>
          <w:tab w:val="right" w:pos="9356"/>
        </w:tabs>
        <w:spacing w:after="0" w:line="240" w:lineRule="atLeast"/>
        <w:rPr>
          <w:rFonts w:ascii="Trebuchet MS" w:eastAsia="Times New Roman" w:hAnsi="Trebuchet MS" w:cs="Arial"/>
          <w:b/>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                                     </w:t>
      </w:r>
      <w:bookmarkStart w:id="170" w:name="_Toc385264407"/>
      <w:bookmarkStart w:id="171" w:name="_Toc385277920"/>
      <w:bookmarkStart w:id="172" w:name="_Toc387615400"/>
      <w:bookmarkStart w:id="173" w:name="_Toc391320303"/>
      <w:r w:rsidRPr="00E75A82">
        <w:rPr>
          <w:rFonts w:ascii="Trebuchet MS" w:eastAsia="Times New Roman" w:hAnsi="Trebuchet MS" w:cs="Arial"/>
          <w:b/>
          <w:color w:val="404040" w:themeColor="text1" w:themeTint="BF"/>
          <w:sz w:val="20"/>
          <w:szCs w:val="20"/>
          <w:lang w:val="nl-NL" w:eastAsia="nl-NL"/>
        </w:rPr>
        <w:t>Overkoepelende ICT-vaardigheden</w:t>
      </w:r>
      <w:bookmarkEnd w:id="170"/>
      <w:bookmarkEnd w:id="171"/>
      <w:bookmarkEnd w:id="172"/>
      <w:bookmarkEnd w:id="173"/>
    </w:p>
    <w:p w14:paraId="052F3784" w14:textId="76667BA3" w:rsidR="007727EC" w:rsidRPr="007727EC" w:rsidRDefault="007727EC" w:rsidP="007727EC">
      <w:pPr>
        <w:spacing w:after="60" w:line="240" w:lineRule="atLeast"/>
        <w:jc w:val="both"/>
        <w:rPr>
          <w:rFonts w:ascii="Trebuchet MS" w:eastAsia="Times New Roman" w:hAnsi="Trebuchet MS" w:cs="Times New Roman"/>
          <w:sz w:val="20"/>
          <w:szCs w:val="20"/>
          <w:lang w:val="nl-NL" w:eastAsia="nl-NL"/>
        </w:rPr>
      </w:pPr>
      <w:r w:rsidRPr="007727EC">
        <w:rPr>
          <w:rFonts w:ascii="Trebuchet MS" w:eastAsia="Times New Roman" w:hAnsi="Trebuchet MS" w:cs="Times New Roman"/>
          <w:noProof/>
          <w:sz w:val="20"/>
          <w:szCs w:val="20"/>
          <w:lang w:eastAsia="nl-BE"/>
        </w:rPr>
        <mc:AlternateContent>
          <mc:Choice Requires="wps">
            <w:drawing>
              <wp:anchor distT="0" distB="0" distL="114300" distR="114300" simplePos="0" relativeHeight="251719680" behindDoc="0" locked="0" layoutInCell="1" allowOverlap="1" wp14:anchorId="210F57F7" wp14:editId="74CB2AB3">
                <wp:simplePos x="0" y="0"/>
                <wp:positionH relativeFrom="column">
                  <wp:posOffset>2359380</wp:posOffset>
                </wp:positionH>
                <wp:positionV relativeFrom="paragraph">
                  <wp:posOffset>1905</wp:posOffset>
                </wp:positionV>
                <wp:extent cx="152400" cy="371475"/>
                <wp:effectExtent l="19050" t="0" r="38100" b="47625"/>
                <wp:wrapNone/>
                <wp:docPr id="40" name="PIJL-OMLAAG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51140E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0" o:spid="_x0000_s1026" type="#_x0000_t67" style="position:absolute;margin-left:185.8pt;margin-top:.15pt;width:12pt;height:2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" adj="17169" fillcolor="window" strokecolor="#7f7f7f" strokeweight="2pt">
                <v:path arrowok="t"/>
              </v:shape>
            </w:pict>
          </mc:Fallback>
        </mc:AlternateContent>
      </w:r>
      <w:r w:rsidRPr="007727EC">
        <w:rPr>
          <w:rFonts w:ascii="Trebuchet MS" w:eastAsia="Times New Roman" w:hAnsi="Trebuchet MS" w:cs="Times New Roman"/>
          <w:sz w:val="20"/>
          <w:szCs w:val="20"/>
          <w:lang w:val="nl-NL" w:eastAsia="nl-NL"/>
        </w:rPr>
        <w:t xml:space="preserve">                                                                                             </w:t>
      </w:r>
    </w:p>
    <w:p w14:paraId="7F716B69" w14:textId="77777777" w:rsidR="007727EC" w:rsidRPr="007727EC" w:rsidRDefault="007727EC" w:rsidP="007727EC">
      <w:pPr>
        <w:spacing w:after="60" w:line="240" w:lineRule="atLeast"/>
        <w:jc w:val="both"/>
        <w:rPr>
          <w:rFonts w:ascii="Trebuchet MS" w:eastAsia="Times New Roman" w:hAnsi="Trebuchet MS" w:cs="Times New Roman"/>
          <w:b/>
          <w:sz w:val="20"/>
          <w:szCs w:val="20"/>
          <w:lang w:val="nl-NL" w:eastAsia="nl-NL"/>
        </w:rPr>
      </w:pPr>
    </w:p>
    <w:p w14:paraId="3D329EA5" w14:textId="77777777" w:rsidR="007727EC" w:rsidRPr="00E75A82" w:rsidRDefault="007727EC" w:rsidP="007727EC">
      <w:pPr>
        <w:spacing w:after="60" w:line="240" w:lineRule="atLeast"/>
        <w:jc w:val="both"/>
        <w:rPr>
          <w:rFonts w:ascii="Trebuchet MS" w:eastAsia="Times New Roman" w:hAnsi="Trebuchet MS" w:cs="Times New Roman"/>
          <w:b/>
          <w:color w:val="404040" w:themeColor="text1" w:themeTint="BF"/>
          <w:sz w:val="20"/>
          <w:szCs w:val="20"/>
          <w:lang w:val="nl-NL" w:eastAsia="nl-NL"/>
        </w:rPr>
      </w:pPr>
      <w:r w:rsidRPr="00E75A82">
        <w:rPr>
          <w:rFonts w:ascii="Trebuchet MS" w:eastAsia="Times New Roman" w:hAnsi="Trebuchet MS" w:cs="Times New Roman"/>
          <w:b/>
          <w:color w:val="404040" w:themeColor="text1" w:themeTint="BF"/>
          <w:sz w:val="20"/>
          <w:szCs w:val="20"/>
          <w:lang w:val="nl-NL" w:eastAsia="nl-NL"/>
        </w:rPr>
        <w:t xml:space="preserve">                                           Leerplandoelstellingen </w:t>
      </w:r>
    </w:p>
    <w:p w14:paraId="59FCF163" w14:textId="7B90F91D" w:rsidR="007727EC" w:rsidRPr="007727EC" w:rsidRDefault="007727EC" w:rsidP="007727EC">
      <w:pPr>
        <w:spacing w:after="0" w:line="240" w:lineRule="atLeast"/>
        <w:jc w:val="both"/>
        <w:rPr>
          <w:rFonts w:ascii="Trebuchet MS" w:eastAsia="Times New Roman" w:hAnsi="Trebuchet MS" w:cs="Times New Roman"/>
          <w:sz w:val="20"/>
          <w:szCs w:val="20"/>
          <w:lang w:val="nl-NL" w:eastAsia="nl-NL"/>
        </w:rPr>
      </w:pPr>
      <w:r w:rsidRPr="007727EC">
        <w:rPr>
          <w:rFonts w:ascii="Trebuchet MS" w:eastAsia="Times New Roman" w:hAnsi="Trebuchet MS" w:cs="Times New Roman"/>
          <w:noProof/>
          <w:sz w:val="20"/>
          <w:szCs w:val="20"/>
          <w:lang w:eastAsia="nl-BE"/>
        </w:rPr>
        <mc:AlternateContent>
          <mc:Choice Requires="wps">
            <w:drawing>
              <wp:anchor distT="0" distB="0" distL="114300" distR="114300" simplePos="0" relativeHeight="251720704" behindDoc="0" locked="0" layoutInCell="1" allowOverlap="1" wp14:anchorId="0EA8AC06" wp14:editId="3A0F43EB">
                <wp:simplePos x="0" y="0"/>
                <wp:positionH relativeFrom="column">
                  <wp:posOffset>2349779</wp:posOffset>
                </wp:positionH>
                <wp:positionV relativeFrom="paragraph">
                  <wp:posOffset>8255</wp:posOffset>
                </wp:positionV>
                <wp:extent cx="152400" cy="371475"/>
                <wp:effectExtent l="19050" t="0" r="38100" b="47625"/>
                <wp:wrapNone/>
                <wp:docPr id="41" name="PIJL-OMLAAG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33D7092" id="PIJL-OMLAAG 41" o:spid="_x0000_s1026" type="#_x0000_t67" style="position:absolute;margin-left:185pt;margin-top:.65pt;width:12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" adj="17169" fillcolor="window" strokecolor="#7f7f7f" strokeweight="2pt">
                <v:path arrowok="t"/>
              </v:shape>
            </w:pict>
          </mc:Fallback>
        </mc:AlternateContent>
      </w:r>
      <w:r w:rsidRPr="007727EC">
        <w:rPr>
          <w:rFonts w:ascii="Trebuchet MS" w:eastAsia="Times New Roman" w:hAnsi="Trebuchet MS" w:cs="Times New Roman"/>
          <w:sz w:val="20"/>
          <w:szCs w:val="20"/>
          <w:lang w:val="nl-NL" w:eastAsia="nl-NL"/>
        </w:rPr>
        <w:t xml:space="preserve">                                               </w:t>
      </w:r>
    </w:p>
    <w:p w14:paraId="57C54DD0" w14:textId="77777777" w:rsidR="007727EC" w:rsidRPr="007727EC" w:rsidRDefault="007727EC" w:rsidP="007727EC">
      <w:pPr>
        <w:spacing w:after="0" w:line="240" w:lineRule="atLeast"/>
        <w:jc w:val="both"/>
        <w:rPr>
          <w:rFonts w:ascii="Trebuchet MS" w:eastAsia="Times New Roman" w:hAnsi="Trebuchet MS" w:cs="Times New Roman"/>
          <w:sz w:val="20"/>
          <w:szCs w:val="20"/>
          <w:lang w:val="nl-NL" w:eastAsia="nl-NL"/>
        </w:rPr>
      </w:pPr>
    </w:p>
    <w:p w14:paraId="4746FF27" w14:textId="77777777" w:rsidR="007727EC" w:rsidRPr="007727EC" w:rsidRDefault="007727EC" w:rsidP="007727EC">
      <w:pPr>
        <w:spacing w:after="0" w:line="240" w:lineRule="atLeast"/>
        <w:jc w:val="both"/>
        <w:rPr>
          <w:rFonts w:ascii="Trebuchet MS" w:eastAsia="Times New Roman" w:hAnsi="Trebuchet MS" w:cs="Times New Roman"/>
          <w:sz w:val="20"/>
          <w:szCs w:val="20"/>
          <w:lang w:val="nl-NL" w:eastAsia="nl-NL"/>
        </w:rPr>
      </w:pPr>
    </w:p>
    <w:p w14:paraId="09B745CD" w14:textId="62CA572D" w:rsidR="007727EC" w:rsidRPr="00E75A82" w:rsidRDefault="007727EC" w:rsidP="007727EC">
      <w:pPr>
        <w:spacing w:after="360" w:line="240" w:lineRule="atLeast"/>
        <w:jc w:val="both"/>
        <w:rPr>
          <w:rFonts w:ascii="Trebuchet MS" w:eastAsia="Times New Roman" w:hAnsi="Trebuchet MS" w:cs="Times New Roman"/>
          <w:b/>
          <w:color w:val="404040" w:themeColor="text1" w:themeTint="BF"/>
          <w:sz w:val="20"/>
          <w:szCs w:val="20"/>
          <w:lang w:val="nl-NL" w:eastAsia="nl-NL"/>
        </w:rPr>
      </w:pPr>
      <w:r w:rsidRPr="00E75A82">
        <w:rPr>
          <w:rFonts w:ascii="Trebuchet MS" w:eastAsia="Times New Roman" w:hAnsi="Trebuchet MS" w:cs="Times New Roman"/>
          <w:color w:val="404040" w:themeColor="text1" w:themeTint="BF"/>
          <w:sz w:val="20"/>
          <w:szCs w:val="20"/>
          <w:lang w:val="nl-NL" w:eastAsia="nl-NL"/>
        </w:rPr>
        <w:t xml:space="preserve">                          </w:t>
      </w:r>
      <w:r w:rsidRPr="00E75A82">
        <w:rPr>
          <w:rFonts w:ascii="Trebuchet MS" w:eastAsia="Times New Roman" w:hAnsi="Trebuchet MS" w:cs="Times New Roman"/>
          <w:b/>
          <w:color w:val="404040" w:themeColor="text1" w:themeTint="BF"/>
          <w:sz w:val="20"/>
          <w:szCs w:val="20"/>
          <w:lang w:val="nl-NL" w:eastAsia="nl-NL"/>
        </w:rPr>
        <w:t>Ondersteunende kennis, vaardigheden, attitudes</w:t>
      </w:r>
    </w:p>
    <w:p w14:paraId="56FD79A7" w14:textId="686289BA" w:rsidR="007727EC" w:rsidRPr="007727EC" w:rsidRDefault="007727EC" w:rsidP="007727EC">
      <w:pPr>
        <w:pStyle w:val="VVKSOTekst"/>
        <w:rPr>
          <w:rFonts w:ascii="Trebuchet MS" w:hAnsi="Trebuchet MS"/>
          <w:strike/>
        </w:rPr>
      </w:pPr>
      <w:r w:rsidRPr="007727EC">
        <w:rPr>
          <w:rFonts w:ascii="Trebuchet MS" w:hAnsi="Trebuchet MS"/>
          <w:strike/>
          <w:highlight w:val="yellow"/>
        </w:rPr>
        <w:t>Op het einde van het specialisatiejaar Winkelbeheer en etalage behalen de leerlingen het attest bedrijfsbeheer indien zij alle doelstellingen uit de omzendbrief bedrijfsbeheer behaald hebben. In dit leerplan is daarom een tabel in bijlage opgenomen die de relatie legt tussen de doelstellingen van het leerplan en de doelstellingen van de omzendbrief bedrijfsbeheer.</w:t>
      </w:r>
    </w:p>
    <w:p w14:paraId="4C4DDB7A" w14:textId="77777777" w:rsidR="00B30529" w:rsidRPr="00B30529" w:rsidRDefault="007727EC" w:rsidP="00460E13">
      <w:pPr>
        <w:pStyle w:val="LPKop2"/>
      </w:pPr>
      <w:bookmarkStart w:id="174" w:name="_Toc391320304"/>
      <w:bookmarkStart w:id="175" w:name="_Toc504741175"/>
      <w:r w:rsidRPr="007727EC">
        <w:t xml:space="preserve">Samenhang 2de/3de graad </w:t>
      </w:r>
      <w:r>
        <w:t>–</w:t>
      </w:r>
      <w:r w:rsidRPr="007727EC">
        <w:t xml:space="preserve"> specialisatiejaar</w:t>
      </w:r>
      <w:bookmarkEnd w:id="174"/>
      <w:bookmarkEnd w:id="175"/>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91"/>
        <w:gridCol w:w="3496"/>
        <w:gridCol w:w="3643"/>
      </w:tblGrid>
      <w:tr w:rsidR="00B30529" w:rsidRPr="003A4802" w14:paraId="3266E225" w14:textId="77777777" w:rsidTr="00B30529">
        <w:trPr>
          <w:tblHeader/>
        </w:trPr>
        <w:tc>
          <w:tcPr>
            <w:tcW w:w="2528" w:type="dxa"/>
            <w:tcBorders>
              <w:bottom w:val="single" w:sz="4" w:space="0" w:color="auto"/>
            </w:tcBorders>
            <w:shd w:val="clear" w:color="auto" w:fill="A6A6A6"/>
            <w:vAlign w:val="center"/>
          </w:tcPr>
          <w:p w14:paraId="61E9BB6C" w14:textId="77777777" w:rsidR="00B30529" w:rsidRPr="003A4802" w:rsidRDefault="00B30529" w:rsidP="00B30529">
            <w:pPr>
              <w:spacing w:after="0" w:line="240" w:lineRule="auto"/>
              <w:jc w:val="center"/>
              <w:rPr>
                <w:rFonts w:ascii="Trebuchet MS" w:eastAsia="Times New Roman" w:hAnsi="Trebuchet MS" w:cs="Times New Roman"/>
                <w:b/>
                <w:color w:val="404040" w:themeColor="text1" w:themeTint="BF"/>
                <w:sz w:val="24"/>
                <w:szCs w:val="24"/>
                <w:lang w:val="nl-NL" w:eastAsia="nl-NL"/>
              </w:rPr>
            </w:pPr>
            <w:r w:rsidRPr="003A4802">
              <w:rPr>
                <w:rFonts w:ascii="Trebuchet MS" w:eastAsia="Times New Roman" w:hAnsi="Trebuchet MS" w:cs="Times New Roman"/>
                <w:b/>
                <w:color w:val="404040" w:themeColor="text1" w:themeTint="BF"/>
                <w:sz w:val="24"/>
                <w:szCs w:val="24"/>
                <w:lang w:val="nl-NL" w:eastAsia="nl-NL"/>
              </w:rPr>
              <w:t>Competenties</w:t>
            </w:r>
          </w:p>
        </w:tc>
        <w:tc>
          <w:tcPr>
            <w:tcW w:w="3411" w:type="dxa"/>
            <w:tcBorders>
              <w:bottom w:val="single" w:sz="4" w:space="0" w:color="auto"/>
            </w:tcBorders>
            <w:shd w:val="clear" w:color="auto" w:fill="CCFF33"/>
          </w:tcPr>
          <w:p w14:paraId="5EC811D9" w14:textId="77777777" w:rsidR="00B30529" w:rsidRPr="003A4802" w:rsidRDefault="00B30529" w:rsidP="00B30529">
            <w:pPr>
              <w:spacing w:after="0" w:line="240" w:lineRule="auto"/>
              <w:ind w:right="-29"/>
              <w:jc w:val="center"/>
              <w:rPr>
                <w:rFonts w:ascii="Trebuchet MS" w:eastAsia="Times New Roman" w:hAnsi="Trebuchet MS" w:cs="Times New Roman"/>
                <w:b/>
                <w:bCs/>
                <w:color w:val="404040" w:themeColor="text1" w:themeTint="BF"/>
                <w:sz w:val="24"/>
                <w:szCs w:val="24"/>
                <w:lang w:val="nl-NL" w:eastAsia="nl-NL"/>
              </w:rPr>
            </w:pPr>
            <w:r w:rsidRPr="003A4802">
              <w:rPr>
                <w:rFonts w:ascii="Trebuchet MS" w:eastAsia="Times New Roman" w:hAnsi="Trebuchet MS" w:cs="Times New Roman"/>
                <w:b/>
                <w:bCs/>
                <w:color w:val="404040" w:themeColor="text1" w:themeTint="BF"/>
                <w:sz w:val="24"/>
                <w:szCs w:val="24"/>
                <w:lang w:val="nl-NL" w:eastAsia="nl-NL"/>
              </w:rPr>
              <w:t>Ondersteunende kennis, vaardigheden en attitudes verworven in de</w:t>
            </w:r>
          </w:p>
          <w:p w14:paraId="3C619616" w14:textId="77777777" w:rsidR="00B30529" w:rsidRPr="003A4802" w:rsidRDefault="00B30529" w:rsidP="00B30529">
            <w:pPr>
              <w:spacing w:after="0" w:line="240" w:lineRule="auto"/>
              <w:ind w:right="-29"/>
              <w:jc w:val="center"/>
              <w:rPr>
                <w:rFonts w:ascii="Trebuchet MS" w:eastAsia="Times New Roman" w:hAnsi="Trebuchet MS" w:cs="Times New Roman"/>
                <w:color w:val="404040" w:themeColor="text1" w:themeTint="BF"/>
                <w:sz w:val="20"/>
                <w:szCs w:val="24"/>
                <w:lang w:val="nl-NL" w:eastAsia="nl-NL"/>
              </w:rPr>
            </w:pPr>
            <w:r w:rsidRPr="003A4802">
              <w:rPr>
                <w:rFonts w:ascii="Trebuchet MS" w:eastAsia="Times New Roman" w:hAnsi="Trebuchet MS" w:cs="Times New Roman"/>
                <w:b/>
                <w:bCs/>
                <w:color w:val="404040" w:themeColor="text1" w:themeTint="BF"/>
                <w:sz w:val="24"/>
                <w:szCs w:val="24"/>
                <w:lang w:val="nl-NL" w:eastAsia="nl-NL"/>
              </w:rPr>
              <w:t>2de en/of 3de graad</w:t>
            </w:r>
          </w:p>
        </w:tc>
        <w:tc>
          <w:tcPr>
            <w:tcW w:w="3554" w:type="dxa"/>
            <w:tcBorders>
              <w:bottom w:val="single" w:sz="4" w:space="0" w:color="auto"/>
            </w:tcBorders>
            <w:shd w:val="clear" w:color="auto" w:fill="92D050"/>
          </w:tcPr>
          <w:p w14:paraId="06C7A52F" w14:textId="77777777" w:rsidR="00B30529" w:rsidRPr="003A4802" w:rsidRDefault="00B30529" w:rsidP="00B30529">
            <w:pPr>
              <w:spacing w:after="0" w:line="260" w:lineRule="exact"/>
              <w:ind w:right="-29"/>
              <w:jc w:val="center"/>
              <w:rPr>
                <w:rFonts w:ascii="Trebuchet MS" w:eastAsia="Times New Roman" w:hAnsi="Trebuchet MS" w:cs="Times New Roman"/>
                <w:b/>
                <w:bCs/>
                <w:color w:val="404040" w:themeColor="text1" w:themeTint="BF"/>
                <w:sz w:val="24"/>
                <w:szCs w:val="24"/>
                <w:lang w:val="nl-NL" w:eastAsia="nl-NL"/>
              </w:rPr>
            </w:pPr>
          </w:p>
          <w:p w14:paraId="3418B1B9" w14:textId="77777777" w:rsidR="00B30529" w:rsidRPr="003A4802" w:rsidRDefault="00B30529" w:rsidP="00B30529">
            <w:pPr>
              <w:spacing w:after="0" w:line="260" w:lineRule="exact"/>
              <w:ind w:right="-29"/>
              <w:jc w:val="center"/>
              <w:rPr>
                <w:rFonts w:ascii="Trebuchet MS" w:eastAsia="Times New Roman" w:hAnsi="Trebuchet MS" w:cs="Times New Roman"/>
                <w:b/>
                <w:bCs/>
                <w:color w:val="404040" w:themeColor="text1" w:themeTint="BF"/>
                <w:sz w:val="24"/>
                <w:szCs w:val="24"/>
                <w:lang w:val="nl-NL" w:eastAsia="nl-NL"/>
              </w:rPr>
            </w:pPr>
            <w:r w:rsidRPr="003A4802">
              <w:rPr>
                <w:rFonts w:ascii="Trebuchet MS" w:eastAsia="Times New Roman" w:hAnsi="Trebuchet MS" w:cs="Times New Roman"/>
                <w:b/>
                <w:bCs/>
                <w:color w:val="404040" w:themeColor="text1" w:themeTint="BF"/>
                <w:sz w:val="24"/>
                <w:szCs w:val="24"/>
                <w:lang w:val="nl-NL" w:eastAsia="nl-NL"/>
              </w:rPr>
              <w:t>Nieuw in het specialisatiejaar</w:t>
            </w:r>
          </w:p>
        </w:tc>
      </w:tr>
      <w:tr w:rsidR="00B30529" w:rsidRPr="003A4802" w14:paraId="143E5015" w14:textId="77777777" w:rsidTr="00B30529">
        <w:trPr>
          <w:trHeight w:val="2859"/>
        </w:trPr>
        <w:tc>
          <w:tcPr>
            <w:tcW w:w="2528" w:type="dxa"/>
            <w:tcBorders>
              <w:bottom w:val="single" w:sz="4" w:space="0" w:color="auto"/>
            </w:tcBorders>
            <w:shd w:val="clear" w:color="auto" w:fill="E1DEE2"/>
          </w:tcPr>
          <w:p w14:paraId="2FFE7A69" w14:textId="77777777" w:rsidR="00B30529" w:rsidRPr="003A4802" w:rsidRDefault="00B30529" w:rsidP="00B30529">
            <w:pPr>
              <w:spacing w:before="120" w:after="120" w:line="240" w:lineRule="auto"/>
              <w:rPr>
                <w:rFonts w:ascii="Trebuchet MS" w:eastAsia="Times New Roman" w:hAnsi="Trebuchet MS" w:cs="Arial"/>
                <w:b/>
                <w:color w:val="404040" w:themeColor="text1" w:themeTint="BF"/>
                <w:sz w:val="20"/>
                <w:szCs w:val="20"/>
                <w:lang w:val="nl-NL" w:eastAsia="nl-NL"/>
              </w:rPr>
            </w:pPr>
            <w:r w:rsidRPr="003A4802">
              <w:rPr>
                <w:rFonts w:ascii="Trebuchet MS" w:eastAsia="Times New Roman" w:hAnsi="Trebuchet MS" w:cs="Arial"/>
                <w:b/>
                <w:color w:val="404040" w:themeColor="text1" w:themeTint="BF"/>
                <w:sz w:val="20"/>
                <w:szCs w:val="20"/>
                <w:lang w:val="nl-NL" w:eastAsia="nl-NL"/>
              </w:rPr>
              <w:lastRenderedPageBreak/>
              <w:t>1  Als ondernemer een ondernemingsplan opstellen voor de eigen op te richten onderneming.</w:t>
            </w:r>
          </w:p>
        </w:tc>
        <w:tc>
          <w:tcPr>
            <w:tcW w:w="3411" w:type="dxa"/>
            <w:tcBorders>
              <w:bottom w:val="single" w:sz="4" w:space="0" w:color="auto"/>
            </w:tcBorders>
            <w:shd w:val="clear" w:color="auto" w:fill="auto"/>
          </w:tcPr>
          <w:p w14:paraId="50AAE73C" w14:textId="77777777" w:rsidR="00B30529" w:rsidRPr="003A4802" w:rsidRDefault="00B30529" w:rsidP="00F15E15">
            <w:pPr>
              <w:pStyle w:val="Lijstalinea"/>
              <w:numPr>
                <w:ilvl w:val="0"/>
                <w:numId w:val="10"/>
              </w:numPr>
              <w:tabs>
                <w:tab w:val="num" w:pos="397"/>
              </w:tabs>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wet op de marktpraktijken en de consumentenbescherming</w:t>
            </w:r>
          </w:p>
          <w:p w14:paraId="4775C183" w14:textId="77777777" w:rsidR="00B30529" w:rsidRPr="003A4802" w:rsidRDefault="00B30529" w:rsidP="00F15E15">
            <w:pPr>
              <w:pStyle w:val="Lijstalinea"/>
              <w:numPr>
                <w:ilvl w:val="0"/>
                <w:numId w:val="10"/>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Marketing</w:t>
            </w:r>
          </w:p>
          <w:p w14:paraId="0B8D9AD5" w14:textId="77777777" w:rsidR="00B30529" w:rsidRPr="003A4802" w:rsidRDefault="00B30529" w:rsidP="00F15E15">
            <w:pPr>
              <w:pStyle w:val="Lijstalinea"/>
              <w:numPr>
                <w:ilvl w:val="0"/>
                <w:numId w:val="10"/>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Marketing-mix</w:t>
            </w:r>
          </w:p>
        </w:tc>
        <w:tc>
          <w:tcPr>
            <w:tcW w:w="3554" w:type="dxa"/>
            <w:tcBorders>
              <w:bottom w:val="single" w:sz="4" w:space="0" w:color="auto"/>
            </w:tcBorders>
          </w:tcPr>
          <w:p w14:paraId="5279817E" w14:textId="77777777" w:rsidR="00B30529" w:rsidRPr="003A4802" w:rsidRDefault="00B30529" w:rsidP="00F15E15">
            <w:pPr>
              <w:pStyle w:val="Lijstalinea"/>
              <w:numPr>
                <w:ilvl w:val="0"/>
                <w:numId w:val="11"/>
              </w:numPr>
              <w:tabs>
                <w:tab w:val="num" w:pos="397"/>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Een voorbereidend marktonderzoek uitwerken.</w:t>
            </w:r>
          </w:p>
          <w:p w14:paraId="1A69ADBF" w14:textId="77777777" w:rsidR="00B30529" w:rsidRPr="003A4802" w:rsidRDefault="00B30529" w:rsidP="00F15E15">
            <w:pPr>
              <w:pStyle w:val="Lijstalinea"/>
              <w:numPr>
                <w:ilvl w:val="0"/>
                <w:numId w:val="11"/>
              </w:numPr>
              <w:tabs>
                <w:tab w:val="num" w:pos="397"/>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Een financieel plan voorbereiden.</w:t>
            </w:r>
          </w:p>
          <w:p w14:paraId="633B2C3C" w14:textId="77777777" w:rsidR="00B30529" w:rsidRPr="003A4802" w:rsidRDefault="00B30529" w:rsidP="00F15E15">
            <w:pPr>
              <w:pStyle w:val="Lijstalinea"/>
              <w:numPr>
                <w:ilvl w:val="0"/>
                <w:numId w:val="11"/>
              </w:numPr>
              <w:tabs>
                <w:tab w:val="num" w:pos="397"/>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 xml:space="preserve">De juridische vormen en startvoorwaarden voor een zelfstandige onderneming </w:t>
            </w:r>
            <w:r w:rsidRPr="003A4802">
              <w:rPr>
                <w:rFonts w:ascii="Trebuchet MS" w:hAnsi="Trebuchet MS"/>
                <w:color w:val="404040" w:themeColor="text1" w:themeTint="BF"/>
                <w:szCs w:val="20"/>
                <w:shd w:val="clear" w:color="auto" w:fill="FFFFFF" w:themeFill="background1"/>
              </w:rPr>
              <w:t>opzoeken en toelichten.</w:t>
            </w:r>
          </w:p>
          <w:p w14:paraId="701CEE4F" w14:textId="77777777" w:rsidR="00B30529" w:rsidRPr="003A4802" w:rsidRDefault="00B30529" w:rsidP="00F15E15">
            <w:pPr>
              <w:pStyle w:val="Lijstalinea"/>
              <w:numPr>
                <w:ilvl w:val="0"/>
                <w:numId w:val="11"/>
              </w:numPr>
              <w:tabs>
                <w:tab w:val="num" w:pos="397"/>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Het marketingplan voorbereiden.</w:t>
            </w:r>
          </w:p>
          <w:p w14:paraId="20EF37D9" w14:textId="77777777" w:rsidR="00B30529" w:rsidRPr="003A4802" w:rsidRDefault="00B30529" w:rsidP="00F15E15">
            <w:pPr>
              <w:pStyle w:val="Lijstalinea"/>
              <w:numPr>
                <w:ilvl w:val="0"/>
                <w:numId w:val="11"/>
              </w:numPr>
              <w:tabs>
                <w:tab w:val="num" w:pos="397"/>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Een ondernemingsplan voorbereiden.</w:t>
            </w:r>
          </w:p>
        </w:tc>
      </w:tr>
      <w:tr w:rsidR="00B30529" w:rsidRPr="003A4802" w14:paraId="718B5CC3" w14:textId="77777777" w:rsidTr="00B30529">
        <w:tc>
          <w:tcPr>
            <w:tcW w:w="2528" w:type="dxa"/>
            <w:tcBorders>
              <w:bottom w:val="nil"/>
            </w:tcBorders>
            <w:shd w:val="clear" w:color="auto" w:fill="E1DEE2"/>
          </w:tcPr>
          <w:p w14:paraId="3592FDB6" w14:textId="77777777" w:rsidR="00B30529" w:rsidRPr="003A4802" w:rsidRDefault="00B30529" w:rsidP="00B30529">
            <w:pPr>
              <w:spacing w:before="120" w:after="120" w:line="240" w:lineRule="auto"/>
              <w:rPr>
                <w:rFonts w:ascii="Trebuchet MS" w:eastAsia="Times New Roman" w:hAnsi="Trebuchet MS" w:cs="Arial"/>
                <w:b/>
                <w:color w:val="404040" w:themeColor="text1" w:themeTint="BF"/>
                <w:sz w:val="20"/>
                <w:szCs w:val="20"/>
                <w:lang w:val="nl-NL" w:eastAsia="nl-NL"/>
              </w:rPr>
            </w:pPr>
            <w:r w:rsidRPr="003A4802">
              <w:rPr>
                <w:rFonts w:ascii="Trebuchet MS" w:eastAsia="Times New Roman" w:hAnsi="Trebuchet MS" w:cs="Arial"/>
                <w:b/>
                <w:color w:val="404040" w:themeColor="text1" w:themeTint="BF"/>
                <w:sz w:val="20"/>
                <w:szCs w:val="20"/>
                <w:lang w:val="nl-NL" w:eastAsia="nl-NL"/>
              </w:rPr>
              <w:t>2  Als ondernemer het administratieve luik van de eigen onderneming behartigen.</w:t>
            </w:r>
          </w:p>
        </w:tc>
        <w:tc>
          <w:tcPr>
            <w:tcW w:w="3411" w:type="dxa"/>
            <w:tcBorders>
              <w:bottom w:val="nil"/>
            </w:tcBorders>
            <w:shd w:val="clear" w:color="auto" w:fill="auto"/>
          </w:tcPr>
          <w:p w14:paraId="631BFEEA"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balans</w:t>
            </w:r>
          </w:p>
          <w:p w14:paraId="440F4201"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balansrekeningen</w:t>
            </w:r>
          </w:p>
          <w:p w14:paraId="186408E4"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kosten- en opbrengstenrekeningen</w:t>
            </w:r>
          </w:p>
          <w:p w14:paraId="50B5D537"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BTW</w:t>
            </w:r>
          </w:p>
          <w:p w14:paraId="6AC17645"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Het MAR</w:t>
            </w:r>
          </w:p>
          <w:p w14:paraId="1AE3265C"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principes van het dubbel boekhouden</w:t>
            </w:r>
          </w:p>
          <w:p w14:paraId="1743637A"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Het opstellen</w:t>
            </w:r>
            <w:r w:rsidR="00A13322" w:rsidRPr="003A4802">
              <w:rPr>
                <w:rFonts w:ascii="Trebuchet MS" w:hAnsi="Trebuchet MS"/>
                <w:color w:val="404040" w:themeColor="text1" w:themeTint="BF"/>
                <w:szCs w:val="20"/>
              </w:rPr>
              <w:t xml:space="preserve"> van courante handelsdocumenten</w:t>
            </w:r>
          </w:p>
          <w:p w14:paraId="0F4C00D0"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boekhoudkundige verwerking van eenvoudige aankoop- en verkoopverrichtingen</w:t>
            </w:r>
          </w:p>
          <w:p w14:paraId="71C7D598"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betalingsdocumenten</w:t>
            </w:r>
          </w:p>
          <w:p w14:paraId="1A5A249A" w14:textId="77777777" w:rsidR="00B30529" w:rsidRPr="003A4802" w:rsidRDefault="00B30529" w:rsidP="00F15E15">
            <w:pPr>
              <w:pStyle w:val="Lijstalinea"/>
              <w:numPr>
                <w:ilvl w:val="0"/>
                <w:numId w:val="12"/>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boekhoudkundige verwerking van ontvangsten en betalingen</w:t>
            </w:r>
          </w:p>
        </w:tc>
        <w:tc>
          <w:tcPr>
            <w:tcW w:w="3554" w:type="dxa"/>
            <w:tcBorders>
              <w:bottom w:val="nil"/>
            </w:tcBorders>
          </w:tcPr>
          <w:p w14:paraId="0F3AEF81" w14:textId="77777777" w:rsidR="00B30529" w:rsidRPr="003A4802" w:rsidRDefault="00B30529" w:rsidP="00F15E15">
            <w:pPr>
              <w:pStyle w:val="Lijstalinea"/>
              <w:numPr>
                <w:ilvl w:val="0"/>
                <w:numId w:val="12"/>
              </w:numPr>
              <w:tabs>
                <w:tab w:val="num" w:pos="335"/>
              </w:tabs>
              <w:spacing w:after="120" w:line="240" w:lineRule="atLeast"/>
              <w:ind w:left="335" w:hanging="283"/>
              <w:jc w:val="both"/>
              <w:rPr>
                <w:rFonts w:ascii="Trebuchet MS" w:hAnsi="Trebuchet MS"/>
                <w:strike/>
                <w:color w:val="404040" w:themeColor="text1" w:themeTint="BF"/>
                <w:szCs w:val="20"/>
              </w:rPr>
            </w:pPr>
            <w:r w:rsidRPr="003A4802">
              <w:rPr>
                <w:rFonts w:ascii="Trebuchet MS" w:hAnsi="Trebuchet MS"/>
                <w:strike/>
                <w:color w:val="404040" w:themeColor="text1" w:themeTint="BF"/>
                <w:szCs w:val="20"/>
                <w:highlight w:val="yellow"/>
              </w:rPr>
              <w:t>De fiscale verplichtingen van de kleine ondernemer.</w:t>
            </w:r>
          </w:p>
          <w:p w14:paraId="6302ED3F" w14:textId="77777777" w:rsidR="00B30529" w:rsidRPr="003A4802" w:rsidRDefault="00B30529" w:rsidP="00F15E15">
            <w:pPr>
              <w:pStyle w:val="Lijstalinea"/>
              <w:numPr>
                <w:ilvl w:val="0"/>
                <w:numId w:val="13"/>
              </w:numPr>
              <w:tabs>
                <w:tab w:val="num" w:pos="397"/>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De administratie van de kleine onderneming voeren met behulp van professionele software voor boekhouding, facturatie, kassa- en voorraadbeheer.</w:t>
            </w:r>
          </w:p>
          <w:p w14:paraId="02546B5F" w14:textId="77777777" w:rsidR="00B30529" w:rsidRPr="003A4802" w:rsidRDefault="00B30529" w:rsidP="00F15E15">
            <w:pPr>
              <w:pStyle w:val="Lijstalinea"/>
              <w:numPr>
                <w:ilvl w:val="0"/>
                <w:numId w:val="13"/>
              </w:numPr>
              <w:tabs>
                <w:tab w:val="num" w:pos="397"/>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De tussentijdse balans en resultatenrekening.</w:t>
            </w:r>
          </w:p>
          <w:p w14:paraId="7BA7DB0C" w14:textId="77777777" w:rsidR="00B30529" w:rsidRPr="003A4802" w:rsidRDefault="00B30529" w:rsidP="00F15E15">
            <w:pPr>
              <w:pStyle w:val="Lijstalinea"/>
              <w:numPr>
                <w:ilvl w:val="0"/>
                <w:numId w:val="13"/>
              </w:numPr>
              <w:tabs>
                <w:tab w:val="num" w:pos="397"/>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De eindbalans, de afsluitende resultatenrekening en de wins</w:t>
            </w:r>
            <w:r w:rsidR="00A13322" w:rsidRPr="003A4802">
              <w:rPr>
                <w:rFonts w:ascii="Trebuchet MS" w:hAnsi="Trebuchet MS"/>
                <w:color w:val="404040" w:themeColor="text1" w:themeTint="BF"/>
                <w:szCs w:val="20"/>
              </w:rPr>
              <w:t>tbepaling</w:t>
            </w:r>
          </w:p>
        </w:tc>
      </w:tr>
      <w:tr w:rsidR="00B30529" w:rsidRPr="003A4802" w14:paraId="36D99F7F" w14:textId="77777777" w:rsidTr="00B30529">
        <w:tc>
          <w:tcPr>
            <w:tcW w:w="2528" w:type="dxa"/>
            <w:tcBorders>
              <w:bottom w:val="single" w:sz="4" w:space="0" w:color="auto"/>
            </w:tcBorders>
            <w:shd w:val="clear" w:color="auto" w:fill="E1DEE2"/>
          </w:tcPr>
          <w:p w14:paraId="0A7289EC" w14:textId="77777777" w:rsidR="00B30529" w:rsidRPr="003A4802" w:rsidRDefault="00B30529" w:rsidP="00B30529">
            <w:pPr>
              <w:spacing w:after="0" w:line="240" w:lineRule="auto"/>
              <w:rPr>
                <w:rFonts w:ascii="Trebuchet MS" w:eastAsia="Times New Roman" w:hAnsi="Trebuchet MS" w:cs="Times New Roman"/>
                <w:b/>
                <w:color w:val="404040" w:themeColor="text1" w:themeTint="BF"/>
                <w:sz w:val="20"/>
                <w:szCs w:val="24"/>
                <w:lang w:val="nl-NL" w:eastAsia="nl-NL"/>
              </w:rPr>
            </w:pPr>
            <w:r w:rsidRPr="003A4802">
              <w:rPr>
                <w:rFonts w:ascii="Trebuchet MS" w:eastAsia="Times New Roman" w:hAnsi="Trebuchet MS" w:cs="Times New Roman"/>
                <w:b/>
                <w:color w:val="404040" w:themeColor="text1" w:themeTint="BF"/>
                <w:sz w:val="20"/>
                <w:szCs w:val="24"/>
                <w:lang w:val="nl-NL" w:eastAsia="nl-NL"/>
              </w:rPr>
              <w:t>3  Als ondernemer het commerciële luik van de eigen onderneming behartigen.</w:t>
            </w:r>
          </w:p>
          <w:p w14:paraId="6721D78F" w14:textId="77777777" w:rsidR="00B30529" w:rsidRPr="003A4802" w:rsidRDefault="00B30529" w:rsidP="00B30529">
            <w:pPr>
              <w:spacing w:after="0" w:line="240" w:lineRule="auto"/>
              <w:rPr>
                <w:rFonts w:ascii="Trebuchet MS" w:eastAsia="Times New Roman" w:hAnsi="Trebuchet MS" w:cs="Times New Roman"/>
                <w:b/>
                <w:bCs/>
                <w:color w:val="404040" w:themeColor="text1" w:themeTint="BF"/>
                <w:sz w:val="20"/>
                <w:szCs w:val="24"/>
                <w:lang w:val="nl-NL" w:eastAsia="nl-NL"/>
              </w:rPr>
            </w:pPr>
          </w:p>
        </w:tc>
        <w:tc>
          <w:tcPr>
            <w:tcW w:w="3411" w:type="dxa"/>
            <w:tcBorders>
              <w:top w:val="single" w:sz="4" w:space="0" w:color="auto"/>
              <w:bottom w:val="single" w:sz="4" w:space="0" w:color="auto"/>
            </w:tcBorders>
            <w:shd w:val="clear" w:color="auto" w:fill="auto"/>
            <w:vAlign w:val="bottom"/>
          </w:tcPr>
          <w:p w14:paraId="185764F7" w14:textId="77777777" w:rsidR="00B30529" w:rsidRPr="003A4802" w:rsidRDefault="00B30529" w:rsidP="00F15E15">
            <w:pPr>
              <w:pStyle w:val="Lijstalinea"/>
              <w:numPr>
                <w:ilvl w:val="0"/>
                <w:numId w:val="15"/>
              </w:numPr>
              <w:tabs>
                <w:tab w:val="num" w:pos="338"/>
              </w:tabs>
              <w:spacing w:after="120" w:line="240" w:lineRule="auto"/>
              <w:ind w:left="338" w:hanging="283"/>
              <w:rPr>
                <w:rFonts w:ascii="Trebuchet MS" w:hAnsi="Trebuchet MS"/>
                <w:b/>
                <w:color w:val="404040" w:themeColor="text1" w:themeTint="BF"/>
              </w:rPr>
            </w:pPr>
            <w:r w:rsidRPr="003A4802">
              <w:rPr>
                <w:rFonts w:ascii="Trebuchet MS" w:hAnsi="Trebuchet MS"/>
                <w:color w:val="404040" w:themeColor="text1" w:themeTint="BF"/>
                <w:szCs w:val="20"/>
              </w:rPr>
              <w:t>In het Nederlands en twee vreemde talen:</w:t>
            </w:r>
          </w:p>
          <w:p w14:paraId="6BC90D4D" w14:textId="77777777" w:rsidR="00B30529" w:rsidRPr="003A4802" w:rsidRDefault="00B30529" w:rsidP="00460E13">
            <w:pPr>
              <w:pStyle w:val="LPTekst"/>
              <w:numPr>
                <w:ilvl w:val="0"/>
                <w:numId w:val="125"/>
              </w:numPr>
              <w:spacing w:after="120" w:line="240" w:lineRule="auto"/>
              <w:ind w:left="623" w:hanging="266"/>
            </w:pPr>
            <w:r w:rsidRPr="003A4802">
              <w:t>klanten onthalen;</w:t>
            </w:r>
          </w:p>
          <w:p w14:paraId="1B103E4F" w14:textId="77777777" w:rsidR="00B30529" w:rsidRPr="003A4802" w:rsidRDefault="00B30529" w:rsidP="00F15E15">
            <w:pPr>
              <w:keepLines/>
              <w:numPr>
                <w:ilvl w:val="0"/>
                <w:numId w:val="16"/>
              </w:numPr>
              <w:tabs>
                <w:tab w:val="clear" w:pos="851"/>
                <w:tab w:val="num" w:pos="622"/>
                <w:tab w:val="num" w:pos="822"/>
              </w:tabs>
              <w:spacing w:after="120" w:line="240" w:lineRule="atLeast"/>
              <w:ind w:left="622" w:hanging="284"/>
              <w:rPr>
                <w:rFonts w:ascii="Trebuchet MS" w:eastAsia="Times New Roman" w:hAnsi="Trebuchet MS" w:cs="Times New Roman"/>
                <w:color w:val="404040" w:themeColor="text1" w:themeTint="BF"/>
                <w:sz w:val="20"/>
                <w:szCs w:val="20"/>
                <w:lang w:val="nl-NL" w:eastAsia="nl-NL"/>
              </w:rPr>
            </w:pPr>
            <w:r w:rsidRPr="003A4802">
              <w:rPr>
                <w:rFonts w:ascii="Trebuchet MS" w:eastAsia="Times New Roman" w:hAnsi="Trebuchet MS" w:cs="Times New Roman"/>
                <w:color w:val="404040" w:themeColor="text1" w:themeTint="BF"/>
                <w:sz w:val="20"/>
                <w:szCs w:val="20"/>
                <w:lang w:val="nl-NL" w:eastAsia="nl-NL"/>
              </w:rPr>
              <w:t>klanten informeren over de plaats waar het artikel zich bevindt in de winkel;</w:t>
            </w:r>
          </w:p>
          <w:p w14:paraId="59330F93" w14:textId="77777777" w:rsidR="00B30529" w:rsidRPr="003A4802" w:rsidRDefault="00B30529" w:rsidP="00F15E15">
            <w:pPr>
              <w:keepLines/>
              <w:numPr>
                <w:ilvl w:val="0"/>
                <w:numId w:val="16"/>
              </w:numPr>
              <w:tabs>
                <w:tab w:val="clear" w:pos="851"/>
                <w:tab w:val="num" w:pos="622"/>
                <w:tab w:val="num" w:pos="822"/>
              </w:tabs>
              <w:spacing w:after="120" w:line="240" w:lineRule="atLeast"/>
              <w:ind w:left="622" w:hanging="284"/>
              <w:rPr>
                <w:rFonts w:ascii="Trebuchet MS" w:eastAsia="Times New Roman" w:hAnsi="Trebuchet MS" w:cs="Times New Roman"/>
                <w:color w:val="404040" w:themeColor="text1" w:themeTint="BF"/>
                <w:sz w:val="20"/>
                <w:szCs w:val="20"/>
                <w:lang w:val="nl-NL" w:eastAsia="nl-NL"/>
              </w:rPr>
            </w:pPr>
            <w:r w:rsidRPr="003A4802">
              <w:rPr>
                <w:rFonts w:ascii="Trebuchet MS" w:eastAsia="Times New Roman" w:hAnsi="Trebuchet MS" w:cs="Times New Roman"/>
                <w:color w:val="404040" w:themeColor="text1" w:themeTint="BF"/>
                <w:sz w:val="20"/>
                <w:szCs w:val="20"/>
                <w:lang w:val="nl-NL" w:eastAsia="nl-NL"/>
              </w:rPr>
              <w:t>klanten met vragen of klachten verder helpen.</w:t>
            </w:r>
          </w:p>
          <w:p w14:paraId="16E9610F" w14:textId="77777777" w:rsidR="00B30529" w:rsidRPr="003A4802" w:rsidRDefault="00B30529" w:rsidP="00F15E15">
            <w:pPr>
              <w:pStyle w:val="Lijstalinea"/>
              <w:numPr>
                <w:ilvl w:val="0"/>
                <w:numId w:val="17"/>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Zakelijke telefoongesprekken voeren in het Nederlands en twee vreemde talen.</w:t>
            </w:r>
          </w:p>
          <w:p w14:paraId="123D2A15" w14:textId="77777777" w:rsidR="00B30529" w:rsidRPr="003A4802" w:rsidRDefault="00B30529" w:rsidP="00F15E15">
            <w:pPr>
              <w:pStyle w:val="Lijstalinea"/>
              <w:numPr>
                <w:ilvl w:val="0"/>
                <w:numId w:val="17"/>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Een verkoopgesprek voeren:</w:t>
            </w:r>
          </w:p>
          <w:p w14:paraId="4F8432DB" w14:textId="77777777" w:rsidR="00B30529" w:rsidRPr="003A4802" w:rsidRDefault="00B30529" w:rsidP="00F15E15">
            <w:pPr>
              <w:keepLines/>
              <w:numPr>
                <w:ilvl w:val="0"/>
                <w:numId w:val="18"/>
              </w:numPr>
              <w:tabs>
                <w:tab w:val="clear" w:pos="851"/>
                <w:tab w:val="num" w:pos="822"/>
              </w:tabs>
              <w:spacing w:after="120" w:line="240" w:lineRule="atLeast"/>
              <w:ind w:left="622" w:hanging="284"/>
              <w:rPr>
                <w:rFonts w:ascii="Trebuchet MS" w:eastAsia="Times New Roman" w:hAnsi="Trebuchet MS" w:cs="Times New Roman"/>
                <w:color w:val="404040" w:themeColor="text1" w:themeTint="BF"/>
                <w:sz w:val="20"/>
                <w:szCs w:val="20"/>
                <w:lang w:val="nl-NL" w:eastAsia="nl-NL"/>
              </w:rPr>
            </w:pPr>
            <w:r w:rsidRPr="003A4802">
              <w:rPr>
                <w:rFonts w:ascii="Trebuchet MS" w:eastAsia="Times New Roman" w:hAnsi="Trebuchet MS" w:cs="Times New Roman"/>
                <w:color w:val="404040" w:themeColor="text1" w:themeTint="BF"/>
                <w:sz w:val="20"/>
                <w:szCs w:val="20"/>
                <w:lang w:val="nl-NL" w:eastAsia="nl-NL"/>
              </w:rPr>
              <w:t>verkooptechnieken op klantentypes afstemmen en toepassen om klanten te informeren;</w:t>
            </w:r>
          </w:p>
          <w:p w14:paraId="1D9FE37D" w14:textId="77777777" w:rsidR="00B30529" w:rsidRPr="003A4802" w:rsidRDefault="00B30529" w:rsidP="00F15E15">
            <w:pPr>
              <w:keepLines/>
              <w:numPr>
                <w:ilvl w:val="0"/>
                <w:numId w:val="18"/>
              </w:numPr>
              <w:tabs>
                <w:tab w:val="clear" w:pos="851"/>
                <w:tab w:val="num" w:pos="822"/>
              </w:tabs>
              <w:spacing w:after="120" w:line="240" w:lineRule="atLeast"/>
              <w:ind w:left="622" w:hanging="284"/>
              <w:rPr>
                <w:rFonts w:ascii="Trebuchet MS" w:eastAsia="Times New Roman" w:hAnsi="Trebuchet MS" w:cs="Times New Roman"/>
                <w:color w:val="404040" w:themeColor="text1" w:themeTint="BF"/>
                <w:sz w:val="20"/>
                <w:szCs w:val="20"/>
                <w:lang w:val="nl-NL" w:eastAsia="nl-NL"/>
              </w:rPr>
            </w:pPr>
            <w:r w:rsidRPr="003A4802">
              <w:rPr>
                <w:rFonts w:ascii="Trebuchet MS" w:eastAsia="Times New Roman" w:hAnsi="Trebuchet MS" w:cs="Times New Roman"/>
                <w:color w:val="404040" w:themeColor="text1" w:themeTint="BF"/>
                <w:sz w:val="20"/>
                <w:szCs w:val="20"/>
                <w:lang w:val="nl-NL" w:eastAsia="nl-NL"/>
              </w:rPr>
              <w:t>te adviseren of overtuigen;</w:t>
            </w:r>
          </w:p>
          <w:p w14:paraId="19E6E36A" w14:textId="77777777" w:rsidR="00B30529" w:rsidRPr="003A4802" w:rsidRDefault="00B30529" w:rsidP="00F15E15">
            <w:pPr>
              <w:keepLines/>
              <w:numPr>
                <w:ilvl w:val="0"/>
                <w:numId w:val="18"/>
              </w:numPr>
              <w:tabs>
                <w:tab w:val="clear" w:pos="851"/>
                <w:tab w:val="num" w:pos="822"/>
              </w:tabs>
              <w:spacing w:after="120" w:line="240" w:lineRule="atLeast"/>
              <w:ind w:left="622" w:hanging="284"/>
              <w:rPr>
                <w:rFonts w:ascii="Trebuchet MS" w:eastAsia="Times New Roman" w:hAnsi="Trebuchet MS" w:cs="Times New Roman"/>
                <w:color w:val="404040" w:themeColor="text1" w:themeTint="BF"/>
                <w:sz w:val="20"/>
                <w:szCs w:val="20"/>
                <w:lang w:val="nl-NL" w:eastAsia="nl-NL"/>
              </w:rPr>
            </w:pPr>
            <w:r w:rsidRPr="003A4802">
              <w:rPr>
                <w:rFonts w:ascii="Trebuchet MS" w:eastAsia="Times New Roman" w:hAnsi="Trebuchet MS" w:cs="Times New Roman"/>
                <w:color w:val="404040" w:themeColor="text1" w:themeTint="BF"/>
                <w:sz w:val="20"/>
                <w:szCs w:val="20"/>
                <w:lang w:val="nl-NL" w:eastAsia="nl-NL"/>
              </w:rPr>
              <w:t xml:space="preserve">op basis van een goede </w:t>
            </w:r>
            <w:r w:rsidRPr="003A4802">
              <w:rPr>
                <w:rFonts w:ascii="Trebuchet MS" w:eastAsia="Times New Roman" w:hAnsi="Trebuchet MS" w:cs="Times New Roman"/>
                <w:color w:val="404040" w:themeColor="text1" w:themeTint="BF"/>
                <w:sz w:val="20"/>
                <w:szCs w:val="20"/>
                <w:lang w:val="nl-NL" w:eastAsia="nl-NL"/>
              </w:rPr>
              <w:lastRenderedPageBreak/>
              <w:t>branche- en productkennis</w:t>
            </w:r>
          </w:p>
          <w:p w14:paraId="49AF2B67" w14:textId="77777777" w:rsidR="00B30529" w:rsidRPr="003A4802" w:rsidRDefault="00B30529" w:rsidP="00F15E15">
            <w:pPr>
              <w:pStyle w:val="Lijstalinea"/>
              <w:numPr>
                <w:ilvl w:val="0"/>
                <w:numId w:val="19"/>
              </w:numPr>
              <w:tabs>
                <w:tab w:val="num" w:pos="338"/>
              </w:tabs>
              <w:spacing w:after="120" w:line="240" w:lineRule="atLeast"/>
              <w:ind w:left="338" w:hanging="283"/>
              <w:jc w:val="both"/>
              <w:rPr>
                <w:rFonts w:ascii="Trebuchet MS" w:hAnsi="Trebuchet MS"/>
                <w:color w:val="404040" w:themeColor="text1" w:themeTint="BF"/>
                <w:szCs w:val="20"/>
              </w:rPr>
            </w:pPr>
            <w:r w:rsidRPr="003A4802">
              <w:rPr>
                <w:rFonts w:ascii="Trebuchet MS" w:hAnsi="Trebuchet MS"/>
                <w:color w:val="404040" w:themeColor="text1" w:themeTint="BF"/>
                <w:szCs w:val="20"/>
              </w:rPr>
              <w:t>Diefstalpreventietechnieken toepassen.</w:t>
            </w:r>
          </w:p>
          <w:p w14:paraId="6020FCB6" w14:textId="77777777" w:rsidR="00B30529" w:rsidRPr="003A4802" w:rsidRDefault="00B30529" w:rsidP="00F15E15">
            <w:pPr>
              <w:pStyle w:val="Lijstalinea"/>
              <w:numPr>
                <w:ilvl w:val="0"/>
                <w:numId w:val="19"/>
              </w:numPr>
              <w:tabs>
                <w:tab w:val="num" w:pos="397"/>
              </w:tabs>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leerling kan de verkoop afhandelen en de kassa bedienen.</w:t>
            </w:r>
          </w:p>
          <w:p w14:paraId="6C8BBA57" w14:textId="77777777" w:rsidR="00B30529" w:rsidRPr="003A4802" w:rsidRDefault="00B30529" w:rsidP="00F15E15">
            <w:pPr>
              <w:pStyle w:val="Lijstalinea"/>
              <w:numPr>
                <w:ilvl w:val="0"/>
                <w:numId w:val="19"/>
              </w:numPr>
              <w:tabs>
                <w:tab w:val="num" w:pos="397"/>
              </w:tabs>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leerling kan de diensten na verkoop verzorgen.</w:t>
            </w:r>
          </w:p>
          <w:p w14:paraId="47788ED8" w14:textId="77777777" w:rsidR="00B30529" w:rsidRPr="003A4802" w:rsidRDefault="00B30529" w:rsidP="00F15E15">
            <w:pPr>
              <w:pStyle w:val="Lijstalinea"/>
              <w:keepLines/>
              <w:numPr>
                <w:ilvl w:val="0"/>
                <w:numId w:val="19"/>
              </w:numPr>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 xml:space="preserve">Gevorderde inpaktechnieken (geschenkverpakkingen) hanteren. </w:t>
            </w:r>
          </w:p>
        </w:tc>
        <w:tc>
          <w:tcPr>
            <w:tcW w:w="3554" w:type="dxa"/>
            <w:tcBorders>
              <w:top w:val="single" w:sz="4" w:space="0" w:color="auto"/>
              <w:bottom w:val="single" w:sz="4" w:space="0" w:color="auto"/>
            </w:tcBorders>
          </w:tcPr>
          <w:p w14:paraId="770CDC64" w14:textId="77777777" w:rsidR="00B30529" w:rsidRPr="003A4802" w:rsidRDefault="00B30529" w:rsidP="00F15E15">
            <w:pPr>
              <w:pStyle w:val="Lijstalinea"/>
              <w:numPr>
                <w:ilvl w:val="0"/>
                <w:numId w:val="14"/>
              </w:numPr>
              <w:tabs>
                <w:tab w:val="num" w:pos="397"/>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lastRenderedPageBreak/>
              <w:t>In het kader van een e-commerce aanpak een webshop opzetten gebruik makend van kant-en-klare software.</w:t>
            </w:r>
          </w:p>
          <w:p w14:paraId="436FE60F" w14:textId="77777777" w:rsidR="00B30529" w:rsidRPr="003A4802" w:rsidRDefault="00B30529" w:rsidP="00B30529">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r w:rsidRPr="003A4802">
              <w:rPr>
                <w:rFonts w:ascii="Trebuchet MS" w:eastAsia="Times New Roman" w:hAnsi="Trebuchet MS" w:cs="Times New Roman"/>
                <w:color w:val="404040" w:themeColor="text1" w:themeTint="BF"/>
                <w:sz w:val="20"/>
                <w:szCs w:val="20"/>
                <w:lang w:val="nl-NL" w:eastAsia="nl-NL"/>
              </w:rPr>
              <w:t xml:space="preserve"> </w:t>
            </w:r>
          </w:p>
        </w:tc>
      </w:tr>
      <w:tr w:rsidR="00B30529" w:rsidRPr="00B30529" w14:paraId="7AD14360" w14:textId="77777777" w:rsidTr="00B30529">
        <w:tc>
          <w:tcPr>
            <w:tcW w:w="2528" w:type="dxa"/>
            <w:tcBorders>
              <w:bottom w:val="single" w:sz="4" w:space="0" w:color="auto"/>
            </w:tcBorders>
            <w:shd w:val="clear" w:color="auto" w:fill="E1DEE2"/>
          </w:tcPr>
          <w:p w14:paraId="55C8A101" w14:textId="77777777" w:rsidR="00B30529" w:rsidRPr="003A4802" w:rsidRDefault="00B30529" w:rsidP="00B30529">
            <w:pPr>
              <w:spacing w:after="0" w:line="240" w:lineRule="auto"/>
              <w:rPr>
                <w:rFonts w:ascii="Trebuchet MS" w:eastAsia="Times New Roman" w:hAnsi="Trebuchet MS" w:cs="Arial"/>
                <w:b/>
                <w:color w:val="404040" w:themeColor="text1" w:themeTint="BF"/>
                <w:sz w:val="20"/>
                <w:szCs w:val="20"/>
                <w:lang w:val="nl-NL" w:eastAsia="nl-NL"/>
              </w:rPr>
            </w:pPr>
            <w:r w:rsidRPr="003A4802">
              <w:rPr>
                <w:rFonts w:ascii="Trebuchet MS" w:eastAsia="Times New Roman" w:hAnsi="Trebuchet MS" w:cs="Arial"/>
                <w:b/>
                <w:color w:val="404040" w:themeColor="text1" w:themeTint="BF"/>
                <w:sz w:val="20"/>
                <w:szCs w:val="20"/>
                <w:lang w:val="nl-NL" w:eastAsia="nl-NL"/>
              </w:rPr>
              <w:lastRenderedPageBreak/>
              <w:t>4  Als ondernemer commerciële- en marketingacties uitwerken met ondersteuning van visual merchandising.</w:t>
            </w:r>
          </w:p>
          <w:p w14:paraId="0CD5835A" w14:textId="77777777" w:rsidR="00B30529" w:rsidRPr="003A4802" w:rsidRDefault="00B30529" w:rsidP="00B30529">
            <w:pPr>
              <w:spacing w:after="0" w:line="240" w:lineRule="auto"/>
              <w:rPr>
                <w:rFonts w:ascii="Trebuchet MS" w:eastAsia="Times New Roman" w:hAnsi="Trebuchet MS" w:cs="Arial"/>
                <w:b/>
                <w:color w:val="404040" w:themeColor="text1" w:themeTint="BF"/>
                <w:sz w:val="20"/>
                <w:szCs w:val="20"/>
                <w:lang w:val="nl-NL" w:eastAsia="nl-NL"/>
              </w:rPr>
            </w:pPr>
          </w:p>
          <w:p w14:paraId="761CBAF4" w14:textId="77777777" w:rsidR="00B30529" w:rsidRPr="003A4802" w:rsidRDefault="00B30529" w:rsidP="00B30529">
            <w:pPr>
              <w:spacing w:after="0" w:line="240" w:lineRule="auto"/>
              <w:rPr>
                <w:rFonts w:ascii="Trebuchet MS" w:eastAsia="Times New Roman" w:hAnsi="Trebuchet MS" w:cs="Arial"/>
                <w:b/>
                <w:color w:val="404040" w:themeColor="text1" w:themeTint="BF"/>
                <w:sz w:val="20"/>
                <w:szCs w:val="20"/>
                <w:lang w:val="nl-NL" w:eastAsia="nl-NL"/>
              </w:rPr>
            </w:pPr>
          </w:p>
        </w:tc>
        <w:tc>
          <w:tcPr>
            <w:tcW w:w="3411" w:type="dxa"/>
            <w:tcBorders>
              <w:top w:val="single" w:sz="4" w:space="0" w:color="auto"/>
              <w:bottom w:val="single" w:sz="4" w:space="0" w:color="auto"/>
            </w:tcBorders>
            <w:shd w:val="clear" w:color="auto" w:fill="auto"/>
            <w:vAlign w:val="bottom"/>
          </w:tcPr>
          <w:p w14:paraId="473D29BC" w14:textId="77777777" w:rsidR="00B30529" w:rsidRPr="003A4802" w:rsidRDefault="00B30529" w:rsidP="00F15E15">
            <w:pPr>
              <w:pStyle w:val="Lijstalinea"/>
              <w:numPr>
                <w:ilvl w:val="0"/>
                <w:numId w:val="20"/>
              </w:numPr>
              <w:tabs>
                <w:tab w:val="num" w:pos="397"/>
              </w:tabs>
              <w:spacing w:after="120" w:line="240" w:lineRule="atLeast"/>
              <w:ind w:left="338" w:hanging="338"/>
              <w:rPr>
                <w:rFonts w:ascii="Trebuchet MS" w:hAnsi="Trebuchet MS"/>
                <w:color w:val="404040" w:themeColor="text1" w:themeTint="BF"/>
                <w:szCs w:val="20"/>
              </w:rPr>
            </w:pPr>
            <w:r w:rsidRPr="003A4802">
              <w:rPr>
                <w:rFonts w:ascii="Trebuchet MS" w:hAnsi="Trebuchet MS"/>
                <w:color w:val="404040" w:themeColor="text1" w:themeTint="BF"/>
                <w:szCs w:val="20"/>
              </w:rPr>
              <w:t>De goederen- en documentenstroom toepassen op de interne en externe werkplek.</w:t>
            </w:r>
          </w:p>
          <w:p w14:paraId="1076FE52" w14:textId="77777777" w:rsidR="00B30529" w:rsidRPr="003A4802" w:rsidRDefault="00B30529" w:rsidP="00F15E15">
            <w:pPr>
              <w:pStyle w:val="Lijstalinea"/>
              <w:numPr>
                <w:ilvl w:val="0"/>
                <w:numId w:val="20"/>
              </w:numPr>
              <w:tabs>
                <w:tab w:val="num" w:pos="397"/>
              </w:tabs>
              <w:spacing w:after="120" w:line="240" w:lineRule="atLeast"/>
              <w:ind w:left="338" w:hanging="338"/>
              <w:rPr>
                <w:rFonts w:ascii="Trebuchet MS" w:hAnsi="Trebuchet MS"/>
                <w:color w:val="404040" w:themeColor="text1" w:themeTint="BF"/>
                <w:szCs w:val="20"/>
              </w:rPr>
            </w:pPr>
            <w:r w:rsidRPr="003A4802">
              <w:rPr>
                <w:rFonts w:ascii="Trebuchet MS" w:hAnsi="Trebuchet MS"/>
                <w:color w:val="404040" w:themeColor="text1" w:themeTint="BF"/>
                <w:szCs w:val="20"/>
              </w:rPr>
              <w:t>De goederen op de juiste manier opslaan met behulp van eenvoudige transportmiddelen.</w:t>
            </w:r>
          </w:p>
          <w:p w14:paraId="40074E48" w14:textId="77777777" w:rsidR="00B30529" w:rsidRPr="003A4802" w:rsidRDefault="00B30529" w:rsidP="00F15E15">
            <w:pPr>
              <w:pStyle w:val="Lijstalinea"/>
              <w:numPr>
                <w:ilvl w:val="0"/>
                <w:numId w:val="20"/>
              </w:numPr>
              <w:tabs>
                <w:tab w:val="num" w:pos="397"/>
              </w:tabs>
              <w:spacing w:after="120" w:line="240" w:lineRule="atLeast"/>
              <w:ind w:left="338" w:hanging="338"/>
              <w:rPr>
                <w:rFonts w:ascii="Trebuchet MS" w:hAnsi="Trebuchet MS"/>
                <w:color w:val="404040" w:themeColor="text1" w:themeTint="BF"/>
                <w:szCs w:val="20"/>
              </w:rPr>
            </w:pPr>
            <w:r w:rsidRPr="003A4802">
              <w:rPr>
                <w:rFonts w:ascii="Trebuchet MS" w:hAnsi="Trebuchet MS"/>
                <w:color w:val="404040" w:themeColor="text1" w:themeTint="BF"/>
                <w:szCs w:val="20"/>
              </w:rPr>
              <w:t>De goederen verkoopklaar maken voor presentatie in de didactische leerwinkel (interne werkplek) en op de externe werkplek.</w:t>
            </w:r>
          </w:p>
          <w:p w14:paraId="7352E65C" w14:textId="77777777" w:rsidR="00B30529" w:rsidRPr="003A4802" w:rsidRDefault="00B30529" w:rsidP="00F15E15">
            <w:pPr>
              <w:pStyle w:val="Lijstalinea"/>
              <w:numPr>
                <w:ilvl w:val="0"/>
                <w:numId w:val="20"/>
              </w:numPr>
              <w:tabs>
                <w:tab w:val="num" w:pos="397"/>
              </w:tabs>
              <w:spacing w:after="120" w:line="240" w:lineRule="atLeast"/>
              <w:ind w:left="338" w:hanging="338"/>
              <w:rPr>
                <w:rFonts w:ascii="Trebuchet MS" w:hAnsi="Trebuchet MS"/>
                <w:color w:val="404040" w:themeColor="text1" w:themeTint="BF"/>
                <w:szCs w:val="20"/>
              </w:rPr>
            </w:pPr>
            <w:r w:rsidRPr="003A4802">
              <w:rPr>
                <w:rFonts w:ascii="Trebuchet MS" w:hAnsi="Trebuchet MS"/>
                <w:color w:val="404040" w:themeColor="text1" w:themeTint="BF"/>
                <w:szCs w:val="20"/>
              </w:rPr>
              <w:t>Een artikelpresentatie in schappen opbouwen en de presentatie bijhouden.</w:t>
            </w:r>
          </w:p>
          <w:p w14:paraId="4E5C5F31" w14:textId="77777777" w:rsidR="00B30529" w:rsidRPr="003A4802" w:rsidRDefault="00B30529" w:rsidP="00F15E15">
            <w:pPr>
              <w:pStyle w:val="Lijstalinea"/>
              <w:numPr>
                <w:ilvl w:val="0"/>
                <w:numId w:val="20"/>
              </w:numPr>
              <w:tabs>
                <w:tab w:val="num" w:pos="397"/>
              </w:tabs>
              <w:spacing w:after="120" w:line="240" w:lineRule="atLeast"/>
              <w:ind w:left="338" w:hanging="338"/>
              <w:rPr>
                <w:rFonts w:ascii="Trebuchet MS" w:hAnsi="Trebuchet MS"/>
                <w:color w:val="404040" w:themeColor="text1" w:themeTint="BF"/>
                <w:szCs w:val="20"/>
              </w:rPr>
            </w:pPr>
            <w:r w:rsidRPr="003A4802">
              <w:rPr>
                <w:rFonts w:ascii="Trebuchet MS" w:hAnsi="Trebuchet MS"/>
                <w:color w:val="404040" w:themeColor="text1" w:themeTint="BF"/>
                <w:szCs w:val="20"/>
              </w:rPr>
              <w:t>Een winkelinterieur beoordelen en voorstellen voor verbetering formuleren.</w:t>
            </w:r>
          </w:p>
          <w:p w14:paraId="48BCB9BC" w14:textId="77777777" w:rsidR="00B30529" w:rsidRPr="003A4802" w:rsidRDefault="00B30529" w:rsidP="00F15E15">
            <w:pPr>
              <w:pStyle w:val="Lijstalinea"/>
              <w:numPr>
                <w:ilvl w:val="0"/>
                <w:numId w:val="20"/>
              </w:numPr>
              <w:tabs>
                <w:tab w:val="num" w:pos="397"/>
              </w:tabs>
              <w:spacing w:after="120" w:line="240" w:lineRule="atLeast"/>
              <w:ind w:left="338" w:hanging="338"/>
              <w:rPr>
                <w:rFonts w:ascii="Trebuchet MS" w:hAnsi="Trebuchet MS"/>
                <w:color w:val="404040" w:themeColor="text1" w:themeTint="BF"/>
                <w:szCs w:val="20"/>
              </w:rPr>
            </w:pPr>
            <w:r w:rsidRPr="003A4802">
              <w:rPr>
                <w:rFonts w:ascii="Trebuchet MS" w:hAnsi="Trebuchet MS"/>
                <w:color w:val="404040" w:themeColor="text1" w:themeTint="BF"/>
                <w:szCs w:val="20"/>
              </w:rPr>
              <w:t>Een commercieel aantrekkelijke artikelpresentatie in de winkel opbouwen met gebruik van artikelverwantschap.</w:t>
            </w:r>
          </w:p>
          <w:p w14:paraId="0B2E4076" w14:textId="77777777" w:rsidR="00B30529" w:rsidRPr="003A4802" w:rsidRDefault="00B30529" w:rsidP="00F15E15">
            <w:pPr>
              <w:pStyle w:val="Lijstalinea"/>
              <w:numPr>
                <w:ilvl w:val="0"/>
                <w:numId w:val="21"/>
              </w:numPr>
              <w:tabs>
                <w:tab w:val="num" w:pos="397"/>
              </w:tabs>
              <w:spacing w:after="120" w:line="240" w:lineRule="atLeast"/>
              <w:ind w:left="338" w:hanging="338"/>
              <w:rPr>
                <w:rFonts w:ascii="Trebuchet MS" w:hAnsi="Trebuchet MS"/>
                <w:color w:val="404040" w:themeColor="text1" w:themeTint="BF"/>
                <w:szCs w:val="20"/>
              </w:rPr>
            </w:pPr>
            <w:r w:rsidRPr="003A4802">
              <w:rPr>
                <w:rFonts w:ascii="Trebuchet MS" w:hAnsi="Trebuchet MS"/>
                <w:color w:val="404040" w:themeColor="text1" w:themeTint="BF"/>
                <w:szCs w:val="20"/>
              </w:rPr>
              <w:t>Een tijdelijke presentatie (display) opbouwen.</w:t>
            </w:r>
          </w:p>
          <w:p w14:paraId="086B9635" w14:textId="77777777" w:rsidR="00B30529" w:rsidRPr="003A4802" w:rsidRDefault="00B30529" w:rsidP="00F15E15">
            <w:pPr>
              <w:pStyle w:val="Lijstalinea"/>
              <w:numPr>
                <w:ilvl w:val="0"/>
                <w:numId w:val="21"/>
              </w:numPr>
              <w:tabs>
                <w:tab w:val="num" w:pos="397"/>
              </w:tabs>
              <w:spacing w:after="120" w:line="240" w:lineRule="atLeast"/>
              <w:ind w:left="338" w:hanging="338"/>
              <w:rPr>
                <w:rFonts w:ascii="Trebuchet MS" w:hAnsi="Trebuchet MS"/>
                <w:color w:val="404040" w:themeColor="text1" w:themeTint="BF"/>
                <w:szCs w:val="20"/>
              </w:rPr>
            </w:pPr>
            <w:r w:rsidRPr="003A4802">
              <w:rPr>
                <w:rFonts w:ascii="Trebuchet MS" w:hAnsi="Trebuchet MS"/>
                <w:color w:val="404040" w:themeColor="text1" w:themeTint="BF"/>
                <w:szCs w:val="20"/>
              </w:rPr>
              <w:t>Een artikelpresentatie in de etalage opbouwen.</w:t>
            </w:r>
          </w:p>
        </w:tc>
        <w:tc>
          <w:tcPr>
            <w:tcW w:w="3554" w:type="dxa"/>
            <w:tcBorders>
              <w:top w:val="single" w:sz="4" w:space="0" w:color="auto"/>
              <w:bottom w:val="single" w:sz="4" w:space="0" w:color="auto"/>
            </w:tcBorders>
          </w:tcPr>
          <w:p w14:paraId="226E3098" w14:textId="77777777" w:rsidR="00B30529" w:rsidRPr="003A4802" w:rsidRDefault="00B30529" w:rsidP="00F15E15">
            <w:pPr>
              <w:pStyle w:val="Lijstalinea"/>
              <w:numPr>
                <w:ilvl w:val="0"/>
                <w:numId w:val="22"/>
              </w:numPr>
              <w:tabs>
                <w:tab w:val="num" w:pos="335"/>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Een eigen huisstijl ontwikkelen met afspraken over naam van de onderneming, logo, taal, lettertype, kleuren, NBN-normen.</w:t>
            </w:r>
          </w:p>
          <w:p w14:paraId="784AF9AD" w14:textId="77777777" w:rsidR="00B30529" w:rsidRPr="003A4802" w:rsidRDefault="00B30529" w:rsidP="00F15E15">
            <w:pPr>
              <w:pStyle w:val="Lijstalinea"/>
              <w:numPr>
                <w:ilvl w:val="0"/>
                <w:numId w:val="22"/>
              </w:numPr>
              <w:tabs>
                <w:tab w:val="num" w:pos="335"/>
              </w:tabs>
              <w:spacing w:after="120" w:line="240" w:lineRule="atLeast"/>
              <w:ind w:left="335" w:hanging="283"/>
              <w:rPr>
                <w:rFonts w:ascii="Trebuchet MS" w:hAnsi="Trebuchet MS"/>
                <w:color w:val="404040" w:themeColor="text1" w:themeTint="BF"/>
                <w:szCs w:val="20"/>
              </w:rPr>
            </w:pPr>
            <w:r w:rsidRPr="003A4802">
              <w:rPr>
                <w:rFonts w:ascii="Trebuchet MS" w:hAnsi="Trebuchet MS"/>
                <w:color w:val="404040" w:themeColor="text1" w:themeTint="BF"/>
                <w:szCs w:val="20"/>
              </w:rPr>
              <w:t>Een promotieplan voor de eigen onderneming uitvoeren.</w:t>
            </w:r>
          </w:p>
          <w:p w14:paraId="6F596678" w14:textId="77777777" w:rsidR="00B30529" w:rsidRPr="003A4802" w:rsidRDefault="00B30529" w:rsidP="00F15E15">
            <w:pPr>
              <w:pStyle w:val="Lijstalinea"/>
              <w:numPr>
                <w:ilvl w:val="0"/>
                <w:numId w:val="22"/>
              </w:numPr>
              <w:tabs>
                <w:tab w:val="num" w:pos="335"/>
              </w:tabs>
              <w:spacing w:after="120" w:line="240" w:lineRule="atLeast"/>
              <w:ind w:hanging="668"/>
              <w:rPr>
                <w:rFonts w:ascii="Trebuchet MS" w:hAnsi="Trebuchet MS"/>
                <w:color w:val="404040" w:themeColor="text1" w:themeTint="BF"/>
                <w:szCs w:val="20"/>
              </w:rPr>
            </w:pPr>
            <w:r w:rsidRPr="003A4802">
              <w:rPr>
                <w:rFonts w:ascii="Trebuchet MS" w:hAnsi="Trebuchet MS"/>
                <w:color w:val="404040" w:themeColor="text1" w:themeTint="BF"/>
                <w:szCs w:val="20"/>
              </w:rPr>
              <w:t>Feestelijke inpaktechnieken.</w:t>
            </w:r>
          </w:p>
          <w:p w14:paraId="53BCF6EA" w14:textId="77777777" w:rsidR="00B30529" w:rsidRPr="003A4802" w:rsidRDefault="00B30529" w:rsidP="00F15E15">
            <w:pPr>
              <w:pStyle w:val="Lijstalinea"/>
              <w:numPr>
                <w:ilvl w:val="0"/>
                <w:numId w:val="22"/>
              </w:numPr>
              <w:tabs>
                <w:tab w:val="num" w:pos="335"/>
              </w:tabs>
              <w:spacing w:after="120" w:line="240" w:lineRule="atLeast"/>
              <w:ind w:hanging="668"/>
              <w:rPr>
                <w:rFonts w:ascii="Trebuchet MS" w:hAnsi="Trebuchet MS"/>
                <w:color w:val="404040" w:themeColor="text1" w:themeTint="BF"/>
                <w:szCs w:val="20"/>
              </w:rPr>
            </w:pPr>
            <w:r w:rsidRPr="003A4802">
              <w:rPr>
                <w:rFonts w:ascii="Trebuchet MS" w:hAnsi="Trebuchet MS"/>
                <w:color w:val="404040" w:themeColor="text1" w:themeTint="BF"/>
                <w:szCs w:val="20"/>
              </w:rPr>
              <w:t>Thematische inpaktechnieken.</w:t>
            </w:r>
          </w:p>
          <w:p w14:paraId="13594973" w14:textId="77777777" w:rsidR="00B30529" w:rsidRPr="003A4802" w:rsidRDefault="00B30529" w:rsidP="00F15E15">
            <w:pPr>
              <w:pStyle w:val="Lijstalinea"/>
              <w:numPr>
                <w:ilvl w:val="0"/>
                <w:numId w:val="22"/>
              </w:numPr>
              <w:tabs>
                <w:tab w:val="num" w:pos="335"/>
              </w:tabs>
              <w:spacing w:after="120" w:line="240" w:lineRule="atLeast"/>
              <w:ind w:hanging="668"/>
              <w:rPr>
                <w:rFonts w:ascii="Trebuchet MS" w:hAnsi="Trebuchet MS"/>
                <w:color w:val="404040" w:themeColor="text1" w:themeTint="BF"/>
                <w:szCs w:val="20"/>
              </w:rPr>
            </w:pPr>
            <w:r w:rsidRPr="003A4802">
              <w:rPr>
                <w:rFonts w:ascii="Trebuchet MS" w:hAnsi="Trebuchet MS"/>
                <w:color w:val="404040" w:themeColor="text1" w:themeTint="BF"/>
                <w:szCs w:val="20"/>
              </w:rPr>
              <w:t>Creatieve inpaktechnieken.</w:t>
            </w:r>
          </w:p>
          <w:p w14:paraId="63637D78" w14:textId="77777777" w:rsidR="00B30529" w:rsidRPr="003A4802" w:rsidRDefault="00B30529" w:rsidP="00F15E15">
            <w:pPr>
              <w:pStyle w:val="Lijstalinea"/>
              <w:numPr>
                <w:ilvl w:val="0"/>
                <w:numId w:val="22"/>
              </w:numPr>
              <w:tabs>
                <w:tab w:val="num" w:pos="335"/>
              </w:tabs>
              <w:spacing w:after="120" w:line="240" w:lineRule="atLeast"/>
              <w:ind w:hanging="668"/>
              <w:rPr>
                <w:rFonts w:ascii="Trebuchet MS" w:hAnsi="Trebuchet MS"/>
                <w:color w:val="404040" w:themeColor="text1" w:themeTint="BF"/>
                <w:szCs w:val="20"/>
              </w:rPr>
            </w:pPr>
            <w:r w:rsidRPr="003A4802">
              <w:rPr>
                <w:rFonts w:ascii="Trebuchet MS" w:hAnsi="Trebuchet MS"/>
                <w:color w:val="404040" w:themeColor="text1" w:themeTint="BF"/>
                <w:szCs w:val="20"/>
              </w:rPr>
              <w:t>Cadeauverpakkingen.</w:t>
            </w:r>
          </w:p>
        </w:tc>
      </w:tr>
      <w:tr w:rsidR="00B30529" w:rsidRPr="00B30529" w14:paraId="5DE0F741" w14:textId="77777777" w:rsidTr="006562C7">
        <w:trPr>
          <w:trHeight w:val="2768"/>
        </w:trPr>
        <w:tc>
          <w:tcPr>
            <w:tcW w:w="2528" w:type="dxa"/>
            <w:tcBorders>
              <w:top w:val="single" w:sz="4" w:space="0" w:color="auto"/>
              <w:bottom w:val="single" w:sz="4" w:space="0" w:color="auto"/>
            </w:tcBorders>
            <w:shd w:val="clear" w:color="auto" w:fill="E1DEE2"/>
          </w:tcPr>
          <w:p w14:paraId="4912B176" w14:textId="77777777" w:rsidR="00B30529" w:rsidRPr="003A4802" w:rsidRDefault="00B30529" w:rsidP="00B30529">
            <w:pPr>
              <w:spacing w:after="0" w:line="360" w:lineRule="auto"/>
              <w:rPr>
                <w:rFonts w:ascii="Trebuchet MS" w:eastAsia="Times New Roman" w:hAnsi="Trebuchet MS" w:cs="Times New Roman"/>
                <w:b/>
                <w:color w:val="404040" w:themeColor="text1" w:themeTint="BF"/>
                <w:sz w:val="20"/>
                <w:szCs w:val="24"/>
                <w:lang w:val="nl-NL" w:eastAsia="nl-NL"/>
              </w:rPr>
            </w:pPr>
            <w:r w:rsidRPr="003A4802">
              <w:rPr>
                <w:rFonts w:ascii="Trebuchet MS" w:eastAsia="Times New Roman" w:hAnsi="Trebuchet MS" w:cs="Times New Roman"/>
                <w:b/>
                <w:color w:val="404040" w:themeColor="text1" w:themeTint="BF"/>
                <w:sz w:val="20"/>
                <w:szCs w:val="24"/>
                <w:lang w:val="nl-NL" w:eastAsia="nl-NL"/>
              </w:rPr>
              <w:t>5   Werken in team.</w:t>
            </w:r>
          </w:p>
        </w:tc>
        <w:tc>
          <w:tcPr>
            <w:tcW w:w="3411" w:type="dxa"/>
            <w:tcBorders>
              <w:top w:val="single" w:sz="4" w:space="0" w:color="auto"/>
              <w:bottom w:val="single" w:sz="4" w:space="0" w:color="auto"/>
            </w:tcBorders>
            <w:shd w:val="clear" w:color="auto" w:fill="F2F2F2" w:themeFill="background1" w:themeFillShade="F2"/>
          </w:tcPr>
          <w:p w14:paraId="6D2ED1CF" w14:textId="77777777" w:rsidR="00B30529" w:rsidRPr="003A4802" w:rsidRDefault="00B30529" w:rsidP="00B30529">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p>
        </w:tc>
        <w:tc>
          <w:tcPr>
            <w:tcW w:w="3554" w:type="dxa"/>
            <w:tcBorders>
              <w:top w:val="single" w:sz="4" w:space="0" w:color="auto"/>
              <w:bottom w:val="single" w:sz="4" w:space="0" w:color="auto"/>
            </w:tcBorders>
          </w:tcPr>
          <w:p w14:paraId="3833D927" w14:textId="77777777" w:rsidR="00B30529" w:rsidRPr="003A4802" w:rsidRDefault="00B30529" w:rsidP="00F15E15">
            <w:pPr>
              <w:pStyle w:val="Lijstalinea"/>
              <w:numPr>
                <w:ilvl w:val="0"/>
                <w:numId w:val="23"/>
              </w:numPr>
              <w:tabs>
                <w:tab w:val="num" w:pos="397"/>
              </w:tabs>
              <w:spacing w:after="120" w:line="240" w:lineRule="atLeast"/>
              <w:ind w:left="335" w:hanging="335"/>
              <w:rPr>
                <w:rFonts w:ascii="Trebuchet MS" w:hAnsi="Trebuchet MS"/>
                <w:color w:val="404040" w:themeColor="text1" w:themeTint="BF"/>
                <w:szCs w:val="20"/>
              </w:rPr>
            </w:pPr>
            <w:r w:rsidRPr="003A4802">
              <w:rPr>
                <w:rFonts w:ascii="Trebuchet MS" w:hAnsi="Trebuchet MS"/>
                <w:color w:val="404040" w:themeColor="text1" w:themeTint="BF"/>
                <w:szCs w:val="20"/>
              </w:rPr>
              <w:t>Deelnemen aan teamoverleg.</w:t>
            </w:r>
          </w:p>
          <w:p w14:paraId="381E76D3" w14:textId="77777777" w:rsidR="00B30529" w:rsidRPr="003A4802" w:rsidRDefault="00B30529" w:rsidP="00F15E15">
            <w:pPr>
              <w:pStyle w:val="Lijstalinea"/>
              <w:numPr>
                <w:ilvl w:val="0"/>
                <w:numId w:val="23"/>
              </w:numPr>
              <w:tabs>
                <w:tab w:val="num" w:pos="397"/>
              </w:tabs>
              <w:spacing w:after="120" w:line="240" w:lineRule="atLeast"/>
              <w:ind w:left="335" w:hanging="335"/>
              <w:rPr>
                <w:rFonts w:ascii="Trebuchet MS" w:hAnsi="Trebuchet MS"/>
                <w:color w:val="404040" w:themeColor="text1" w:themeTint="BF"/>
                <w:szCs w:val="20"/>
              </w:rPr>
            </w:pPr>
            <w:r w:rsidRPr="003A4802">
              <w:rPr>
                <w:rFonts w:ascii="Trebuchet MS" w:hAnsi="Trebuchet MS"/>
                <w:color w:val="404040" w:themeColor="text1" w:themeTint="BF"/>
                <w:szCs w:val="20"/>
              </w:rPr>
              <w:t>Een teamoverleg voorbereiden en leiden.</w:t>
            </w:r>
          </w:p>
          <w:p w14:paraId="03C14556" w14:textId="77777777" w:rsidR="00B30529" w:rsidRPr="003A4802" w:rsidRDefault="00B30529" w:rsidP="00F15E15">
            <w:pPr>
              <w:pStyle w:val="Lijstalinea"/>
              <w:numPr>
                <w:ilvl w:val="0"/>
                <w:numId w:val="23"/>
              </w:numPr>
              <w:tabs>
                <w:tab w:val="num" w:pos="397"/>
              </w:tabs>
              <w:spacing w:after="120" w:line="240" w:lineRule="atLeast"/>
              <w:ind w:left="335"/>
              <w:rPr>
                <w:rFonts w:ascii="Trebuchet MS" w:hAnsi="Trebuchet MS"/>
                <w:color w:val="404040" w:themeColor="text1" w:themeTint="BF"/>
                <w:szCs w:val="20"/>
              </w:rPr>
            </w:pPr>
            <w:r w:rsidRPr="003A4802">
              <w:rPr>
                <w:rFonts w:ascii="Trebuchet MS" w:hAnsi="Trebuchet MS"/>
                <w:color w:val="404040" w:themeColor="text1" w:themeTint="BF"/>
                <w:szCs w:val="20"/>
              </w:rPr>
              <w:t>Omgaan met verschillen en conflicten in een team.</w:t>
            </w:r>
          </w:p>
          <w:p w14:paraId="288DAF10" w14:textId="77777777" w:rsidR="00B30529" w:rsidRPr="003A4802" w:rsidRDefault="00B30529" w:rsidP="00F15E15">
            <w:pPr>
              <w:pStyle w:val="Lijstalinea"/>
              <w:numPr>
                <w:ilvl w:val="0"/>
                <w:numId w:val="23"/>
              </w:numPr>
              <w:tabs>
                <w:tab w:val="num" w:pos="397"/>
              </w:tabs>
              <w:spacing w:after="120" w:line="240" w:lineRule="atLeast"/>
              <w:ind w:left="335"/>
              <w:rPr>
                <w:rFonts w:ascii="Trebuchet MS" w:hAnsi="Trebuchet MS"/>
                <w:color w:val="404040" w:themeColor="text1" w:themeTint="BF"/>
                <w:szCs w:val="20"/>
              </w:rPr>
            </w:pPr>
            <w:r w:rsidRPr="003A4802">
              <w:rPr>
                <w:rFonts w:ascii="Trebuchet MS" w:hAnsi="Trebuchet MS"/>
                <w:color w:val="404040" w:themeColor="text1" w:themeTint="BF"/>
                <w:szCs w:val="20"/>
              </w:rPr>
              <w:t>Leidinggeven en coachen.</w:t>
            </w:r>
          </w:p>
          <w:p w14:paraId="5E81C2D7" w14:textId="77777777" w:rsidR="00B30529" w:rsidRPr="003A4802" w:rsidRDefault="00B30529" w:rsidP="00F15E15">
            <w:pPr>
              <w:pStyle w:val="Lijstalinea"/>
              <w:numPr>
                <w:ilvl w:val="0"/>
                <w:numId w:val="23"/>
              </w:numPr>
              <w:tabs>
                <w:tab w:val="num" w:pos="397"/>
              </w:tabs>
              <w:spacing w:after="120" w:line="240" w:lineRule="atLeast"/>
              <w:ind w:left="335"/>
              <w:rPr>
                <w:rFonts w:ascii="Trebuchet MS" w:hAnsi="Trebuchet MS"/>
                <w:color w:val="404040" w:themeColor="text1" w:themeTint="BF"/>
                <w:szCs w:val="20"/>
              </w:rPr>
            </w:pPr>
            <w:r w:rsidRPr="003A4802">
              <w:rPr>
                <w:rFonts w:ascii="Trebuchet MS" w:hAnsi="Trebuchet MS"/>
                <w:color w:val="404040" w:themeColor="text1" w:themeTint="BF"/>
                <w:szCs w:val="20"/>
              </w:rPr>
              <w:t>Motiveren van medewerkers.</w:t>
            </w:r>
          </w:p>
          <w:p w14:paraId="331C9DA1" w14:textId="77777777" w:rsidR="00B30529" w:rsidRPr="003A4802" w:rsidRDefault="00B30529" w:rsidP="00F15E15">
            <w:pPr>
              <w:pStyle w:val="Lijstalinea"/>
              <w:numPr>
                <w:ilvl w:val="0"/>
                <w:numId w:val="23"/>
              </w:numPr>
              <w:tabs>
                <w:tab w:val="num" w:pos="397"/>
              </w:tabs>
              <w:spacing w:after="120" w:line="240" w:lineRule="atLeast"/>
              <w:ind w:left="335"/>
              <w:rPr>
                <w:rFonts w:ascii="Trebuchet MS" w:hAnsi="Trebuchet MS"/>
                <w:color w:val="404040" w:themeColor="text1" w:themeTint="BF"/>
                <w:szCs w:val="20"/>
              </w:rPr>
            </w:pPr>
            <w:r w:rsidRPr="003A4802">
              <w:rPr>
                <w:rFonts w:ascii="Trebuchet MS" w:hAnsi="Trebuchet MS"/>
                <w:color w:val="404040" w:themeColor="text1" w:themeTint="BF"/>
                <w:szCs w:val="20"/>
              </w:rPr>
              <w:t>Instrueren van medewerkers.</w:t>
            </w:r>
          </w:p>
          <w:p w14:paraId="6BD7F610" w14:textId="77777777" w:rsidR="00B30529" w:rsidRPr="003A4802" w:rsidRDefault="00B30529" w:rsidP="00F15E15">
            <w:pPr>
              <w:pStyle w:val="Lijstalinea"/>
              <w:numPr>
                <w:ilvl w:val="0"/>
                <w:numId w:val="23"/>
              </w:numPr>
              <w:tabs>
                <w:tab w:val="num" w:pos="397"/>
              </w:tabs>
              <w:spacing w:after="120" w:line="240" w:lineRule="atLeast"/>
              <w:ind w:left="335"/>
              <w:rPr>
                <w:rFonts w:ascii="Trebuchet MS" w:hAnsi="Trebuchet MS"/>
                <w:color w:val="404040" w:themeColor="text1" w:themeTint="BF"/>
                <w:szCs w:val="20"/>
              </w:rPr>
            </w:pPr>
            <w:r w:rsidRPr="003A4802">
              <w:rPr>
                <w:rFonts w:ascii="Trebuchet MS" w:hAnsi="Trebuchet MS"/>
                <w:color w:val="404040" w:themeColor="text1" w:themeTint="BF"/>
                <w:szCs w:val="20"/>
              </w:rPr>
              <w:t>Een werkplanning opstellen en evalueren.</w:t>
            </w:r>
          </w:p>
          <w:p w14:paraId="5707B614" w14:textId="77777777" w:rsidR="00B30529" w:rsidRPr="003A4802" w:rsidRDefault="00B30529" w:rsidP="00F15E15">
            <w:pPr>
              <w:pStyle w:val="Lijstalinea"/>
              <w:numPr>
                <w:ilvl w:val="0"/>
                <w:numId w:val="23"/>
              </w:numPr>
              <w:tabs>
                <w:tab w:val="num" w:pos="397"/>
              </w:tabs>
              <w:spacing w:after="120" w:line="240" w:lineRule="atLeast"/>
              <w:ind w:left="335"/>
              <w:rPr>
                <w:rFonts w:ascii="Trebuchet MS" w:hAnsi="Trebuchet MS"/>
                <w:color w:val="404040" w:themeColor="text1" w:themeTint="BF"/>
                <w:szCs w:val="20"/>
              </w:rPr>
            </w:pPr>
            <w:r w:rsidRPr="003A4802">
              <w:rPr>
                <w:rFonts w:ascii="Trebuchet MS" w:hAnsi="Trebuchet MS"/>
                <w:color w:val="404040" w:themeColor="text1" w:themeTint="BF"/>
                <w:szCs w:val="20"/>
              </w:rPr>
              <w:t>Feedback geven en krijgen.</w:t>
            </w:r>
          </w:p>
        </w:tc>
      </w:tr>
      <w:tr w:rsidR="00B30529" w:rsidRPr="00B30529" w14:paraId="29D05BF7" w14:textId="77777777" w:rsidTr="00B30529">
        <w:trPr>
          <w:trHeight w:val="925"/>
        </w:trPr>
        <w:tc>
          <w:tcPr>
            <w:tcW w:w="2528" w:type="dxa"/>
            <w:tcBorders>
              <w:top w:val="single" w:sz="4" w:space="0" w:color="auto"/>
            </w:tcBorders>
            <w:shd w:val="clear" w:color="auto" w:fill="E1DEE2"/>
          </w:tcPr>
          <w:p w14:paraId="1A7A5839" w14:textId="77777777" w:rsidR="00B30529" w:rsidRPr="003A4802" w:rsidRDefault="00B30529" w:rsidP="00B30529">
            <w:pPr>
              <w:spacing w:after="0" w:line="240" w:lineRule="auto"/>
              <w:rPr>
                <w:rFonts w:ascii="Trebuchet MS" w:eastAsia="Times New Roman" w:hAnsi="Trebuchet MS" w:cs="Arial"/>
                <w:b/>
                <w:color w:val="404040" w:themeColor="text1" w:themeTint="BF"/>
                <w:sz w:val="20"/>
                <w:szCs w:val="20"/>
                <w:lang w:val="nl-NL" w:eastAsia="nl-NL"/>
              </w:rPr>
            </w:pPr>
            <w:r w:rsidRPr="003A4802">
              <w:rPr>
                <w:rFonts w:ascii="Trebuchet MS" w:eastAsia="Times New Roman" w:hAnsi="Trebuchet MS" w:cs="Arial"/>
                <w:b/>
                <w:color w:val="404040" w:themeColor="text1" w:themeTint="BF"/>
                <w:sz w:val="20"/>
                <w:szCs w:val="20"/>
                <w:lang w:val="nl-NL" w:eastAsia="nl-NL"/>
              </w:rPr>
              <w:lastRenderedPageBreak/>
              <w:t xml:space="preserve">6   </w:t>
            </w:r>
            <w:r w:rsidRPr="003A4802">
              <w:rPr>
                <w:rFonts w:ascii="Trebuchet MS" w:eastAsiaTheme="minorEastAsia" w:hAnsi="Trebuchet MS" w:cs="Arial"/>
                <w:b/>
                <w:color w:val="404040" w:themeColor="text1" w:themeTint="BF"/>
                <w:sz w:val="20"/>
                <w:szCs w:val="20"/>
                <w:lang w:eastAsia="nl-BE"/>
              </w:rPr>
              <w:t>Als aankomend assistent filiaal-verantwoordelijke inzicht verwerven in de taken van een departements- of rayon-verantwoordelijke.</w:t>
            </w:r>
          </w:p>
          <w:p w14:paraId="629753DA" w14:textId="77777777" w:rsidR="00B30529" w:rsidRPr="003A4802" w:rsidRDefault="00B30529" w:rsidP="00B30529">
            <w:pPr>
              <w:spacing w:after="0" w:line="240" w:lineRule="auto"/>
              <w:rPr>
                <w:rFonts w:ascii="Trebuchet MS" w:eastAsia="Times New Roman" w:hAnsi="Trebuchet MS" w:cs="Times New Roman"/>
                <w:b/>
                <w:color w:val="404040" w:themeColor="text1" w:themeTint="BF"/>
                <w:sz w:val="20"/>
                <w:szCs w:val="24"/>
                <w:lang w:val="nl-NL" w:eastAsia="nl-NL"/>
              </w:rPr>
            </w:pPr>
          </w:p>
          <w:p w14:paraId="6278C788" w14:textId="77777777" w:rsidR="00B30529" w:rsidRPr="003A4802" w:rsidRDefault="00B30529" w:rsidP="00B30529">
            <w:pPr>
              <w:spacing w:after="0" w:line="240" w:lineRule="auto"/>
              <w:rPr>
                <w:rFonts w:ascii="Trebuchet MS" w:eastAsia="Times New Roman" w:hAnsi="Trebuchet MS" w:cs="Times New Roman"/>
                <w:b/>
                <w:color w:val="404040" w:themeColor="text1" w:themeTint="BF"/>
                <w:sz w:val="20"/>
                <w:szCs w:val="24"/>
                <w:lang w:val="nl-NL" w:eastAsia="nl-NL"/>
              </w:rPr>
            </w:pPr>
          </w:p>
          <w:p w14:paraId="4E8B977A" w14:textId="77777777" w:rsidR="00B30529" w:rsidRPr="003A4802" w:rsidRDefault="00B30529" w:rsidP="00B30529">
            <w:pPr>
              <w:spacing w:after="0" w:line="240" w:lineRule="auto"/>
              <w:rPr>
                <w:rFonts w:ascii="Trebuchet MS" w:eastAsia="Times New Roman" w:hAnsi="Trebuchet MS" w:cs="Times New Roman"/>
                <w:b/>
                <w:color w:val="404040" w:themeColor="text1" w:themeTint="BF"/>
                <w:sz w:val="20"/>
                <w:szCs w:val="24"/>
                <w:lang w:val="nl-NL" w:eastAsia="nl-NL"/>
              </w:rPr>
            </w:pPr>
          </w:p>
        </w:tc>
        <w:tc>
          <w:tcPr>
            <w:tcW w:w="3411" w:type="dxa"/>
            <w:tcBorders>
              <w:top w:val="single" w:sz="4" w:space="0" w:color="auto"/>
              <w:bottom w:val="single" w:sz="4" w:space="0" w:color="auto"/>
            </w:tcBorders>
            <w:shd w:val="clear" w:color="auto" w:fill="F2F2F2" w:themeFill="background1" w:themeFillShade="F2"/>
          </w:tcPr>
          <w:p w14:paraId="5C3F12D0" w14:textId="77777777" w:rsidR="00B30529" w:rsidRPr="003A4802" w:rsidRDefault="00B30529" w:rsidP="00F15E15">
            <w:pPr>
              <w:pStyle w:val="Lijstalinea"/>
              <w:numPr>
                <w:ilvl w:val="0"/>
                <w:numId w:val="24"/>
              </w:numPr>
              <w:tabs>
                <w:tab w:val="num" w:pos="397"/>
              </w:tabs>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klantenservice vanuit het standpunt van de retailmedewerker</w:t>
            </w:r>
          </w:p>
          <w:p w14:paraId="7AC19A30" w14:textId="77777777" w:rsidR="00B30529" w:rsidRPr="003A4802" w:rsidRDefault="00B30529" w:rsidP="00F15E15">
            <w:pPr>
              <w:pStyle w:val="Lijstalinea"/>
              <w:numPr>
                <w:ilvl w:val="0"/>
                <w:numId w:val="24"/>
              </w:numPr>
              <w:tabs>
                <w:tab w:val="num" w:pos="397"/>
              </w:tabs>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De goederen-en documentenstroom vanuit het standpunt van de retailmedewerker</w:t>
            </w:r>
          </w:p>
          <w:p w14:paraId="70452177" w14:textId="77777777" w:rsidR="00B30529" w:rsidRPr="003A4802" w:rsidRDefault="00B30529" w:rsidP="00F15E15">
            <w:pPr>
              <w:pStyle w:val="Lijstalinea"/>
              <w:numPr>
                <w:ilvl w:val="0"/>
                <w:numId w:val="24"/>
              </w:numPr>
              <w:tabs>
                <w:tab w:val="num" w:pos="397"/>
              </w:tabs>
              <w:spacing w:after="120" w:line="240" w:lineRule="atLeast"/>
              <w:ind w:left="338" w:hanging="283"/>
              <w:rPr>
                <w:rFonts w:ascii="Trebuchet MS" w:hAnsi="Trebuchet MS"/>
                <w:color w:val="404040" w:themeColor="text1" w:themeTint="BF"/>
                <w:szCs w:val="20"/>
              </w:rPr>
            </w:pPr>
            <w:r w:rsidRPr="003A4802">
              <w:rPr>
                <w:rFonts w:ascii="Trebuchet MS" w:hAnsi="Trebuchet MS"/>
                <w:color w:val="404040" w:themeColor="text1" w:themeTint="BF"/>
                <w:szCs w:val="20"/>
              </w:rPr>
              <w:t>Promotie-acties en artikelpresentaties vanuit het standpunt van de retailmedewerker</w:t>
            </w:r>
          </w:p>
        </w:tc>
        <w:tc>
          <w:tcPr>
            <w:tcW w:w="3554" w:type="dxa"/>
            <w:tcBorders>
              <w:top w:val="single" w:sz="4" w:space="0" w:color="auto"/>
              <w:bottom w:val="single" w:sz="4" w:space="0" w:color="auto"/>
            </w:tcBorders>
          </w:tcPr>
          <w:p w14:paraId="2721C027" w14:textId="77777777" w:rsidR="00B30529" w:rsidRPr="003A4802" w:rsidRDefault="00B30529" w:rsidP="00F15E15">
            <w:pPr>
              <w:pStyle w:val="Lijstalinea"/>
              <w:numPr>
                <w:ilvl w:val="0"/>
                <w:numId w:val="25"/>
              </w:numPr>
              <w:tabs>
                <w:tab w:val="num" w:pos="397"/>
              </w:tabs>
              <w:spacing w:after="120" w:line="240" w:lineRule="atLeast"/>
              <w:ind w:left="335" w:hanging="335"/>
              <w:rPr>
                <w:rFonts w:ascii="Trebuchet MS" w:hAnsi="Trebuchet MS"/>
                <w:color w:val="404040" w:themeColor="text1" w:themeTint="BF"/>
                <w:szCs w:val="20"/>
              </w:rPr>
            </w:pPr>
            <w:r w:rsidRPr="003A4802">
              <w:rPr>
                <w:rFonts w:ascii="Trebuchet MS" w:hAnsi="Trebuchet MS"/>
                <w:color w:val="404040" w:themeColor="text1" w:themeTint="BF"/>
                <w:szCs w:val="20"/>
              </w:rPr>
              <w:t xml:space="preserve">De taken van de departements- of rayonverantwoordelijke m.b.t. klantenservice. </w:t>
            </w:r>
          </w:p>
          <w:p w14:paraId="54D55DA0" w14:textId="77777777" w:rsidR="00B30529" w:rsidRPr="003A4802" w:rsidRDefault="00B30529" w:rsidP="00F15E15">
            <w:pPr>
              <w:pStyle w:val="Lijstalinea"/>
              <w:numPr>
                <w:ilvl w:val="0"/>
                <w:numId w:val="25"/>
              </w:numPr>
              <w:tabs>
                <w:tab w:val="num" w:pos="397"/>
              </w:tabs>
              <w:spacing w:after="120" w:line="240" w:lineRule="atLeast"/>
              <w:ind w:left="335" w:hanging="335"/>
              <w:rPr>
                <w:rFonts w:ascii="Trebuchet MS" w:hAnsi="Trebuchet MS"/>
                <w:color w:val="404040" w:themeColor="text1" w:themeTint="BF"/>
                <w:szCs w:val="20"/>
              </w:rPr>
            </w:pPr>
            <w:r w:rsidRPr="003A4802">
              <w:rPr>
                <w:rFonts w:ascii="Trebuchet MS" w:hAnsi="Trebuchet MS"/>
                <w:color w:val="404040" w:themeColor="text1" w:themeTint="BF"/>
                <w:szCs w:val="20"/>
              </w:rPr>
              <w:t>De taken van de departements- of rayonverantwoordelijke m.b.t. de goederen- en documentenstroom.</w:t>
            </w:r>
          </w:p>
          <w:p w14:paraId="1875AB94" w14:textId="77777777" w:rsidR="00B30529" w:rsidRPr="003A4802" w:rsidRDefault="00B30529" w:rsidP="00F15E15">
            <w:pPr>
              <w:pStyle w:val="Lijstalinea"/>
              <w:numPr>
                <w:ilvl w:val="0"/>
                <w:numId w:val="25"/>
              </w:numPr>
              <w:tabs>
                <w:tab w:val="num" w:pos="397"/>
              </w:tabs>
              <w:spacing w:after="120" w:line="240" w:lineRule="atLeast"/>
              <w:ind w:left="335" w:hanging="335"/>
              <w:rPr>
                <w:rFonts w:ascii="Trebuchet MS" w:hAnsi="Trebuchet MS"/>
                <w:color w:val="404040" w:themeColor="text1" w:themeTint="BF"/>
                <w:szCs w:val="20"/>
              </w:rPr>
            </w:pPr>
            <w:r w:rsidRPr="003A4802">
              <w:rPr>
                <w:rFonts w:ascii="Trebuchet MS" w:hAnsi="Trebuchet MS"/>
                <w:color w:val="404040" w:themeColor="text1" w:themeTint="BF"/>
                <w:szCs w:val="20"/>
              </w:rPr>
              <w:t>De taken van de departements- of rayonverantwoordelijke m.b.t. promotie-acties en artikelpresentaties.</w:t>
            </w:r>
          </w:p>
          <w:p w14:paraId="7544082E" w14:textId="77777777" w:rsidR="00B30529" w:rsidRPr="003A4802" w:rsidRDefault="00B30529" w:rsidP="00F15E15">
            <w:pPr>
              <w:pStyle w:val="Lijstalinea"/>
              <w:numPr>
                <w:ilvl w:val="0"/>
                <w:numId w:val="25"/>
              </w:numPr>
              <w:tabs>
                <w:tab w:val="num" w:pos="397"/>
              </w:tabs>
              <w:spacing w:after="120" w:line="240" w:lineRule="atLeast"/>
              <w:ind w:left="335" w:hanging="335"/>
              <w:rPr>
                <w:rFonts w:ascii="Trebuchet MS" w:hAnsi="Trebuchet MS"/>
                <w:color w:val="404040" w:themeColor="text1" w:themeTint="BF"/>
                <w:szCs w:val="20"/>
              </w:rPr>
            </w:pPr>
            <w:r w:rsidRPr="003A4802">
              <w:rPr>
                <w:rFonts w:ascii="Trebuchet MS" w:hAnsi="Trebuchet MS"/>
                <w:color w:val="404040" w:themeColor="text1" w:themeTint="BF"/>
                <w:szCs w:val="20"/>
              </w:rPr>
              <w:t>De taken van de departements- of rayonverantwoordelijke m.b.t. gebruik en opvolging van verkoopcijfers.</w:t>
            </w:r>
          </w:p>
          <w:p w14:paraId="4DFACE7C" w14:textId="77777777" w:rsidR="00B30529" w:rsidRPr="003A4802" w:rsidRDefault="00B30529" w:rsidP="00F15E15">
            <w:pPr>
              <w:pStyle w:val="Lijstalinea"/>
              <w:numPr>
                <w:ilvl w:val="0"/>
                <w:numId w:val="25"/>
              </w:numPr>
              <w:tabs>
                <w:tab w:val="num" w:pos="397"/>
              </w:tabs>
              <w:spacing w:after="120" w:line="240" w:lineRule="atLeast"/>
              <w:ind w:left="335" w:hanging="335"/>
              <w:rPr>
                <w:rFonts w:ascii="Trebuchet MS" w:hAnsi="Trebuchet MS"/>
                <w:color w:val="404040" w:themeColor="text1" w:themeTint="BF"/>
                <w:szCs w:val="20"/>
              </w:rPr>
            </w:pPr>
            <w:r w:rsidRPr="003A4802">
              <w:rPr>
                <w:rFonts w:ascii="Trebuchet MS" w:hAnsi="Trebuchet MS"/>
                <w:color w:val="404040" w:themeColor="text1" w:themeTint="BF"/>
                <w:szCs w:val="20"/>
              </w:rPr>
              <w:t>De taken van de departements- of rayonverantwoordelijke m.b.t. het coördineren van een team.</w:t>
            </w:r>
          </w:p>
        </w:tc>
      </w:tr>
    </w:tbl>
    <w:p w14:paraId="3964E24E" w14:textId="77777777" w:rsidR="00B30529" w:rsidRPr="00B30529" w:rsidRDefault="00B30529" w:rsidP="00B30529">
      <w:pPr>
        <w:spacing w:after="240" w:line="240" w:lineRule="atLeast"/>
        <w:jc w:val="both"/>
        <w:rPr>
          <w:rFonts w:ascii="Arial" w:eastAsia="Times New Roman" w:hAnsi="Arial" w:cs="Times New Roman"/>
          <w:sz w:val="20"/>
          <w:szCs w:val="20"/>
          <w:lang w:val="nl-NL" w:eastAsia="nl-NL"/>
        </w:rPr>
      </w:pPr>
    </w:p>
    <w:p w14:paraId="3FF96A7C" w14:textId="77777777" w:rsidR="00A13322" w:rsidRPr="00460E13" w:rsidRDefault="00A13322" w:rsidP="00460E13">
      <w:pPr>
        <w:pStyle w:val="LPKop2"/>
      </w:pPr>
      <w:bookmarkStart w:id="176" w:name="_Toc391320305"/>
      <w:bookmarkStart w:id="177" w:name="_Toc504741176"/>
      <w:r w:rsidRPr="00460E13">
        <w:t>Samenwerking met de algemene vorming</w:t>
      </w:r>
      <w:bookmarkEnd w:id="176"/>
      <w:bookmarkEnd w:id="177"/>
    </w:p>
    <w:p w14:paraId="5E76FEAC" w14:textId="77777777" w:rsidR="00A13322" w:rsidRPr="00AA7414" w:rsidRDefault="00A13322" w:rsidP="00A13322">
      <w:pPr>
        <w:pStyle w:val="LPKop3"/>
        <w:rPr>
          <w:color w:val="404040" w:themeColor="text1" w:themeTint="BF"/>
        </w:rPr>
      </w:pPr>
      <w:r w:rsidRPr="00AA7414">
        <w:rPr>
          <w:color w:val="404040" w:themeColor="text1" w:themeTint="BF"/>
        </w:rPr>
        <w:t>Communiceren in het Nederlands</w:t>
      </w:r>
    </w:p>
    <w:p w14:paraId="1614EE58" w14:textId="77777777" w:rsidR="00A13322" w:rsidRPr="00AA7414" w:rsidRDefault="00A13322" w:rsidP="00A13322">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AA7414">
        <w:rPr>
          <w:rFonts w:ascii="Trebuchet MS" w:eastAsia="Times New Roman" w:hAnsi="Trebuchet MS" w:cs="Times New Roman"/>
          <w:color w:val="404040" w:themeColor="text1" w:themeTint="BF"/>
          <w:sz w:val="20"/>
          <w:szCs w:val="20"/>
          <w:lang w:val="nl-NL" w:eastAsia="nl-NL"/>
        </w:rPr>
        <w:t>De communicatieve vaardigheden worden in het specialisatiejaar verder ontwikkeld binnen de specifieke context van de eigen leer- of mini-onderneming of studentenbedrijf.be. Een bijzondere aandacht gaat hierbij naar de ondersteunende rol van Nederlands bij de ontwikkeling van de e-commerce module.</w:t>
      </w:r>
    </w:p>
    <w:p w14:paraId="3C0861FD" w14:textId="77777777" w:rsidR="00A13322" w:rsidRPr="00AA7414" w:rsidRDefault="00A13322" w:rsidP="00A13322">
      <w:pPr>
        <w:pStyle w:val="LPKop3"/>
        <w:rPr>
          <w:color w:val="404040" w:themeColor="text1" w:themeTint="BF"/>
        </w:rPr>
      </w:pPr>
      <w:r w:rsidRPr="00AA7414">
        <w:rPr>
          <w:color w:val="404040" w:themeColor="text1" w:themeTint="BF"/>
        </w:rPr>
        <w:t>Communiceren in het Frans en het Engels</w:t>
      </w:r>
    </w:p>
    <w:p w14:paraId="28A3ED58" w14:textId="77777777" w:rsidR="00A13322" w:rsidRPr="00A13322" w:rsidRDefault="00A13322" w:rsidP="00A13322">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AA7414">
        <w:rPr>
          <w:rFonts w:ascii="Trebuchet MS" w:eastAsia="Times New Roman" w:hAnsi="Trebuchet MS" w:cs="Times New Roman"/>
          <w:color w:val="404040" w:themeColor="text1" w:themeTint="BF"/>
          <w:sz w:val="20"/>
          <w:szCs w:val="20"/>
          <w:lang w:val="nl-NL" w:eastAsia="nl-NL"/>
        </w:rPr>
        <w:t xml:space="preserve">In de studierichting Winkelbeheer en etalage is het aanleren van Frans en Engels inherent aan de opleiding. Het leerplan moderne vreemde talen voorziet </w:t>
      </w:r>
      <w:r w:rsidRPr="00A13322">
        <w:rPr>
          <w:rFonts w:ascii="Trebuchet MS" w:eastAsia="Times New Roman" w:hAnsi="Trebuchet MS" w:cs="Times New Roman"/>
          <w:color w:val="404040" w:themeColor="text1" w:themeTint="BF"/>
          <w:sz w:val="20"/>
          <w:szCs w:val="20"/>
          <w:lang w:val="nl-NL" w:eastAsia="nl-NL"/>
        </w:rPr>
        <w:t>dan ook bovenop de doelstellingen voor de basisvorming specifieke doelstellingen die aansluiten bij de specifieke context van het specialisatiejaar Winkelbeheer en etalage.</w:t>
      </w:r>
    </w:p>
    <w:p w14:paraId="33D518EB" w14:textId="77777777" w:rsidR="00A13322" w:rsidRPr="00A13322" w:rsidRDefault="00A13322" w:rsidP="00A13322">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Het is sterk aan te bevelen dat leraren Frans en Engels op regelmatige basis overleg plegen over het aanleren van de specifieke taalvaardigheden binnen de context van de retail.</w:t>
      </w:r>
    </w:p>
    <w:p w14:paraId="1129C1F2" w14:textId="77777777" w:rsidR="00A13322" w:rsidRPr="00AA7414" w:rsidRDefault="00A13322" w:rsidP="00A13322">
      <w:pPr>
        <w:pStyle w:val="LPKop3"/>
        <w:rPr>
          <w:color w:val="404040" w:themeColor="text1" w:themeTint="BF"/>
        </w:rPr>
      </w:pPr>
      <w:r w:rsidRPr="00AA7414">
        <w:rPr>
          <w:color w:val="404040" w:themeColor="text1" w:themeTint="BF"/>
        </w:rPr>
        <w:t>Samenwerking met project algemene vakken of maatschappelijke vorming</w:t>
      </w:r>
    </w:p>
    <w:p w14:paraId="0A021AD6" w14:textId="77777777" w:rsidR="00A13322" w:rsidRPr="00A13322" w:rsidRDefault="00A13322" w:rsidP="00A13322">
      <w:pPr>
        <w:spacing w:after="240" w:line="240" w:lineRule="atLeast"/>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Rond verschillende onderwerpen kunnen de leraren van de specifieke vorming samenwerken met de leraar project algemene vakken of maatschappelijke vorming:</w:t>
      </w:r>
    </w:p>
    <w:p w14:paraId="0DCC46E2" w14:textId="77777777" w:rsidR="00A13322" w:rsidRPr="00D21757" w:rsidRDefault="00A13322" w:rsidP="00F15E15">
      <w:pPr>
        <w:pStyle w:val="Lijstalinea"/>
        <w:numPr>
          <w:ilvl w:val="0"/>
          <w:numId w:val="26"/>
        </w:numPr>
        <w:tabs>
          <w:tab w:val="num" w:pos="397"/>
        </w:tabs>
        <w:spacing w:after="120" w:line="240" w:lineRule="atLeast"/>
        <w:jc w:val="both"/>
        <w:rPr>
          <w:rFonts w:ascii="Trebuchet MS" w:hAnsi="Trebuchet MS"/>
          <w:color w:val="404040" w:themeColor="text1" w:themeTint="BF"/>
          <w:szCs w:val="20"/>
        </w:rPr>
      </w:pPr>
      <w:r w:rsidRPr="00D21757">
        <w:rPr>
          <w:rFonts w:ascii="Trebuchet MS" w:hAnsi="Trebuchet MS"/>
          <w:color w:val="404040" w:themeColor="text1" w:themeTint="BF"/>
          <w:szCs w:val="20"/>
        </w:rPr>
        <w:lastRenderedPageBreak/>
        <w:t>Het thema ‘Op weg naar werk’ behandelt diverse aspecten van de voorbereiding naar tewerkstelling op de arbeidsmarkt.</w:t>
      </w:r>
    </w:p>
    <w:p w14:paraId="70C7F5FC" w14:textId="77777777" w:rsidR="00A13322" w:rsidRPr="00D21757" w:rsidRDefault="00A13322" w:rsidP="00F15E15">
      <w:pPr>
        <w:pStyle w:val="Lijstalinea"/>
        <w:numPr>
          <w:ilvl w:val="0"/>
          <w:numId w:val="26"/>
        </w:numPr>
        <w:tabs>
          <w:tab w:val="num" w:pos="397"/>
        </w:tabs>
        <w:spacing w:after="120" w:line="240" w:lineRule="atLeast"/>
        <w:jc w:val="both"/>
        <w:rPr>
          <w:rFonts w:ascii="Trebuchet MS" w:hAnsi="Trebuchet MS"/>
          <w:color w:val="404040" w:themeColor="text1" w:themeTint="BF"/>
          <w:szCs w:val="20"/>
        </w:rPr>
      </w:pPr>
      <w:r w:rsidRPr="00D21757">
        <w:rPr>
          <w:rFonts w:ascii="Trebuchet MS" w:hAnsi="Trebuchet MS"/>
          <w:color w:val="404040" w:themeColor="text1" w:themeTint="BF"/>
          <w:szCs w:val="20"/>
        </w:rPr>
        <w:t>Het thema ‘Samenleven in de maatschappij’ .</w:t>
      </w:r>
    </w:p>
    <w:p w14:paraId="4234B2FE" w14:textId="77777777" w:rsidR="00A13322" w:rsidRPr="00A13322" w:rsidRDefault="00A13322" w:rsidP="00A13322">
      <w:p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Doelstellingen geformuleerd in het kader van project algemene vakken komen in de ontwikkeling van de specifieke doelstellingen van dit leerplan aan bod. We verwijzen hier naar:</w:t>
      </w:r>
    </w:p>
    <w:p w14:paraId="7AC38A38" w14:textId="77777777" w:rsidR="00A13322" w:rsidRPr="00D21757" w:rsidRDefault="00A13322" w:rsidP="00EB37FB">
      <w:pPr>
        <w:pStyle w:val="Lijstalinea"/>
        <w:numPr>
          <w:ilvl w:val="0"/>
          <w:numId w:val="27"/>
        </w:numPr>
        <w:tabs>
          <w:tab w:val="num" w:pos="397"/>
        </w:tabs>
        <w:spacing w:line="240" w:lineRule="atLeast"/>
        <w:ind w:left="714" w:hanging="357"/>
        <w:jc w:val="both"/>
        <w:rPr>
          <w:rFonts w:ascii="Trebuchet MS" w:hAnsi="Trebuchet MS"/>
          <w:color w:val="404040" w:themeColor="text1" w:themeTint="BF"/>
          <w:szCs w:val="20"/>
        </w:rPr>
      </w:pPr>
      <w:r w:rsidRPr="00D21757">
        <w:rPr>
          <w:rFonts w:ascii="Trebuchet MS" w:hAnsi="Trebuchet MS"/>
          <w:color w:val="404040" w:themeColor="text1" w:themeTint="BF"/>
          <w:szCs w:val="20"/>
        </w:rPr>
        <w:t>Zelfstandig en in concrete situaties relevante en toegankelijke informatie vinden en selecteren uit:</w:t>
      </w:r>
    </w:p>
    <w:p w14:paraId="3A9A7F47" w14:textId="77777777" w:rsidR="00A13322" w:rsidRPr="00A13322" w:rsidRDefault="00A13322" w:rsidP="00F15E15">
      <w:pPr>
        <w:pStyle w:val="LPTekst"/>
        <w:numPr>
          <w:ilvl w:val="0"/>
          <w:numId w:val="28"/>
        </w:numPr>
        <w:spacing w:after="0" w:line="240" w:lineRule="auto"/>
        <w:ind w:left="851" w:hanging="142"/>
      </w:pPr>
      <w:r w:rsidRPr="00A13322">
        <w:t>gesproken teksten;</w:t>
      </w:r>
    </w:p>
    <w:p w14:paraId="5411A73A" w14:textId="77777777" w:rsidR="00A13322" w:rsidRPr="00D21757" w:rsidRDefault="00A13322" w:rsidP="00F15E15">
      <w:pPr>
        <w:pStyle w:val="Lijstalinea"/>
        <w:keepLines/>
        <w:numPr>
          <w:ilvl w:val="0"/>
          <w:numId w:val="28"/>
        </w:numPr>
        <w:spacing w:line="240" w:lineRule="auto"/>
        <w:ind w:left="851" w:hanging="142"/>
        <w:jc w:val="both"/>
        <w:rPr>
          <w:rFonts w:ascii="Trebuchet MS" w:hAnsi="Trebuchet MS"/>
          <w:color w:val="404040" w:themeColor="text1" w:themeTint="BF"/>
          <w:szCs w:val="20"/>
        </w:rPr>
      </w:pPr>
      <w:r w:rsidRPr="00D21757">
        <w:rPr>
          <w:rFonts w:ascii="Trebuchet MS" w:hAnsi="Trebuchet MS"/>
          <w:color w:val="404040" w:themeColor="text1" w:themeTint="BF"/>
          <w:szCs w:val="20"/>
        </w:rPr>
        <w:t>geschreven teksten;</w:t>
      </w:r>
    </w:p>
    <w:p w14:paraId="44492D25" w14:textId="77777777" w:rsidR="00A13322" w:rsidRPr="00A13322" w:rsidRDefault="00A13322" w:rsidP="00F15E15">
      <w:pPr>
        <w:keepLines/>
        <w:numPr>
          <w:ilvl w:val="0"/>
          <w:numId w:val="28"/>
        </w:numPr>
        <w:spacing w:after="0" w:line="240" w:lineRule="auto"/>
        <w:ind w:left="851"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beel</w:t>
      </w:r>
      <w:r w:rsidR="00D21757">
        <w:rPr>
          <w:rFonts w:ascii="Trebuchet MS" w:eastAsia="Times New Roman" w:hAnsi="Trebuchet MS" w:cs="Times New Roman"/>
          <w:color w:val="404040" w:themeColor="text1" w:themeTint="BF"/>
          <w:sz w:val="20"/>
          <w:szCs w:val="20"/>
          <w:lang w:val="nl-NL" w:eastAsia="nl-NL"/>
        </w:rPr>
        <w:t>d</w:t>
      </w:r>
      <w:r w:rsidRPr="00A13322">
        <w:rPr>
          <w:rFonts w:ascii="Trebuchet MS" w:eastAsia="Times New Roman" w:hAnsi="Trebuchet MS" w:cs="Times New Roman"/>
          <w:color w:val="404040" w:themeColor="text1" w:themeTint="BF"/>
          <w:sz w:val="20"/>
          <w:szCs w:val="20"/>
          <w:lang w:val="nl-NL" w:eastAsia="nl-NL"/>
        </w:rPr>
        <w:t>materiaal;</w:t>
      </w:r>
    </w:p>
    <w:p w14:paraId="4655AC73" w14:textId="77777777" w:rsidR="00A13322" w:rsidRPr="00A13322" w:rsidRDefault="00A13322" w:rsidP="00F15E15">
      <w:pPr>
        <w:keepLines/>
        <w:numPr>
          <w:ilvl w:val="0"/>
          <w:numId w:val="28"/>
        </w:numPr>
        <w:spacing w:after="0" w:line="240" w:lineRule="auto"/>
        <w:ind w:left="851"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ICT-bronnen;</w:t>
      </w:r>
    </w:p>
    <w:p w14:paraId="5FC5809B" w14:textId="3549C93F" w:rsidR="00A13322" w:rsidRPr="00A13322" w:rsidRDefault="00A13322" w:rsidP="00EB37FB">
      <w:pPr>
        <w:keepLines/>
        <w:numPr>
          <w:ilvl w:val="0"/>
          <w:numId w:val="28"/>
        </w:numPr>
        <w:spacing w:after="0" w:line="240" w:lineRule="auto"/>
        <w:ind w:left="851" w:hanging="142"/>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tabellen, grafieken, diagrammen, kaarten.</w:t>
      </w:r>
      <w:r w:rsidR="00EB37FB">
        <w:rPr>
          <w:rFonts w:ascii="Trebuchet MS" w:eastAsia="Times New Roman" w:hAnsi="Trebuchet MS" w:cs="Times New Roman"/>
          <w:color w:val="404040" w:themeColor="text1" w:themeTint="BF"/>
          <w:sz w:val="20"/>
          <w:szCs w:val="20"/>
          <w:lang w:val="nl-NL" w:eastAsia="nl-NL"/>
        </w:rPr>
        <w:br/>
      </w:r>
    </w:p>
    <w:p w14:paraId="36E3A96E" w14:textId="77777777" w:rsidR="00A13322" w:rsidRPr="00D21757" w:rsidRDefault="00A13322" w:rsidP="00F15E15">
      <w:pPr>
        <w:pStyle w:val="Lijstalinea"/>
        <w:numPr>
          <w:ilvl w:val="0"/>
          <w:numId w:val="29"/>
        </w:numPr>
        <w:tabs>
          <w:tab w:val="num" w:pos="397"/>
        </w:tabs>
        <w:spacing w:after="120" w:line="240" w:lineRule="atLeast"/>
        <w:jc w:val="both"/>
        <w:rPr>
          <w:rFonts w:ascii="Trebuchet MS" w:hAnsi="Trebuchet MS"/>
          <w:color w:val="404040" w:themeColor="text1" w:themeTint="BF"/>
          <w:szCs w:val="20"/>
        </w:rPr>
      </w:pPr>
      <w:r w:rsidRPr="00D21757">
        <w:rPr>
          <w:rFonts w:ascii="Trebuchet MS" w:hAnsi="Trebuchet MS"/>
          <w:color w:val="404040" w:themeColor="text1" w:themeTint="BF"/>
          <w:szCs w:val="20"/>
        </w:rPr>
        <w:t>Over de gevonden informatie reflecteren.</w:t>
      </w:r>
    </w:p>
    <w:p w14:paraId="56E7A2BF" w14:textId="77777777" w:rsidR="00A13322" w:rsidRPr="00D21757" w:rsidRDefault="00A13322" w:rsidP="00EB37FB">
      <w:pPr>
        <w:pStyle w:val="Lijstalinea"/>
        <w:numPr>
          <w:ilvl w:val="0"/>
          <w:numId w:val="29"/>
        </w:numPr>
        <w:tabs>
          <w:tab w:val="num" w:pos="397"/>
        </w:tabs>
        <w:spacing w:line="240" w:lineRule="atLeast"/>
        <w:ind w:left="714" w:hanging="357"/>
        <w:jc w:val="both"/>
        <w:rPr>
          <w:rFonts w:ascii="Trebuchet MS" w:hAnsi="Trebuchet MS"/>
          <w:color w:val="404040" w:themeColor="text1" w:themeTint="BF"/>
          <w:szCs w:val="20"/>
        </w:rPr>
      </w:pPr>
      <w:r w:rsidRPr="00D21757">
        <w:rPr>
          <w:rFonts w:ascii="Trebuchet MS" w:hAnsi="Trebuchet MS"/>
          <w:color w:val="404040" w:themeColor="text1" w:themeTint="BF"/>
          <w:szCs w:val="20"/>
        </w:rPr>
        <w:t xml:space="preserve">De gevonden informatie evalueren: </w:t>
      </w:r>
    </w:p>
    <w:p w14:paraId="0F5B65A9" w14:textId="77777777" w:rsidR="00A13322" w:rsidRPr="00A13322" w:rsidRDefault="00A13322" w:rsidP="00F15E15">
      <w:pPr>
        <w:keepLines/>
        <w:numPr>
          <w:ilvl w:val="0"/>
          <w:numId w:val="30"/>
        </w:numPr>
        <w:tabs>
          <w:tab w:val="clear" w:pos="1561"/>
          <w:tab w:val="num" w:pos="993"/>
        </w:tabs>
        <w:spacing w:after="0" w:line="240" w:lineRule="auto"/>
        <w:ind w:left="851"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informatie uit gesproken teksten;</w:t>
      </w:r>
    </w:p>
    <w:p w14:paraId="4057C9EE" w14:textId="77777777" w:rsidR="00A13322" w:rsidRPr="00A13322" w:rsidRDefault="00A13322" w:rsidP="00F15E15">
      <w:pPr>
        <w:keepLines/>
        <w:numPr>
          <w:ilvl w:val="0"/>
          <w:numId w:val="30"/>
        </w:numPr>
        <w:tabs>
          <w:tab w:val="clear" w:pos="1561"/>
          <w:tab w:val="num" w:pos="993"/>
        </w:tabs>
        <w:spacing w:after="0" w:line="240" w:lineRule="auto"/>
        <w:ind w:left="851"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informatie uit geschreven teksten;</w:t>
      </w:r>
    </w:p>
    <w:p w14:paraId="02EA7885" w14:textId="77777777" w:rsidR="00A13322" w:rsidRPr="00A13322" w:rsidRDefault="00A13322" w:rsidP="00F15E15">
      <w:pPr>
        <w:keepLines/>
        <w:numPr>
          <w:ilvl w:val="0"/>
          <w:numId w:val="30"/>
        </w:numPr>
        <w:tabs>
          <w:tab w:val="clear" w:pos="1561"/>
          <w:tab w:val="num" w:pos="993"/>
        </w:tabs>
        <w:spacing w:after="0" w:line="240" w:lineRule="auto"/>
        <w:ind w:left="851"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informatie uit beeldmateriaal;</w:t>
      </w:r>
    </w:p>
    <w:p w14:paraId="781E3D9C" w14:textId="77777777" w:rsidR="00A13322" w:rsidRPr="00A13322" w:rsidRDefault="00A13322" w:rsidP="00F15E15">
      <w:pPr>
        <w:keepLines/>
        <w:numPr>
          <w:ilvl w:val="0"/>
          <w:numId w:val="30"/>
        </w:numPr>
        <w:tabs>
          <w:tab w:val="clear" w:pos="1561"/>
          <w:tab w:val="num" w:pos="993"/>
        </w:tabs>
        <w:spacing w:after="0" w:line="240" w:lineRule="auto"/>
        <w:ind w:left="851"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informatie uit ICT-bronnen;</w:t>
      </w:r>
    </w:p>
    <w:p w14:paraId="3B2E8BD3" w14:textId="7C97DBEF" w:rsidR="00A13322" w:rsidRPr="00A13322" w:rsidRDefault="00A13322" w:rsidP="00EB37FB">
      <w:pPr>
        <w:keepLines/>
        <w:numPr>
          <w:ilvl w:val="0"/>
          <w:numId w:val="30"/>
        </w:numPr>
        <w:tabs>
          <w:tab w:val="clear" w:pos="1561"/>
          <w:tab w:val="num" w:pos="993"/>
        </w:tabs>
        <w:spacing w:after="0" w:line="240" w:lineRule="auto"/>
        <w:ind w:left="851" w:hanging="142"/>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informatie uit tabellen, grafieken, diagrammen en kaarten.</w:t>
      </w:r>
      <w:r w:rsidR="00EB37FB">
        <w:rPr>
          <w:rFonts w:ascii="Trebuchet MS" w:eastAsia="Times New Roman" w:hAnsi="Trebuchet MS" w:cs="Times New Roman"/>
          <w:color w:val="404040" w:themeColor="text1" w:themeTint="BF"/>
          <w:sz w:val="20"/>
          <w:szCs w:val="20"/>
          <w:lang w:val="nl-NL" w:eastAsia="nl-NL"/>
        </w:rPr>
        <w:br/>
      </w:r>
    </w:p>
    <w:p w14:paraId="03B6FBB1" w14:textId="4585A547" w:rsidR="00A13322" w:rsidRPr="00D21757" w:rsidRDefault="00A13322" w:rsidP="00EB37FB">
      <w:pPr>
        <w:pStyle w:val="Lijstalinea"/>
        <w:numPr>
          <w:ilvl w:val="0"/>
          <w:numId w:val="31"/>
        </w:numPr>
        <w:tabs>
          <w:tab w:val="num" w:pos="397"/>
        </w:tabs>
        <w:spacing w:line="240" w:lineRule="atLeast"/>
        <w:ind w:left="714" w:hanging="357"/>
        <w:jc w:val="both"/>
        <w:rPr>
          <w:rFonts w:ascii="Trebuchet MS" w:hAnsi="Trebuchet MS"/>
          <w:color w:val="404040" w:themeColor="text1" w:themeTint="BF"/>
          <w:szCs w:val="20"/>
        </w:rPr>
      </w:pPr>
      <w:r w:rsidRPr="00D21757">
        <w:rPr>
          <w:rFonts w:ascii="Trebuchet MS" w:hAnsi="Trebuchet MS"/>
          <w:color w:val="404040" w:themeColor="text1" w:themeTint="BF"/>
          <w:szCs w:val="20"/>
        </w:rPr>
        <w:t>Zelfstandig en in concrete situaties relevante en toegankelijke informatie mondeling en schriftelijk gebruiken:</w:t>
      </w:r>
    </w:p>
    <w:p w14:paraId="1DE26735" w14:textId="77777777" w:rsidR="00A13322" w:rsidRPr="00A13322" w:rsidRDefault="00A13322" w:rsidP="00F15E15">
      <w:pPr>
        <w:keepLines/>
        <w:numPr>
          <w:ilvl w:val="0"/>
          <w:numId w:val="32"/>
        </w:numPr>
        <w:spacing w:after="0" w:line="240" w:lineRule="auto"/>
        <w:ind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essentie uit gesproken teksten;</w:t>
      </w:r>
    </w:p>
    <w:p w14:paraId="119E0EAF" w14:textId="77777777" w:rsidR="00A13322" w:rsidRPr="00A13322" w:rsidRDefault="00A13322" w:rsidP="00F15E15">
      <w:pPr>
        <w:keepLines/>
        <w:numPr>
          <w:ilvl w:val="0"/>
          <w:numId w:val="32"/>
        </w:numPr>
        <w:spacing w:after="0" w:line="240" w:lineRule="auto"/>
        <w:ind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essentie uit geschreven teksten;</w:t>
      </w:r>
    </w:p>
    <w:p w14:paraId="77A60C6A" w14:textId="77777777" w:rsidR="00A13322" w:rsidRPr="00A13322" w:rsidRDefault="00A13322" w:rsidP="00F15E15">
      <w:pPr>
        <w:keepLines/>
        <w:numPr>
          <w:ilvl w:val="0"/>
          <w:numId w:val="32"/>
        </w:numPr>
        <w:spacing w:after="0" w:line="240" w:lineRule="auto"/>
        <w:ind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essentie uit beeldmateriaal;</w:t>
      </w:r>
    </w:p>
    <w:p w14:paraId="38372B3B" w14:textId="77777777" w:rsidR="00A13322" w:rsidRPr="00A13322" w:rsidRDefault="00A13322" w:rsidP="00F15E15">
      <w:pPr>
        <w:keepLines/>
        <w:numPr>
          <w:ilvl w:val="0"/>
          <w:numId w:val="32"/>
        </w:numPr>
        <w:spacing w:after="0" w:line="240" w:lineRule="auto"/>
        <w:ind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essentie uit ICT-bronnen;</w:t>
      </w:r>
    </w:p>
    <w:p w14:paraId="37823F7D" w14:textId="77C36ADC" w:rsidR="00A13322" w:rsidRPr="00A13322" w:rsidRDefault="00A13322" w:rsidP="00EB37FB">
      <w:pPr>
        <w:keepLines/>
        <w:numPr>
          <w:ilvl w:val="0"/>
          <w:numId w:val="32"/>
        </w:numPr>
        <w:spacing w:after="0" w:line="240" w:lineRule="auto"/>
        <w:ind w:hanging="142"/>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concrete informatie uit tabellen, grafieken, diagrammen en kaarten.</w:t>
      </w:r>
      <w:r w:rsidR="00EB37FB">
        <w:rPr>
          <w:rFonts w:ascii="Trebuchet MS" w:eastAsia="Times New Roman" w:hAnsi="Trebuchet MS" w:cs="Times New Roman"/>
          <w:color w:val="404040" w:themeColor="text1" w:themeTint="BF"/>
          <w:sz w:val="20"/>
          <w:szCs w:val="20"/>
          <w:lang w:val="nl-NL" w:eastAsia="nl-NL"/>
        </w:rPr>
        <w:br/>
      </w:r>
    </w:p>
    <w:p w14:paraId="1ACA7C13" w14:textId="77777777" w:rsidR="00A13322" w:rsidRPr="00D21757" w:rsidRDefault="00A13322" w:rsidP="00F15E15">
      <w:pPr>
        <w:pStyle w:val="Lijstalinea"/>
        <w:numPr>
          <w:ilvl w:val="0"/>
          <w:numId w:val="31"/>
        </w:numPr>
        <w:tabs>
          <w:tab w:val="num" w:pos="397"/>
        </w:tabs>
        <w:spacing w:line="240" w:lineRule="auto"/>
        <w:jc w:val="both"/>
        <w:rPr>
          <w:rFonts w:ascii="Trebuchet MS" w:hAnsi="Trebuchet MS"/>
          <w:color w:val="404040" w:themeColor="text1" w:themeTint="BF"/>
          <w:szCs w:val="20"/>
        </w:rPr>
      </w:pPr>
      <w:r w:rsidRPr="00D21757">
        <w:rPr>
          <w:rFonts w:ascii="Trebuchet MS" w:hAnsi="Trebuchet MS"/>
          <w:color w:val="404040" w:themeColor="text1" w:themeTint="BF"/>
          <w:szCs w:val="20"/>
        </w:rPr>
        <w:t>Zelfstandig en in concrete situaties mondeling en schriftelijke informatie inwinnen en meedelen:</w:t>
      </w:r>
    </w:p>
    <w:p w14:paraId="65069A53" w14:textId="77777777" w:rsidR="00A13322" w:rsidRPr="00A13322" w:rsidRDefault="00A13322" w:rsidP="00F15E15">
      <w:pPr>
        <w:keepLines/>
        <w:numPr>
          <w:ilvl w:val="0"/>
          <w:numId w:val="33"/>
        </w:numPr>
        <w:spacing w:after="0" w:line="240" w:lineRule="auto"/>
        <w:ind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formele informatie;</w:t>
      </w:r>
    </w:p>
    <w:p w14:paraId="495B4F8C" w14:textId="31D3A7F1" w:rsidR="00A13322" w:rsidRPr="00A13322" w:rsidRDefault="00A13322" w:rsidP="00EB37FB">
      <w:pPr>
        <w:keepLines/>
        <w:numPr>
          <w:ilvl w:val="0"/>
          <w:numId w:val="33"/>
        </w:numPr>
        <w:spacing w:after="0" w:line="240" w:lineRule="auto"/>
        <w:ind w:hanging="142"/>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informele informatie.</w:t>
      </w:r>
      <w:r w:rsidR="00EB37FB">
        <w:rPr>
          <w:rFonts w:ascii="Trebuchet MS" w:eastAsia="Times New Roman" w:hAnsi="Trebuchet MS" w:cs="Times New Roman"/>
          <w:color w:val="404040" w:themeColor="text1" w:themeTint="BF"/>
          <w:sz w:val="20"/>
          <w:szCs w:val="20"/>
          <w:lang w:val="nl-NL" w:eastAsia="nl-NL"/>
        </w:rPr>
        <w:br/>
      </w:r>
    </w:p>
    <w:p w14:paraId="4F078F31" w14:textId="77777777" w:rsidR="00A13322" w:rsidRPr="00D21757" w:rsidRDefault="00A13322" w:rsidP="00EB37FB">
      <w:pPr>
        <w:pStyle w:val="Lijstalinea"/>
        <w:numPr>
          <w:ilvl w:val="0"/>
          <w:numId w:val="31"/>
        </w:numPr>
        <w:tabs>
          <w:tab w:val="num" w:pos="397"/>
        </w:tabs>
        <w:spacing w:line="240" w:lineRule="atLeast"/>
        <w:ind w:left="714" w:hanging="357"/>
        <w:jc w:val="both"/>
        <w:rPr>
          <w:rFonts w:ascii="Trebuchet MS" w:hAnsi="Trebuchet MS"/>
          <w:color w:val="404040" w:themeColor="text1" w:themeTint="BF"/>
          <w:szCs w:val="20"/>
        </w:rPr>
      </w:pPr>
      <w:r w:rsidRPr="00D21757">
        <w:rPr>
          <w:rFonts w:ascii="Trebuchet MS" w:hAnsi="Trebuchet MS"/>
          <w:color w:val="404040" w:themeColor="text1" w:themeTint="BF"/>
          <w:szCs w:val="20"/>
        </w:rPr>
        <w:t>Zelfstandig analoge of digitale hulpmiddelen gebruiken om de communicatie te optimaliseren, zoals:</w:t>
      </w:r>
    </w:p>
    <w:p w14:paraId="700D22C4" w14:textId="77777777" w:rsidR="00A13322" w:rsidRPr="00A13322" w:rsidRDefault="00A13322" w:rsidP="00F15E15">
      <w:pPr>
        <w:keepLines/>
        <w:numPr>
          <w:ilvl w:val="0"/>
          <w:numId w:val="34"/>
        </w:numPr>
        <w:spacing w:after="0" w:line="240" w:lineRule="auto"/>
        <w:ind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een verklarend woordenboek;</w:t>
      </w:r>
    </w:p>
    <w:p w14:paraId="42FB9C7C" w14:textId="77777777" w:rsidR="00A13322" w:rsidRPr="00A13322" w:rsidRDefault="00A13322" w:rsidP="00F15E15">
      <w:pPr>
        <w:keepLines/>
        <w:numPr>
          <w:ilvl w:val="0"/>
          <w:numId w:val="34"/>
        </w:numPr>
        <w:spacing w:after="0" w:line="240" w:lineRule="auto"/>
        <w:ind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een spellingwijzer;</w:t>
      </w:r>
    </w:p>
    <w:p w14:paraId="49AF0E73" w14:textId="77777777" w:rsidR="00A13322" w:rsidRPr="00A13322" w:rsidRDefault="00A13322" w:rsidP="00F15E15">
      <w:pPr>
        <w:keepLines/>
        <w:numPr>
          <w:ilvl w:val="0"/>
          <w:numId w:val="34"/>
        </w:numPr>
        <w:spacing w:after="0" w:line="240" w:lineRule="auto"/>
        <w:ind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een schrijfkader of standaard tekststructuur;</w:t>
      </w:r>
    </w:p>
    <w:p w14:paraId="5BCA1D9A" w14:textId="77777777" w:rsidR="00A13322" w:rsidRPr="00A13322" w:rsidRDefault="00A13322" w:rsidP="00F15E15">
      <w:pPr>
        <w:keepLines/>
        <w:numPr>
          <w:ilvl w:val="0"/>
          <w:numId w:val="34"/>
        </w:numPr>
        <w:spacing w:after="0" w:line="240" w:lineRule="auto"/>
        <w:ind w:hanging="142"/>
        <w:jc w:val="both"/>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een spreekkader of standaard tekststructuur;</w:t>
      </w:r>
    </w:p>
    <w:p w14:paraId="50F4A1D1" w14:textId="77777777" w:rsidR="00EB37FB" w:rsidRDefault="00A13322" w:rsidP="00EB37FB">
      <w:pPr>
        <w:keepLines/>
        <w:numPr>
          <w:ilvl w:val="0"/>
          <w:numId w:val="35"/>
        </w:numPr>
        <w:spacing w:after="0" w:line="240" w:lineRule="atLeast"/>
        <w:ind w:hanging="142"/>
        <w:jc w:val="both"/>
        <w:rPr>
          <w:rFonts w:ascii="Trebuchet MS" w:eastAsia="Times New Roman" w:hAnsi="Trebuchet MS" w:cs="Times New Roman"/>
          <w:color w:val="404040" w:themeColor="text1" w:themeTint="BF"/>
          <w:sz w:val="20"/>
          <w:szCs w:val="20"/>
          <w:lang w:val="nl-NL" w:eastAsia="nl-NL"/>
        </w:rPr>
      </w:pPr>
      <w:r w:rsidRPr="00EB37FB">
        <w:rPr>
          <w:rFonts w:ascii="Trebuchet MS" w:eastAsia="Times New Roman" w:hAnsi="Trebuchet MS" w:cs="Times New Roman"/>
          <w:color w:val="404040" w:themeColor="text1" w:themeTint="BF"/>
          <w:sz w:val="20"/>
          <w:szCs w:val="20"/>
          <w:lang w:val="nl-NL" w:eastAsia="nl-NL"/>
        </w:rPr>
        <w:t>software;</w:t>
      </w:r>
    </w:p>
    <w:p w14:paraId="1CAEA1FF" w14:textId="77777777" w:rsidR="00EB37FB" w:rsidRDefault="00A13322" w:rsidP="00EB37FB">
      <w:pPr>
        <w:keepLines/>
        <w:numPr>
          <w:ilvl w:val="0"/>
          <w:numId w:val="35"/>
        </w:numPr>
        <w:spacing w:after="0" w:line="240" w:lineRule="atLeast"/>
        <w:ind w:hanging="142"/>
        <w:jc w:val="both"/>
        <w:rPr>
          <w:rFonts w:ascii="Trebuchet MS" w:eastAsia="Times New Roman" w:hAnsi="Trebuchet MS" w:cs="Times New Roman"/>
          <w:color w:val="404040" w:themeColor="text1" w:themeTint="BF"/>
          <w:sz w:val="20"/>
          <w:szCs w:val="20"/>
          <w:lang w:val="nl-NL" w:eastAsia="nl-NL"/>
        </w:rPr>
      </w:pPr>
      <w:r w:rsidRPr="00EB37FB">
        <w:rPr>
          <w:rFonts w:ascii="Trebuchet MS" w:eastAsia="Times New Roman" w:hAnsi="Trebuchet MS" w:cs="Times New Roman"/>
          <w:color w:val="404040" w:themeColor="text1" w:themeTint="BF"/>
          <w:sz w:val="20"/>
          <w:szCs w:val="20"/>
          <w:lang w:val="nl-NL" w:eastAsia="nl-NL"/>
        </w:rPr>
        <w:t>aangeboden ondersteunend visueel materiaal;</w:t>
      </w:r>
    </w:p>
    <w:p w14:paraId="2336EA6E" w14:textId="54034659" w:rsidR="00A13322" w:rsidRPr="00EB37FB" w:rsidRDefault="00A13322" w:rsidP="00A13322">
      <w:pPr>
        <w:keepLines/>
        <w:numPr>
          <w:ilvl w:val="0"/>
          <w:numId w:val="35"/>
        </w:numPr>
        <w:spacing w:after="120" w:line="240" w:lineRule="atLeast"/>
        <w:ind w:hanging="142"/>
        <w:jc w:val="both"/>
        <w:rPr>
          <w:rFonts w:ascii="Trebuchet MS" w:eastAsia="Times New Roman" w:hAnsi="Trebuchet MS" w:cs="Times New Roman"/>
          <w:color w:val="404040" w:themeColor="text1" w:themeTint="BF"/>
          <w:sz w:val="20"/>
          <w:szCs w:val="20"/>
          <w:lang w:val="nl-NL" w:eastAsia="nl-NL"/>
        </w:rPr>
      </w:pPr>
      <w:r w:rsidRPr="00EB37FB">
        <w:rPr>
          <w:rFonts w:ascii="Trebuchet MS" w:eastAsia="Times New Roman" w:hAnsi="Trebuchet MS" w:cs="Times New Roman"/>
          <w:color w:val="404040" w:themeColor="text1" w:themeTint="BF"/>
          <w:sz w:val="20"/>
          <w:szCs w:val="20"/>
          <w:lang w:val="nl-NL" w:eastAsia="nl-NL"/>
        </w:rPr>
        <w:t>lay-out.</w:t>
      </w:r>
    </w:p>
    <w:p w14:paraId="0CCC528F" w14:textId="77777777" w:rsidR="00A13322" w:rsidRPr="00A13322" w:rsidRDefault="00A13322" w:rsidP="00A13322">
      <w:pPr>
        <w:pStyle w:val="LPKop2"/>
      </w:pPr>
      <w:bookmarkStart w:id="178" w:name="_Toc391320306"/>
      <w:bookmarkStart w:id="179" w:name="_Toc504741177"/>
      <w:r w:rsidRPr="00A13322">
        <w:t>Vakoverschrijdende samenwerking binnen een team</w:t>
      </w:r>
      <w:bookmarkEnd w:id="178"/>
      <w:bookmarkEnd w:id="179"/>
    </w:p>
    <w:p w14:paraId="1587EE33" w14:textId="77777777" w:rsidR="00A13322" w:rsidRPr="00A13322" w:rsidRDefault="00A13322" w:rsidP="00D21757">
      <w:pPr>
        <w:spacing w:after="240" w:line="240" w:lineRule="atLeast"/>
        <w:rPr>
          <w:rFonts w:ascii="Trebuchet MS" w:eastAsia="Times New Roman" w:hAnsi="Trebuchet MS" w:cs="Times New Roman"/>
          <w:color w:val="404040" w:themeColor="text1" w:themeTint="BF"/>
          <w:sz w:val="20"/>
          <w:szCs w:val="20"/>
          <w:lang w:val="nl-NL" w:eastAsia="nl-NL"/>
        </w:rPr>
      </w:pPr>
      <w:r w:rsidRPr="00A13322">
        <w:rPr>
          <w:rFonts w:ascii="Trebuchet MS" w:eastAsia="Times New Roman" w:hAnsi="Trebuchet MS" w:cs="Times New Roman"/>
          <w:color w:val="404040" w:themeColor="text1" w:themeTint="BF"/>
          <w:sz w:val="20"/>
          <w:szCs w:val="20"/>
          <w:lang w:val="nl-NL" w:eastAsia="nl-NL"/>
        </w:rPr>
        <w:t>Doorheen het specialisatiejaar is een intense samenwerking tussen de leerkrachten van de beroepsspecifieke vorming en de leerkrachten van de basisvorming van enorm belang.</w:t>
      </w:r>
    </w:p>
    <w:p w14:paraId="1AC9E17D" w14:textId="77777777" w:rsidR="00A13322" w:rsidRPr="00A13322" w:rsidRDefault="00A13322" w:rsidP="00A13322">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4DDC2C69" w14:textId="77777777" w:rsidR="00043838" w:rsidRPr="00B36C56" w:rsidRDefault="00043838" w:rsidP="00E77C1B">
      <w:pPr>
        <w:pStyle w:val="LPTekst"/>
        <w:rPr>
          <w:rFonts w:cs="Arial"/>
        </w:rPr>
      </w:pPr>
    </w:p>
    <w:p w14:paraId="12A0943C" w14:textId="77777777" w:rsidR="00043838" w:rsidRPr="00B36C56" w:rsidRDefault="00043838" w:rsidP="00E77C1B">
      <w:pPr>
        <w:pStyle w:val="LPTekst"/>
        <w:rPr>
          <w:rFonts w:cs="Arial"/>
        </w:rPr>
      </w:pPr>
    </w:p>
    <w:p w14:paraId="35637E57" w14:textId="77777777" w:rsidR="00043838" w:rsidRPr="00B36C56" w:rsidRDefault="00043838" w:rsidP="00E77C1B">
      <w:pPr>
        <w:pStyle w:val="LPTekst"/>
        <w:rPr>
          <w:rFonts w:cs="Arial"/>
        </w:rPr>
      </w:pPr>
    </w:p>
    <w:p w14:paraId="44F2A074" w14:textId="77777777" w:rsidR="00043838" w:rsidRPr="00B36C56" w:rsidRDefault="00043838" w:rsidP="00E77C1B">
      <w:pPr>
        <w:pStyle w:val="LPTekst"/>
        <w:rPr>
          <w:rFonts w:cs="Arial"/>
        </w:rPr>
      </w:pPr>
    </w:p>
    <w:p w14:paraId="2B025B9B" w14:textId="2381B617" w:rsidR="00DA3AAF" w:rsidRDefault="00DA3AAF" w:rsidP="00C04FF1">
      <w:pPr>
        <w:pStyle w:val="LPKop1"/>
      </w:pPr>
      <w:bookmarkStart w:id="180" w:name="_Toc504741178"/>
      <w:r w:rsidRPr="000625C1">
        <w:lastRenderedPageBreak/>
        <w:t>Doelstellingen</w:t>
      </w:r>
      <w:bookmarkEnd w:id="180"/>
    </w:p>
    <w:p w14:paraId="42335657" w14:textId="46CC97AD" w:rsidR="00AA7414" w:rsidRPr="00AA7414" w:rsidRDefault="00AA7414" w:rsidP="00AA7414">
      <w:pPr>
        <w:pStyle w:val="LPTekst"/>
      </w:pPr>
      <w:r w:rsidRPr="007A3A14">
        <w:rPr>
          <w:b/>
          <w:bCs/>
          <w:szCs w:val="24"/>
          <w:highlight w:val="yellow"/>
        </w:rPr>
        <w:t>(U</w:t>
      </w:r>
      <w:r w:rsidRPr="00AA7414">
        <w:rPr>
          <w:b/>
          <w:bCs/>
          <w:szCs w:val="24"/>
          <w:highlight w:val="yellow"/>
        </w:rPr>
        <w:t>) = Uitbreidingsdoel</w:t>
      </w:r>
    </w:p>
    <w:p w14:paraId="14811E81" w14:textId="77777777" w:rsidR="001640BB" w:rsidRPr="00C42C45" w:rsidRDefault="001640BB" w:rsidP="001640BB">
      <w:pPr>
        <w:pStyle w:val="LPKop2"/>
      </w:pPr>
      <w:bookmarkStart w:id="181" w:name="_Toc391320308"/>
      <w:bookmarkStart w:id="182" w:name="_Toc504741179"/>
      <w:r w:rsidRPr="00C42C45">
        <w:t>Overkoepelende ICT-vaardigheden</w:t>
      </w:r>
      <w:bookmarkEnd w:id="181"/>
      <w:bookmarkEnd w:id="182"/>
    </w:p>
    <w:p w14:paraId="387C027F" w14:textId="77777777" w:rsidR="001640BB" w:rsidRPr="00C42C45" w:rsidRDefault="001640BB" w:rsidP="001640BB">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In de tweede en in de derde graad verwierven de leerlingen de volgende ICT-vaardigheden:</w:t>
      </w:r>
    </w:p>
    <w:p w14:paraId="08788E7E" w14:textId="77777777" w:rsidR="001640BB" w:rsidRPr="00C42C45" w:rsidRDefault="001640BB" w:rsidP="00F15E15">
      <w:pPr>
        <w:numPr>
          <w:ilvl w:val="0"/>
          <w:numId w:val="36"/>
        </w:numPr>
        <w:spacing w:after="0" w:line="360" w:lineRule="auto"/>
        <w:ind w:firstLine="29"/>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Een document doeltreffend invoeren, structureren en opmaken.</w:t>
      </w:r>
    </w:p>
    <w:p w14:paraId="13FF2EC6" w14:textId="77777777" w:rsidR="001640BB" w:rsidRPr="00C42C45" w:rsidRDefault="001640BB" w:rsidP="00F15E15">
      <w:pPr>
        <w:numPr>
          <w:ilvl w:val="0"/>
          <w:numId w:val="36"/>
        </w:numPr>
        <w:spacing w:after="0" w:line="360" w:lineRule="auto"/>
        <w:ind w:firstLine="29"/>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Presentaties aanmaken met een presentatiepakket.</w:t>
      </w:r>
    </w:p>
    <w:p w14:paraId="3FB221D8" w14:textId="791EDE8B" w:rsidR="001640BB" w:rsidRPr="00C42C45" w:rsidRDefault="001640BB" w:rsidP="00F15E15">
      <w:pPr>
        <w:numPr>
          <w:ilvl w:val="0"/>
          <w:numId w:val="36"/>
        </w:numPr>
        <w:spacing w:after="0" w:line="360" w:lineRule="auto"/>
        <w:ind w:firstLine="29"/>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Ontwerpsoftware voor promotiemateriaal en winkelinrichting gebruiken.</w:t>
      </w:r>
    </w:p>
    <w:p w14:paraId="2FC932FC" w14:textId="77777777" w:rsidR="001640BB" w:rsidRPr="00C42C45" w:rsidRDefault="001640BB" w:rsidP="00F15E15">
      <w:pPr>
        <w:numPr>
          <w:ilvl w:val="0"/>
          <w:numId w:val="36"/>
        </w:numPr>
        <w:spacing w:after="0" w:line="360" w:lineRule="auto"/>
        <w:ind w:firstLine="29"/>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Cijfergegevens ingeven en verwerken in een rekenblad.</w:t>
      </w:r>
    </w:p>
    <w:p w14:paraId="54B5CD61" w14:textId="77777777" w:rsidR="001640BB" w:rsidRPr="00C42C45" w:rsidRDefault="001640BB" w:rsidP="00F15E15">
      <w:pPr>
        <w:numPr>
          <w:ilvl w:val="0"/>
          <w:numId w:val="36"/>
        </w:numPr>
        <w:spacing w:after="0" w:line="360" w:lineRule="auto"/>
        <w:ind w:firstLine="29"/>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Inzichtelijk en functioneel een gegevensbank gebruiken.</w:t>
      </w:r>
    </w:p>
    <w:p w14:paraId="5D94E84A" w14:textId="77777777" w:rsidR="001640BB" w:rsidRPr="00C42C45" w:rsidRDefault="001640BB" w:rsidP="00F15E15">
      <w:pPr>
        <w:numPr>
          <w:ilvl w:val="0"/>
          <w:numId w:val="36"/>
        </w:numPr>
        <w:spacing w:after="0" w:line="360" w:lineRule="auto"/>
        <w:ind w:firstLine="29"/>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Op een probleemoplossende manier met toepassingsprogramma’s werken.</w:t>
      </w:r>
    </w:p>
    <w:p w14:paraId="34A047DC" w14:textId="77777777" w:rsidR="001640BB" w:rsidRPr="00C42C45" w:rsidRDefault="001640BB" w:rsidP="00F15E15">
      <w:pPr>
        <w:numPr>
          <w:ilvl w:val="0"/>
          <w:numId w:val="36"/>
        </w:numPr>
        <w:spacing w:after="0" w:line="360" w:lineRule="auto"/>
        <w:ind w:firstLine="29"/>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Digitale bronnen veilig, gericht en efficiënt exploreren en interpreteren.</w:t>
      </w:r>
    </w:p>
    <w:p w14:paraId="03F188C2" w14:textId="77777777" w:rsidR="001640BB" w:rsidRPr="00C42C45" w:rsidRDefault="001640BB" w:rsidP="00F15E15">
      <w:pPr>
        <w:numPr>
          <w:ilvl w:val="0"/>
          <w:numId w:val="36"/>
        </w:numPr>
        <w:spacing w:after="0" w:line="360" w:lineRule="auto"/>
        <w:ind w:firstLine="29"/>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De NBN-normen in briefwisseling en documenten toepassen.</w:t>
      </w:r>
    </w:p>
    <w:p w14:paraId="6418390A" w14:textId="77777777" w:rsidR="001640BB" w:rsidRPr="00C42C45" w:rsidRDefault="001640BB" w:rsidP="00F15E15">
      <w:pPr>
        <w:numPr>
          <w:ilvl w:val="0"/>
          <w:numId w:val="36"/>
        </w:numPr>
        <w:spacing w:after="0" w:line="360" w:lineRule="auto"/>
        <w:ind w:firstLine="29"/>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Software voor kassabeheer gebruiken.</w:t>
      </w:r>
    </w:p>
    <w:p w14:paraId="1051282D" w14:textId="77777777" w:rsidR="001640BB" w:rsidRPr="00C42C45" w:rsidRDefault="001640BB" w:rsidP="001640BB">
      <w:pPr>
        <w:spacing w:after="0" w:line="360" w:lineRule="auto"/>
        <w:ind w:left="397" w:hanging="397"/>
        <w:jc w:val="both"/>
        <w:rPr>
          <w:rFonts w:ascii="Trebuchet MS" w:eastAsia="Times New Roman" w:hAnsi="Trebuchet MS" w:cs="Times New Roman"/>
          <w:color w:val="404040" w:themeColor="text1" w:themeTint="BF"/>
          <w:sz w:val="20"/>
          <w:szCs w:val="20"/>
          <w:lang w:val="nl-NL" w:eastAsia="nl-NL"/>
        </w:rPr>
      </w:pPr>
    </w:p>
    <w:p w14:paraId="147EFD46" w14:textId="77777777" w:rsidR="001640BB" w:rsidRPr="00C42C45" w:rsidRDefault="001640BB" w:rsidP="001640BB">
      <w:pPr>
        <w:spacing w:after="0" w:line="360" w:lineRule="auto"/>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 xml:space="preserve">In de leerplandoelstellingen van het specialisatiejaar komen deze  ICT-vaardigheden geïntegreerd aan bod. </w:t>
      </w:r>
    </w:p>
    <w:p w14:paraId="66C71F60" w14:textId="77777777" w:rsidR="00067398" w:rsidRPr="00C42C45" w:rsidRDefault="001640BB" w:rsidP="001640BB">
      <w:pPr>
        <w:pStyle w:val="LPKop2"/>
      </w:pPr>
      <w:bookmarkStart w:id="183" w:name="_Toc391320309"/>
      <w:bookmarkStart w:id="184" w:name="_Toc504741180"/>
      <w:r w:rsidRPr="00C42C45">
        <w:t>Leerplandoelstellingen</w:t>
      </w:r>
      <w:bookmarkEnd w:id="183"/>
      <w:bookmarkEnd w:id="184"/>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413"/>
        <w:gridCol w:w="7510"/>
      </w:tblGrid>
      <w:tr w:rsidR="001640BB" w:rsidRPr="00C42C45" w14:paraId="0F48DBF0" w14:textId="77777777" w:rsidTr="001640BB">
        <w:tc>
          <w:tcPr>
            <w:tcW w:w="2943" w:type="dxa"/>
            <w:shd w:val="clear" w:color="auto" w:fill="FF9900"/>
            <w:vAlign w:val="center"/>
          </w:tcPr>
          <w:p w14:paraId="000B8184" w14:textId="77777777" w:rsidR="001640BB" w:rsidRPr="00C42C45" w:rsidRDefault="001640BB" w:rsidP="001640BB">
            <w:pPr>
              <w:spacing w:before="120" w:after="120" w:line="240" w:lineRule="auto"/>
              <w:jc w:val="center"/>
              <w:rPr>
                <w:rFonts w:ascii="Trebuchet MS" w:eastAsia="Times New Roman" w:hAnsi="Trebuchet MS" w:cs="Arial"/>
                <w:b/>
                <w:caps/>
                <w:color w:val="404040" w:themeColor="text1" w:themeTint="BF"/>
                <w:sz w:val="24"/>
                <w:szCs w:val="24"/>
                <w:lang w:val="nl-NL" w:eastAsia="nl-NL"/>
              </w:rPr>
            </w:pPr>
            <w:r w:rsidRPr="00C42C45">
              <w:rPr>
                <w:rFonts w:ascii="Trebuchet MS" w:eastAsia="Times New Roman" w:hAnsi="Trebuchet MS" w:cs="Arial"/>
                <w:b/>
                <w:caps/>
                <w:color w:val="404040" w:themeColor="text1" w:themeTint="BF"/>
                <w:sz w:val="24"/>
                <w:szCs w:val="24"/>
                <w:lang w:val="nl-NL" w:eastAsia="nl-NL"/>
              </w:rPr>
              <w:t>Competentie 1</w:t>
            </w:r>
          </w:p>
        </w:tc>
        <w:tc>
          <w:tcPr>
            <w:tcW w:w="11907" w:type="dxa"/>
            <w:shd w:val="clear" w:color="auto" w:fill="FFCC00"/>
            <w:vAlign w:val="center"/>
          </w:tcPr>
          <w:p w14:paraId="54745E0C" w14:textId="77777777" w:rsidR="001640BB" w:rsidRPr="00C42C45" w:rsidRDefault="001640BB" w:rsidP="001640BB">
            <w:pPr>
              <w:spacing w:before="120" w:after="120" w:line="240" w:lineRule="auto"/>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Als ondernemer een ondernemingsplan opstellen voor de eigen op te richten onderneming.</w:t>
            </w:r>
          </w:p>
        </w:tc>
      </w:tr>
    </w:tbl>
    <w:p w14:paraId="792A44AD" w14:textId="77777777" w:rsidR="0059765F" w:rsidRPr="00C42C45" w:rsidRDefault="0059765F" w:rsidP="00E77C1B">
      <w:pPr>
        <w:pStyle w:val="LPTekst"/>
        <w:rPr>
          <w:rFonts w:cs="Arial"/>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8" w:type="dxa"/>
          <w:bottom w:w="113" w:type="dxa"/>
          <w:right w:w="28" w:type="dxa"/>
        </w:tblCellMar>
        <w:tblLook w:val="00A0" w:firstRow="1" w:lastRow="0" w:firstColumn="1" w:lastColumn="0" w:noHBand="0" w:noVBand="0"/>
      </w:tblPr>
      <w:tblGrid>
        <w:gridCol w:w="4506"/>
        <w:gridCol w:w="5360"/>
      </w:tblGrid>
      <w:tr w:rsidR="001640BB" w:rsidRPr="00C42C45" w14:paraId="3FE2DD9F" w14:textId="77777777" w:rsidTr="000B4C12">
        <w:trPr>
          <w:tblHeader/>
        </w:trPr>
        <w:tc>
          <w:tcPr>
            <w:tcW w:w="4687" w:type="dxa"/>
            <w:tcBorders>
              <w:bottom w:val="single" w:sz="4" w:space="0" w:color="auto"/>
            </w:tcBorders>
            <w:shd w:val="clear" w:color="auto" w:fill="FFCC00"/>
            <w:vAlign w:val="center"/>
          </w:tcPr>
          <w:p w14:paraId="65998D6B" w14:textId="77777777" w:rsidR="001640BB" w:rsidRPr="00C42C45" w:rsidRDefault="001640BB" w:rsidP="001640BB">
            <w:pPr>
              <w:spacing w:after="0" w:line="240" w:lineRule="auto"/>
              <w:jc w:val="center"/>
              <w:rPr>
                <w:rFonts w:ascii="Trebuchet MS" w:eastAsia="Times New Roman" w:hAnsi="Trebuchet MS" w:cs="Arial"/>
                <w:b/>
                <w:color w:val="404040" w:themeColor="text1" w:themeTint="BF"/>
                <w:sz w:val="24"/>
                <w:szCs w:val="24"/>
                <w:lang w:eastAsia="nl-NL"/>
              </w:rPr>
            </w:pPr>
            <w:r w:rsidRPr="00C42C45">
              <w:rPr>
                <w:rFonts w:ascii="Trebuchet MS" w:eastAsia="Times New Roman" w:hAnsi="Trebuchet MS" w:cs="Arial"/>
                <w:b/>
                <w:color w:val="404040" w:themeColor="text1" w:themeTint="BF"/>
                <w:sz w:val="24"/>
                <w:szCs w:val="24"/>
                <w:lang w:eastAsia="nl-NL"/>
              </w:rPr>
              <w:t>Leerplandoelstellingen</w:t>
            </w:r>
          </w:p>
        </w:tc>
        <w:tc>
          <w:tcPr>
            <w:tcW w:w="5576" w:type="dxa"/>
            <w:tcBorders>
              <w:bottom w:val="single" w:sz="4" w:space="0" w:color="auto"/>
            </w:tcBorders>
            <w:shd w:val="clear" w:color="auto" w:fill="FFFF99"/>
            <w:vAlign w:val="center"/>
          </w:tcPr>
          <w:p w14:paraId="4ED3235A" w14:textId="77777777" w:rsidR="000B4C12" w:rsidRPr="00C42C45" w:rsidRDefault="001640BB" w:rsidP="000B4C12">
            <w:pPr>
              <w:spacing w:after="0" w:line="240" w:lineRule="auto"/>
              <w:ind w:left="-675"/>
              <w:jc w:val="center"/>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Ondersteunende kennis,</w:t>
            </w:r>
          </w:p>
          <w:p w14:paraId="1500199A" w14:textId="77777777" w:rsidR="001640BB" w:rsidRPr="00C42C45" w:rsidRDefault="001640BB" w:rsidP="000B4C12">
            <w:pPr>
              <w:spacing w:after="0" w:line="240" w:lineRule="auto"/>
              <w:ind w:left="-675"/>
              <w:jc w:val="center"/>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vaardigheden en attitudes</w:t>
            </w:r>
          </w:p>
        </w:tc>
      </w:tr>
      <w:tr w:rsidR="001640BB" w:rsidRPr="00C42C45" w14:paraId="56798C9B" w14:textId="77777777" w:rsidTr="000B4C12">
        <w:tc>
          <w:tcPr>
            <w:tcW w:w="4687" w:type="dxa"/>
            <w:tcBorders>
              <w:bottom w:val="single" w:sz="4" w:space="0" w:color="auto"/>
            </w:tcBorders>
            <w:shd w:val="clear" w:color="auto" w:fill="auto"/>
          </w:tcPr>
          <w:p w14:paraId="7D5CEAD5" w14:textId="77777777" w:rsidR="001640BB" w:rsidRPr="00C42C45" w:rsidRDefault="001640BB" w:rsidP="00F15E15">
            <w:pPr>
              <w:numPr>
                <w:ilvl w:val="0"/>
                <w:numId w:val="37"/>
              </w:numPr>
              <w:spacing w:after="0" w:line="240" w:lineRule="auto"/>
              <w:contextualSpacing/>
              <w:rPr>
                <w:rFonts w:ascii="Trebuchet MS" w:eastAsia="Times New Roman" w:hAnsi="Trebuchet MS" w:cs="Times New Roman"/>
                <w:b/>
                <w:color w:val="404040" w:themeColor="text1" w:themeTint="BF"/>
                <w:sz w:val="20"/>
                <w:szCs w:val="24"/>
                <w:lang w:val="nl-NL" w:eastAsia="nl-NL"/>
              </w:rPr>
            </w:pPr>
            <w:r w:rsidRPr="00C42C45">
              <w:rPr>
                <w:rFonts w:ascii="Trebuchet MS" w:eastAsia="Times New Roman" w:hAnsi="Trebuchet MS" w:cs="Times New Roman"/>
                <w:b/>
                <w:color w:val="404040" w:themeColor="text1" w:themeTint="BF"/>
                <w:sz w:val="20"/>
                <w:szCs w:val="24"/>
                <w:lang w:val="nl-NL" w:eastAsia="nl-NL"/>
              </w:rPr>
              <w:t xml:space="preserve">Aan de hand van een zelf-confrontatietest een bewuste keuze maken om zich in de toekomst al dan niet als zelfstandig ondernemer te vestigen. </w:t>
            </w:r>
          </w:p>
          <w:p w14:paraId="70A9F7EB" w14:textId="77777777" w:rsidR="001640BB" w:rsidRPr="00C42C45" w:rsidRDefault="001640BB" w:rsidP="001640BB">
            <w:pPr>
              <w:rPr>
                <w:rFonts w:ascii="Trebuchet MS" w:eastAsiaTheme="minorEastAsia" w:hAnsi="Trebuchet MS"/>
                <w:b/>
                <w:color w:val="404040" w:themeColor="text1" w:themeTint="BF"/>
                <w:lang w:eastAsia="nl-BE"/>
              </w:rPr>
            </w:pPr>
          </w:p>
        </w:tc>
        <w:tc>
          <w:tcPr>
            <w:tcW w:w="5576" w:type="dxa"/>
            <w:tcBorders>
              <w:bottom w:val="single" w:sz="4" w:space="0" w:color="auto"/>
            </w:tcBorders>
          </w:tcPr>
          <w:p w14:paraId="4398ED07" w14:textId="77777777" w:rsidR="001640BB" w:rsidRPr="00C42C45" w:rsidRDefault="001640BB" w:rsidP="00F15E15">
            <w:pPr>
              <w:pStyle w:val="Lijstalinea"/>
              <w:numPr>
                <w:ilvl w:val="0"/>
                <w:numId w:val="40"/>
              </w:numPr>
              <w:tabs>
                <w:tab w:val="num" w:pos="397"/>
              </w:tabs>
              <w:spacing w:after="120" w:line="240" w:lineRule="atLeast"/>
              <w:ind w:right="607"/>
              <w:rPr>
                <w:rFonts w:ascii="Trebuchet MS" w:hAnsi="Trebuchet MS"/>
                <w:color w:val="404040" w:themeColor="text1" w:themeTint="BF"/>
                <w:szCs w:val="20"/>
              </w:rPr>
            </w:pPr>
            <w:r w:rsidRPr="00C42C45">
              <w:rPr>
                <w:rFonts w:ascii="Trebuchet MS" w:hAnsi="Trebuchet MS"/>
                <w:color w:val="404040" w:themeColor="text1" w:themeTint="BF"/>
                <w:szCs w:val="20"/>
              </w:rPr>
              <w:t xml:space="preserve">Persoonlijkheidskenmerken van een ondernemer </w:t>
            </w:r>
          </w:p>
          <w:p w14:paraId="5CCA0CB8" w14:textId="77777777" w:rsidR="001640BB" w:rsidRPr="00C42C45" w:rsidRDefault="001640BB" w:rsidP="00F15E15">
            <w:pPr>
              <w:pStyle w:val="Lijstalinea"/>
              <w:numPr>
                <w:ilvl w:val="0"/>
                <w:numId w:val="40"/>
              </w:numPr>
              <w:tabs>
                <w:tab w:val="num" w:pos="397"/>
              </w:tabs>
              <w:spacing w:after="120" w:line="240" w:lineRule="atLeast"/>
              <w:ind w:right="328"/>
              <w:rPr>
                <w:rFonts w:ascii="Trebuchet MS" w:hAnsi="Trebuchet MS"/>
                <w:color w:val="404040" w:themeColor="text1" w:themeTint="BF"/>
                <w:szCs w:val="20"/>
              </w:rPr>
            </w:pPr>
            <w:r w:rsidRPr="00C42C45">
              <w:rPr>
                <w:rFonts w:ascii="Trebuchet MS" w:hAnsi="Trebuchet MS"/>
                <w:color w:val="404040" w:themeColor="text1" w:themeTint="BF"/>
                <w:szCs w:val="20"/>
              </w:rPr>
              <w:t>Een zelf-confrontatietest rond persoonlijke vaardigheden voor zelfstandig ondernemen.</w:t>
            </w:r>
          </w:p>
          <w:p w14:paraId="4E56CD41" w14:textId="77777777" w:rsidR="001640BB" w:rsidRPr="00C42C45" w:rsidRDefault="001640BB" w:rsidP="00F15E15">
            <w:pPr>
              <w:pStyle w:val="Lijstalinea"/>
              <w:numPr>
                <w:ilvl w:val="0"/>
                <w:numId w:val="40"/>
              </w:numPr>
              <w:tabs>
                <w:tab w:val="num" w:pos="397"/>
              </w:tabs>
              <w:spacing w:after="120" w:line="240" w:lineRule="atLeast"/>
              <w:ind w:right="-97"/>
              <w:rPr>
                <w:rFonts w:ascii="Trebuchet MS" w:hAnsi="Trebuchet MS"/>
                <w:color w:val="404040" w:themeColor="text1" w:themeTint="BF"/>
                <w:szCs w:val="20"/>
              </w:rPr>
            </w:pPr>
            <w:r w:rsidRPr="00C42C45">
              <w:rPr>
                <w:rFonts w:ascii="Trebuchet MS" w:hAnsi="Trebuchet MS"/>
                <w:color w:val="404040" w:themeColor="text1" w:themeTint="BF"/>
                <w:szCs w:val="20"/>
              </w:rPr>
              <w:t>Risico’s en opportuniteiten verbonden aan het ondernemerschap</w:t>
            </w:r>
          </w:p>
          <w:p w14:paraId="730D0B5B" w14:textId="77777777" w:rsidR="001640BB" w:rsidRPr="00C42C45" w:rsidRDefault="001640BB" w:rsidP="00F15E15">
            <w:pPr>
              <w:pStyle w:val="Lijstalinea"/>
              <w:numPr>
                <w:ilvl w:val="0"/>
                <w:numId w:val="40"/>
              </w:numPr>
              <w:tabs>
                <w:tab w:val="num" w:pos="397"/>
              </w:tabs>
              <w:spacing w:after="120" w:line="240" w:lineRule="atLeast"/>
              <w:ind w:right="-97"/>
              <w:rPr>
                <w:rFonts w:ascii="Trebuchet MS" w:hAnsi="Trebuchet MS"/>
                <w:color w:val="404040" w:themeColor="text1" w:themeTint="BF"/>
                <w:szCs w:val="20"/>
              </w:rPr>
            </w:pPr>
            <w:r w:rsidRPr="00C42C45">
              <w:rPr>
                <w:rFonts w:ascii="Trebuchet MS" w:hAnsi="Trebuchet MS"/>
                <w:color w:val="404040" w:themeColor="text1" w:themeTint="BF"/>
                <w:szCs w:val="20"/>
              </w:rPr>
              <w:t>Voor- en nadelen bij het zelfstandig ondernemen</w:t>
            </w:r>
          </w:p>
        </w:tc>
      </w:tr>
      <w:tr w:rsidR="001640BB" w:rsidRPr="00C42C45" w14:paraId="10F47370" w14:textId="77777777" w:rsidTr="000B4C12">
        <w:tc>
          <w:tcPr>
            <w:tcW w:w="4687" w:type="dxa"/>
            <w:tcBorders>
              <w:bottom w:val="single" w:sz="4" w:space="0" w:color="auto"/>
            </w:tcBorders>
            <w:shd w:val="clear" w:color="auto" w:fill="auto"/>
          </w:tcPr>
          <w:p w14:paraId="1013FB8A" w14:textId="77777777" w:rsidR="001640BB" w:rsidRPr="00C42C45" w:rsidRDefault="001640BB" w:rsidP="00F15E15">
            <w:pPr>
              <w:numPr>
                <w:ilvl w:val="0"/>
                <w:numId w:val="37"/>
              </w:numPr>
              <w:spacing w:after="0" w:line="240" w:lineRule="auto"/>
              <w:contextualSpacing/>
              <w:rPr>
                <w:rFonts w:ascii="Trebuchet MS" w:eastAsia="Times New Roman" w:hAnsi="Trebuchet MS" w:cs="Times New Roman"/>
                <w:b/>
                <w:color w:val="404040" w:themeColor="text1" w:themeTint="BF"/>
                <w:sz w:val="20"/>
                <w:szCs w:val="24"/>
                <w:lang w:val="nl-NL" w:eastAsia="nl-NL"/>
              </w:rPr>
            </w:pPr>
            <w:r w:rsidRPr="00C42C45">
              <w:rPr>
                <w:rFonts w:ascii="Trebuchet MS" w:eastAsia="Times New Roman" w:hAnsi="Trebuchet MS" w:cs="Times New Roman"/>
                <w:b/>
                <w:color w:val="404040" w:themeColor="text1" w:themeTint="BF"/>
                <w:sz w:val="20"/>
                <w:szCs w:val="24"/>
                <w:lang w:val="nl-NL" w:eastAsia="nl-NL"/>
              </w:rPr>
              <w:t>Het begrip faillissement en de gevolgen van een faillissement toelichten.</w:t>
            </w:r>
          </w:p>
        </w:tc>
        <w:tc>
          <w:tcPr>
            <w:tcW w:w="5576" w:type="dxa"/>
            <w:tcBorders>
              <w:bottom w:val="single" w:sz="4" w:space="0" w:color="auto"/>
            </w:tcBorders>
          </w:tcPr>
          <w:p w14:paraId="69A59FD1" w14:textId="77777777" w:rsidR="001640BB" w:rsidRPr="00C42C45" w:rsidRDefault="001640BB" w:rsidP="00F15E15">
            <w:pPr>
              <w:pStyle w:val="Lijstalinea"/>
              <w:numPr>
                <w:ilvl w:val="0"/>
                <w:numId w:val="38"/>
              </w:numPr>
              <w:tabs>
                <w:tab w:val="num" w:pos="397"/>
              </w:tabs>
              <w:spacing w:after="120" w:line="240" w:lineRule="atLeast"/>
              <w:ind w:right="45"/>
              <w:jc w:val="both"/>
              <w:rPr>
                <w:rFonts w:ascii="Trebuchet MS" w:hAnsi="Trebuchet MS"/>
                <w:color w:val="404040" w:themeColor="text1" w:themeTint="BF"/>
                <w:szCs w:val="20"/>
              </w:rPr>
            </w:pPr>
            <w:r w:rsidRPr="00C42C45">
              <w:rPr>
                <w:rFonts w:ascii="Trebuchet MS" w:hAnsi="Trebuchet MS"/>
                <w:color w:val="404040" w:themeColor="text1" w:themeTint="BF"/>
                <w:szCs w:val="20"/>
              </w:rPr>
              <w:t>Faillissement:</w:t>
            </w:r>
          </w:p>
          <w:p w14:paraId="11F10818" w14:textId="77777777" w:rsidR="001640BB" w:rsidRPr="00C42C45" w:rsidRDefault="001640BB" w:rsidP="00F15E15">
            <w:pPr>
              <w:keepLines/>
              <w:numPr>
                <w:ilvl w:val="0"/>
                <w:numId w:val="39"/>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begrip</w:t>
            </w:r>
          </w:p>
          <w:p w14:paraId="66D03B29" w14:textId="77777777" w:rsidR="001640BB" w:rsidRPr="00C42C45" w:rsidRDefault="001640BB" w:rsidP="00F15E15">
            <w:pPr>
              <w:keepLines/>
              <w:numPr>
                <w:ilvl w:val="0"/>
                <w:numId w:val="39"/>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gevolgen</w:t>
            </w:r>
          </w:p>
          <w:p w14:paraId="5D7A87CF" w14:textId="77777777" w:rsidR="001640BB" w:rsidRPr="00C42C45" w:rsidRDefault="001640BB" w:rsidP="00F15E15">
            <w:pPr>
              <w:keepLines/>
              <w:numPr>
                <w:ilvl w:val="0"/>
                <w:numId w:val="39"/>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lastRenderedPageBreak/>
              <w:t>voorlopige bewindvoerder</w:t>
            </w:r>
          </w:p>
          <w:p w14:paraId="40B8E9F7" w14:textId="77777777" w:rsidR="001640BB" w:rsidRPr="00C42C45" w:rsidRDefault="001640BB" w:rsidP="00F15E15">
            <w:pPr>
              <w:keepLines/>
              <w:numPr>
                <w:ilvl w:val="0"/>
                <w:numId w:val="39"/>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curator</w:t>
            </w:r>
          </w:p>
        </w:tc>
      </w:tr>
      <w:tr w:rsidR="001640BB" w:rsidRPr="00C42C45" w14:paraId="0D148F7F" w14:textId="77777777" w:rsidTr="000B4C12">
        <w:tc>
          <w:tcPr>
            <w:tcW w:w="4687" w:type="dxa"/>
            <w:tcBorders>
              <w:bottom w:val="nil"/>
            </w:tcBorders>
            <w:shd w:val="clear" w:color="auto" w:fill="auto"/>
          </w:tcPr>
          <w:p w14:paraId="0CFD46D7" w14:textId="77777777" w:rsidR="001640BB" w:rsidRPr="00C42C45" w:rsidRDefault="001640BB"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lastRenderedPageBreak/>
              <w:t xml:space="preserve">Een marktonderzoek opzetten en uitvoeren. </w:t>
            </w:r>
          </w:p>
        </w:tc>
        <w:tc>
          <w:tcPr>
            <w:tcW w:w="5576" w:type="dxa"/>
            <w:tcBorders>
              <w:bottom w:val="nil"/>
            </w:tcBorders>
          </w:tcPr>
          <w:p w14:paraId="6B934D97" w14:textId="77777777" w:rsidR="001640BB" w:rsidRPr="00C42C45" w:rsidRDefault="001640BB" w:rsidP="001640BB">
            <w:pPr>
              <w:spacing w:after="60" w:line="240" w:lineRule="auto"/>
              <w:ind w:left="459"/>
              <w:contextualSpacing/>
              <w:rPr>
                <w:rFonts w:ascii="Trebuchet MS" w:eastAsia="Times New Roman" w:hAnsi="Trebuchet MS" w:cs="Arial"/>
                <w:color w:val="404040" w:themeColor="text1" w:themeTint="BF"/>
                <w:sz w:val="20"/>
                <w:szCs w:val="20"/>
                <w:lang w:val="nl-NL" w:eastAsia="nl-NL"/>
              </w:rPr>
            </w:pPr>
          </w:p>
        </w:tc>
      </w:tr>
      <w:tr w:rsidR="001640BB" w:rsidRPr="00C42C45" w14:paraId="742BF3BE" w14:textId="77777777" w:rsidTr="000B4C12">
        <w:tc>
          <w:tcPr>
            <w:tcW w:w="4687" w:type="dxa"/>
            <w:tcBorders>
              <w:top w:val="nil"/>
              <w:bottom w:val="nil"/>
            </w:tcBorders>
            <w:shd w:val="clear" w:color="auto" w:fill="auto"/>
          </w:tcPr>
          <w:p w14:paraId="68D1B581"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 xml:space="preserve">Een keuze voor een branche en assortiment verantwoorden. </w:t>
            </w:r>
          </w:p>
        </w:tc>
        <w:tc>
          <w:tcPr>
            <w:tcW w:w="5576" w:type="dxa"/>
            <w:tcBorders>
              <w:top w:val="nil"/>
              <w:bottom w:val="nil"/>
            </w:tcBorders>
          </w:tcPr>
          <w:p w14:paraId="502D02CF" w14:textId="77777777" w:rsidR="001640BB" w:rsidRPr="00C42C45" w:rsidRDefault="001640BB" w:rsidP="00F15E15">
            <w:pPr>
              <w:pStyle w:val="Lijstalinea"/>
              <w:numPr>
                <w:ilvl w:val="0"/>
                <w:numId w:val="3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Keuze van de branche aan de hand van:</w:t>
            </w:r>
          </w:p>
          <w:p w14:paraId="69D19D15" w14:textId="77777777" w:rsidR="001640BB" w:rsidRPr="00C42C45" w:rsidRDefault="001640BB" w:rsidP="00F15E15">
            <w:pPr>
              <w:pStyle w:val="Lijstalinea"/>
              <w:numPr>
                <w:ilvl w:val="0"/>
                <w:numId w:val="41"/>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kenmerken van de markt</w:t>
            </w:r>
          </w:p>
          <w:p w14:paraId="29841F53" w14:textId="77777777" w:rsidR="001640BB" w:rsidRPr="00C42C45" w:rsidRDefault="001640BB" w:rsidP="00F15E15">
            <w:pPr>
              <w:pStyle w:val="Lijstalinea"/>
              <w:numPr>
                <w:ilvl w:val="0"/>
                <w:numId w:val="41"/>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evoluties en trends op de markt</w:t>
            </w:r>
          </w:p>
          <w:p w14:paraId="4CB26DD2" w14:textId="77777777" w:rsidR="001640BB" w:rsidRPr="00C42C45" w:rsidRDefault="001640BB" w:rsidP="00F15E15">
            <w:pPr>
              <w:pStyle w:val="Lijstalinea"/>
              <w:numPr>
                <w:ilvl w:val="0"/>
                <w:numId w:val="3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Keuze van het assortiment</w:t>
            </w:r>
          </w:p>
        </w:tc>
      </w:tr>
      <w:tr w:rsidR="001640BB" w:rsidRPr="00C42C45" w14:paraId="490A972D" w14:textId="77777777" w:rsidTr="000B4C12">
        <w:tc>
          <w:tcPr>
            <w:tcW w:w="4687" w:type="dxa"/>
            <w:tcBorders>
              <w:top w:val="nil"/>
              <w:bottom w:val="nil"/>
            </w:tcBorders>
            <w:shd w:val="clear" w:color="auto" w:fill="auto"/>
          </w:tcPr>
          <w:p w14:paraId="5532B3C9"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Een keuze voor een doelgroep van klanten verantwoorden.</w:t>
            </w:r>
          </w:p>
          <w:p w14:paraId="1528184A" w14:textId="77777777" w:rsidR="001640BB" w:rsidRPr="00C42C45" w:rsidRDefault="001640BB" w:rsidP="001640BB">
            <w:pPr>
              <w:spacing w:line="240" w:lineRule="auto"/>
              <w:rPr>
                <w:rFonts w:ascii="Trebuchet MS" w:eastAsiaTheme="minorEastAsia" w:hAnsi="Trebuchet MS"/>
                <w:b/>
                <w:bCs/>
                <w:color w:val="404040" w:themeColor="text1" w:themeTint="BF"/>
                <w:lang w:eastAsia="nl-BE"/>
              </w:rPr>
            </w:pPr>
          </w:p>
        </w:tc>
        <w:tc>
          <w:tcPr>
            <w:tcW w:w="5576" w:type="dxa"/>
            <w:tcBorders>
              <w:top w:val="nil"/>
              <w:bottom w:val="nil"/>
            </w:tcBorders>
          </w:tcPr>
          <w:p w14:paraId="3E38826F" w14:textId="5090B435" w:rsidR="001640BB" w:rsidRPr="00C42C45" w:rsidRDefault="001640BB" w:rsidP="00F15E15">
            <w:pPr>
              <w:pStyle w:val="Lijstalinea"/>
              <w:numPr>
                <w:ilvl w:val="0"/>
                <w:numId w:val="3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Klantendoelgroepen:</w:t>
            </w:r>
          </w:p>
          <w:p w14:paraId="18F0B4F8" w14:textId="77777777" w:rsidR="001640BB" w:rsidRPr="00C42C45" w:rsidRDefault="001640BB" w:rsidP="00F15E15">
            <w:pPr>
              <w:pStyle w:val="Lijstalinea"/>
              <w:numPr>
                <w:ilvl w:val="0"/>
                <w:numId w:val="42"/>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 xml:space="preserve">beoogde doelgroepen </w:t>
            </w:r>
          </w:p>
          <w:p w14:paraId="655B3CFF" w14:textId="77777777" w:rsidR="001640BB" w:rsidRPr="00C42C45" w:rsidRDefault="001640BB" w:rsidP="00F15E15">
            <w:pPr>
              <w:pStyle w:val="Lijstalinea"/>
              <w:numPr>
                <w:ilvl w:val="0"/>
                <w:numId w:val="42"/>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omschrijving van de klantendoelgroepen</w:t>
            </w:r>
          </w:p>
          <w:p w14:paraId="783FF799" w14:textId="77777777" w:rsidR="001640BB" w:rsidRPr="00C42C45" w:rsidRDefault="001640BB" w:rsidP="00F15E15">
            <w:pPr>
              <w:pStyle w:val="Lijstalinea"/>
              <w:numPr>
                <w:ilvl w:val="0"/>
                <w:numId w:val="42"/>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koopgedrag van de klantendoelgroepen</w:t>
            </w:r>
          </w:p>
        </w:tc>
      </w:tr>
      <w:tr w:rsidR="001640BB" w:rsidRPr="00C42C45" w14:paraId="03C29059" w14:textId="77777777" w:rsidTr="000B4C12">
        <w:tc>
          <w:tcPr>
            <w:tcW w:w="4687" w:type="dxa"/>
            <w:tcBorders>
              <w:top w:val="nil"/>
              <w:bottom w:val="nil"/>
            </w:tcBorders>
            <w:shd w:val="clear" w:color="auto" w:fill="auto"/>
          </w:tcPr>
          <w:p w14:paraId="36567715"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 xml:space="preserve">De mogelijke concurrenten in de omgeving analyseren en de gegevens weergeven in een samenvattende tabel. </w:t>
            </w:r>
          </w:p>
        </w:tc>
        <w:tc>
          <w:tcPr>
            <w:tcW w:w="5576" w:type="dxa"/>
            <w:tcBorders>
              <w:top w:val="nil"/>
              <w:bottom w:val="nil"/>
            </w:tcBorders>
          </w:tcPr>
          <w:p w14:paraId="2E234363" w14:textId="77777777" w:rsidR="001640BB" w:rsidRPr="00C42C45" w:rsidRDefault="001640BB" w:rsidP="00F15E15">
            <w:pPr>
              <w:pStyle w:val="Lijstalinea"/>
              <w:numPr>
                <w:ilvl w:val="0"/>
                <w:numId w:val="43"/>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Overzicht van de mogelijke concurrenten in de omgeving:</w:t>
            </w:r>
          </w:p>
          <w:p w14:paraId="19DCEFE1" w14:textId="77777777" w:rsidR="001640BB" w:rsidRPr="00C42C45" w:rsidRDefault="001640BB" w:rsidP="00F15E15">
            <w:pPr>
              <w:pStyle w:val="Lijstalinea"/>
              <w:numPr>
                <w:ilvl w:val="0"/>
                <w:numId w:val="44"/>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naam</w:t>
            </w:r>
          </w:p>
          <w:p w14:paraId="4BEB4615" w14:textId="77777777" w:rsidR="001640BB" w:rsidRPr="00C42C45" w:rsidRDefault="001640BB" w:rsidP="00F15E15">
            <w:pPr>
              <w:pStyle w:val="Lijstalinea"/>
              <w:numPr>
                <w:ilvl w:val="0"/>
                <w:numId w:val="44"/>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adres</w:t>
            </w:r>
          </w:p>
          <w:p w14:paraId="1BEC6813" w14:textId="77777777" w:rsidR="001640BB" w:rsidRPr="00C42C45" w:rsidRDefault="001640BB" w:rsidP="00F15E15">
            <w:pPr>
              <w:pStyle w:val="Lijstalinea"/>
              <w:numPr>
                <w:ilvl w:val="0"/>
                <w:numId w:val="44"/>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beschrijving</w:t>
            </w:r>
          </w:p>
          <w:p w14:paraId="57616F93" w14:textId="77777777" w:rsidR="001640BB" w:rsidRPr="00C42C45" w:rsidRDefault="001640BB" w:rsidP="00F15E15">
            <w:pPr>
              <w:pStyle w:val="Lijstalinea"/>
              <w:numPr>
                <w:ilvl w:val="0"/>
                <w:numId w:val="44"/>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 xml:space="preserve">sterkte </w:t>
            </w:r>
          </w:p>
          <w:p w14:paraId="50024FF7" w14:textId="77777777" w:rsidR="001640BB" w:rsidRPr="00C42C45" w:rsidRDefault="001640BB" w:rsidP="00F15E15">
            <w:pPr>
              <w:pStyle w:val="Lijstalinea"/>
              <w:numPr>
                <w:ilvl w:val="0"/>
                <w:numId w:val="44"/>
              </w:numPr>
              <w:tabs>
                <w:tab w:val="left" w:pos="680"/>
                <w:tab w:val="num" w:pos="2155"/>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zwakte</w:t>
            </w:r>
          </w:p>
        </w:tc>
      </w:tr>
      <w:tr w:rsidR="001640BB" w:rsidRPr="00C42C45" w14:paraId="0B5498BF" w14:textId="77777777" w:rsidTr="000B4C12">
        <w:tc>
          <w:tcPr>
            <w:tcW w:w="4687" w:type="dxa"/>
            <w:tcBorders>
              <w:top w:val="nil"/>
              <w:bottom w:val="nil"/>
            </w:tcBorders>
            <w:shd w:val="clear" w:color="auto" w:fill="auto"/>
          </w:tcPr>
          <w:p w14:paraId="5A286319"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 xml:space="preserve">Een studie van de leveranciers maken. </w:t>
            </w:r>
          </w:p>
        </w:tc>
        <w:tc>
          <w:tcPr>
            <w:tcW w:w="5576" w:type="dxa"/>
            <w:tcBorders>
              <w:top w:val="nil"/>
              <w:bottom w:val="nil"/>
            </w:tcBorders>
          </w:tcPr>
          <w:p w14:paraId="5A6E9BD5" w14:textId="77777777" w:rsidR="001640BB" w:rsidRPr="00C42C45" w:rsidRDefault="001640BB" w:rsidP="00F15E15">
            <w:pPr>
              <w:pStyle w:val="Lijstalinea"/>
              <w:numPr>
                <w:ilvl w:val="0"/>
                <w:numId w:val="45"/>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Mogelijke leveranciers:</w:t>
            </w:r>
          </w:p>
          <w:p w14:paraId="605D2DD7" w14:textId="77777777" w:rsidR="001640BB" w:rsidRPr="00C42C45" w:rsidRDefault="001640BB" w:rsidP="00F15E15">
            <w:pPr>
              <w:pStyle w:val="Lijstalinea"/>
              <w:numPr>
                <w:ilvl w:val="0"/>
                <w:numId w:val="46"/>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naam</w:t>
            </w:r>
          </w:p>
          <w:p w14:paraId="71B48DC9" w14:textId="77777777" w:rsidR="001640BB" w:rsidRPr="00C42C45" w:rsidRDefault="001640BB" w:rsidP="00F15E15">
            <w:pPr>
              <w:pStyle w:val="Lijstalinea"/>
              <w:numPr>
                <w:ilvl w:val="0"/>
                <w:numId w:val="46"/>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adres</w:t>
            </w:r>
          </w:p>
          <w:p w14:paraId="36B03B73" w14:textId="77777777" w:rsidR="001640BB" w:rsidRPr="00C42C45" w:rsidRDefault="001640BB" w:rsidP="00F15E15">
            <w:pPr>
              <w:pStyle w:val="Lijstalinea"/>
              <w:numPr>
                <w:ilvl w:val="0"/>
                <w:numId w:val="46"/>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assortiment – branche</w:t>
            </w:r>
          </w:p>
          <w:p w14:paraId="21E5861E" w14:textId="77777777" w:rsidR="001640BB" w:rsidRPr="00C42C45" w:rsidRDefault="001640BB" w:rsidP="00F15E15">
            <w:pPr>
              <w:pStyle w:val="Lijstalinea"/>
              <w:numPr>
                <w:ilvl w:val="0"/>
                <w:numId w:val="46"/>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 xml:space="preserve">leveringsvoorwaarden </w:t>
            </w:r>
          </w:p>
          <w:p w14:paraId="7D56F07B" w14:textId="77777777" w:rsidR="001640BB" w:rsidRPr="00C42C45" w:rsidRDefault="001640BB" w:rsidP="00F15E15">
            <w:pPr>
              <w:pStyle w:val="Lijstalinea"/>
              <w:numPr>
                <w:ilvl w:val="0"/>
                <w:numId w:val="46"/>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betalingsvoorwaarden</w:t>
            </w:r>
          </w:p>
        </w:tc>
      </w:tr>
      <w:tr w:rsidR="001640BB" w:rsidRPr="00C42C45" w14:paraId="53DEB2A7" w14:textId="77777777" w:rsidTr="000B4C12">
        <w:tc>
          <w:tcPr>
            <w:tcW w:w="4687" w:type="dxa"/>
            <w:tcBorders>
              <w:top w:val="nil"/>
              <w:bottom w:val="nil"/>
            </w:tcBorders>
            <w:shd w:val="clear" w:color="auto" w:fill="auto"/>
          </w:tcPr>
          <w:p w14:paraId="477486D1"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Een keuze voor een verkoopplaats verantwoorden.</w:t>
            </w:r>
          </w:p>
        </w:tc>
        <w:tc>
          <w:tcPr>
            <w:tcW w:w="5576" w:type="dxa"/>
            <w:tcBorders>
              <w:top w:val="nil"/>
              <w:bottom w:val="nil"/>
            </w:tcBorders>
          </w:tcPr>
          <w:p w14:paraId="5C64D8F0" w14:textId="77777777" w:rsidR="001640BB" w:rsidRPr="00C42C45" w:rsidRDefault="001640BB" w:rsidP="00F15E15">
            <w:pPr>
              <w:pStyle w:val="Lijstalinea"/>
              <w:numPr>
                <w:ilvl w:val="0"/>
                <w:numId w:val="45"/>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Online verkopen</w:t>
            </w:r>
          </w:p>
          <w:p w14:paraId="23E3674D" w14:textId="77777777" w:rsidR="001640BB" w:rsidRPr="00C42C45" w:rsidRDefault="001640BB" w:rsidP="00F15E15">
            <w:pPr>
              <w:pStyle w:val="Lijstalinea"/>
              <w:numPr>
                <w:ilvl w:val="0"/>
                <w:numId w:val="45"/>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Eigen winkel:</w:t>
            </w:r>
          </w:p>
          <w:p w14:paraId="65FEAEF7" w14:textId="77777777" w:rsidR="001640BB" w:rsidRPr="00C42C45" w:rsidRDefault="001640BB" w:rsidP="00F15E15">
            <w:pPr>
              <w:pStyle w:val="Lijstalinea"/>
              <w:numPr>
                <w:ilvl w:val="0"/>
                <w:numId w:val="47"/>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ambulant</w:t>
            </w:r>
          </w:p>
          <w:p w14:paraId="768B2A32" w14:textId="77777777" w:rsidR="001640BB" w:rsidRPr="00C42C45" w:rsidRDefault="001640BB" w:rsidP="00F15E15">
            <w:pPr>
              <w:pStyle w:val="Lijstalinea"/>
              <w:numPr>
                <w:ilvl w:val="0"/>
                <w:numId w:val="47"/>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vast</w:t>
            </w:r>
          </w:p>
        </w:tc>
      </w:tr>
      <w:tr w:rsidR="001640BB" w:rsidRPr="00C42C45" w14:paraId="35E0D529" w14:textId="77777777" w:rsidTr="000B4C12">
        <w:tc>
          <w:tcPr>
            <w:tcW w:w="4687" w:type="dxa"/>
            <w:tcBorders>
              <w:top w:val="nil"/>
              <w:bottom w:val="nil"/>
            </w:tcBorders>
            <w:shd w:val="clear" w:color="auto" w:fill="auto"/>
          </w:tcPr>
          <w:p w14:paraId="21789F7D"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Een verantwoorde keuze voor een distributiekanaal maken.</w:t>
            </w:r>
          </w:p>
          <w:p w14:paraId="2B8B4AB0" w14:textId="77777777" w:rsidR="001640BB" w:rsidRPr="00C42C45" w:rsidRDefault="001640BB" w:rsidP="001640BB">
            <w:pPr>
              <w:spacing w:line="240" w:lineRule="auto"/>
              <w:rPr>
                <w:rFonts w:ascii="Trebuchet MS" w:eastAsiaTheme="minorEastAsia" w:hAnsi="Trebuchet MS"/>
                <w:b/>
                <w:bCs/>
                <w:color w:val="404040" w:themeColor="text1" w:themeTint="BF"/>
                <w:lang w:eastAsia="nl-BE"/>
              </w:rPr>
            </w:pPr>
          </w:p>
        </w:tc>
        <w:tc>
          <w:tcPr>
            <w:tcW w:w="5576" w:type="dxa"/>
            <w:tcBorders>
              <w:top w:val="nil"/>
              <w:bottom w:val="nil"/>
            </w:tcBorders>
          </w:tcPr>
          <w:p w14:paraId="19BD1855" w14:textId="77777777" w:rsidR="001640BB" w:rsidRPr="00C42C45" w:rsidRDefault="001640BB" w:rsidP="00F15E15">
            <w:pPr>
              <w:pStyle w:val="Lijstalinea"/>
              <w:numPr>
                <w:ilvl w:val="0"/>
                <w:numId w:val="48"/>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Groothandel</w:t>
            </w:r>
          </w:p>
          <w:p w14:paraId="065B38EB" w14:textId="77777777" w:rsidR="001640BB" w:rsidRPr="00C42C45" w:rsidRDefault="001640BB" w:rsidP="00F15E15">
            <w:pPr>
              <w:pStyle w:val="Lijstalinea"/>
              <w:numPr>
                <w:ilvl w:val="0"/>
                <w:numId w:val="48"/>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Samenaankoop</w:t>
            </w:r>
          </w:p>
          <w:p w14:paraId="74A34026" w14:textId="77777777" w:rsidR="001640BB" w:rsidRPr="00C42C45" w:rsidRDefault="001640BB" w:rsidP="00F15E15">
            <w:pPr>
              <w:pStyle w:val="Lijstalinea"/>
              <w:numPr>
                <w:ilvl w:val="0"/>
                <w:numId w:val="48"/>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Franchising</w:t>
            </w:r>
          </w:p>
        </w:tc>
      </w:tr>
      <w:tr w:rsidR="001640BB" w:rsidRPr="00C42C45" w14:paraId="19F566B1" w14:textId="77777777" w:rsidTr="000B4C12">
        <w:tc>
          <w:tcPr>
            <w:tcW w:w="4687" w:type="dxa"/>
            <w:tcBorders>
              <w:top w:val="nil"/>
              <w:bottom w:val="single" w:sz="4" w:space="0" w:color="auto"/>
            </w:tcBorders>
            <w:shd w:val="clear" w:color="auto" w:fill="auto"/>
          </w:tcPr>
          <w:p w14:paraId="0D5E5A58"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 xml:space="preserve">De resultaten van het marktonderzoek presenteren. </w:t>
            </w:r>
          </w:p>
        </w:tc>
        <w:tc>
          <w:tcPr>
            <w:tcW w:w="5576" w:type="dxa"/>
            <w:tcBorders>
              <w:top w:val="nil"/>
              <w:bottom w:val="single" w:sz="4" w:space="0" w:color="auto"/>
            </w:tcBorders>
          </w:tcPr>
          <w:p w14:paraId="77BC8A47" w14:textId="77777777" w:rsidR="001640BB" w:rsidRPr="00C42C45" w:rsidRDefault="001640BB" w:rsidP="00F15E15">
            <w:pPr>
              <w:pStyle w:val="Lijstalinea"/>
              <w:numPr>
                <w:ilvl w:val="0"/>
                <w:numId w:val="49"/>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Doelstellingen van de onderneming:</w:t>
            </w:r>
          </w:p>
          <w:p w14:paraId="1711BB5C" w14:textId="77777777" w:rsidR="001640BB" w:rsidRPr="00C42C45" w:rsidRDefault="001640BB" w:rsidP="00F15E15">
            <w:pPr>
              <w:pStyle w:val="Lijstalinea"/>
              <w:numPr>
                <w:ilvl w:val="0"/>
                <w:numId w:val="50"/>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branche</w:t>
            </w:r>
          </w:p>
          <w:p w14:paraId="1E4D6BC0" w14:textId="77777777" w:rsidR="001640BB" w:rsidRPr="00C42C45" w:rsidRDefault="001640BB" w:rsidP="00F15E15">
            <w:pPr>
              <w:pStyle w:val="Lijstalinea"/>
              <w:numPr>
                <w:ilvl w:val="0"/>
                <w:numId w:val="50"/>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assortiment</w:t>
            </w:r>
          </w:p>
          <w:p w14:paraId="1B2B687D" w14:textId="77777777" w:rsidR="001640BB" w:rsidRPr="00C42C45" w:rsidRDefault="001640BB" w:rsidP="00F15E15">
            <w:pPr>
              <w:pStyle w:val="Lijstalinea"/>
              <w:numPr>
                <w:ilvl w:val="0"/>
                <w:numId w:val="50"/>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 xml:space="preserve">doelgroep </w:t>
            </w:r>
          </w:p>
          <w:p w14:paraId="6B543EAD" w14:textId="77777777" w:rsidR="001640BB" w:rsidRPr="00C42C45" w:rsidRDefault="001640BB" w:rsidP="00F15E15">
            <w:pPr>
              <w:pStyle w:val="Lijstalinea"/>
              <w:numPr>
                <w:ilvl w:val="0"/>
                <w:numId w:val="50"/>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leveranciers</w:t>
            </w:r>
          </w:p>
        </w:tc>
      </w:tr>
      <w:tr w:rsidR="001640BB" w:rsidRPr="00C42C45" w14:paraId="45EEC554" w14:textId="77777777" w:rsidTr="000B4C12">
        <w:tc>
          <w:tcPr>
            <w:tcW w:w="4687" w:type="dxa"/>
            <w:tcBorders>
              <w:bottom w:val="nil"/>
            </w:tcBorders>
            <w:shd w:val="clear" w:color="auto" w:fill="auto"/>
          </w:tcPr>
          <w:p w14:paraId="767140E1" w14:textId="77777777" w:rsidR="001640BB" w:rsidRPr="00C42C45" w:rsidRDefault="001640BB"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 xml:space="preserve">Onderzoeken welke bepalingen  van toepassing zijn voor het opstarten van een onderneming. </w:t>
            </w:r>
          </w:p>
        </w:tc>
        <w:tc>
          <w:tcPr>
            <w:tcW w:w="5576" w:type="dxa"/>
            <w:tcBorders>
              <w:bottom w:val="nil"/>
            </w:tcBorders>
          </w:tcPr>
          <w:p w14:paraId="71D2FADC" w14:textId="77777777" w:rsidR="001640BB" w:rsidRPr="00C42C45" w:rsidRDefault="001640BB" w:rsidP="001640BB">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p>
        </w:tc>
      </w:tr>
      <w:tr w:rsidR="001640BB" w:rsidRPr="00C42C45" w14:paraId="4264AC85" w14:textId="77777777" w:rsidTr="000B4C12">
        <w:tc>
          <w:tcPr>
            <w:tcW w:w="4687" w:type="dxa"/>
            <w:tcBorders>
              <w:top w:val="nil"/>
              <w:bottom w:val="nil"/>
            </w:tcBorders>
            <w:shd w:val="clear" w:color="auto" w:fill="auto"/>
          </w:tcPr>
          <w:p w14:paraId="741507A5"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lastRenderedPageBreak/>
              <w:t>De wettelijke verplichtingen bij het opstarten van een eigen onderneming opzoeken.</w:t>
            </w:r>
          </w:p>
        </w:tc>
        <w:tc>
          <w:tcPr>
            <w:tcW w:w="5576" w:type="dxa"/>
            <w:tcBorders>
              <w:top w:val="nil"/>
              <w:bottom w:val="nil"/>
            </w:tcBorders>
          </w:tcPr>
          <w:p w14:paraId="65D346DD" w14:textId="77777777" w:rsidR="001640BB" w:rsidRPr="00C42C45" w:rsidRDefault="001640BB" w:rsidP="00F15E15">
            <w:pPr>
              <w:pStyle w:val="Lijstalinea"/>
              <w:numPr>
                <w:ilvl w:val="0"/>
                <w:numId w:val="51"/>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 xml:space="preserve">Aansluiten bij een sociale verzekeringskas </w:t>
            </w:r>
          </w:p>
          <w:p w14:paraId="75528B49" w14:textId="77777777" w:rsidR="001640BB" w:rsidRPr="00C42C45" w:rsidRDefault="001640BB" w:rsidP="00F15E15">
            <w:pPr>
              <w:pStyle w:val="Lijstalinea"/>
              <w:numPr>
                <w:ilvl w:val="0"/>
                <w:numId w:val="51"/>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Aansluiten bij een ziekenfonds</w:t>
            </w:r>
          </w:p>
          <w:p w14:paraId="7AB66B26" w14:textId="77777777" w:rsidR="001640BB" w:rsidRPr="00C42C45" w:rsidRDefault="001640BB" w:rsidP="00F15E15">
            <w:pPr>
              <w:pStyle w:val="Lijstalinea"/>
              <w:numPr>
                <w:ilvl w:val="0"/>
                <w:numId w:val="52"/>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De btw-inschrijving</w:t>
            </w:r>
          </w:p>
          <w:p w14:paraId="433985EB" w14:textId="77777777" w:rsidR="001640BB" w:rsidRPr="00C42C45" w:rsidRDefault="001640BB" w:rsidP="00F15E15">
            <w:pPr>
              <w:pStyle w:val="Lijstalinea"/>
              <w:numPr>
                <w:ilvl w:val="0"/>
                <w:numId w:val="52"/>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Openen financiële rekening</w:t>
            </w:r>
          </w:p>
          <w:p w14:paraId="10D35E9E" w14:textId="77777777" w:rsidR="001640BB" w:rsidRPr="00C42C45" w:rsidRDefault="001640BB" w:rsidP="00F15E15">
            <w:pPr>
              <w:pStyle w:val="Lijstalinea"/>
              <w:numPr>
                <w:ilvl w:val="0"/>
                <w:numId w:val="52"/>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Kiezen van een handelsnaam</w:t>
            </w:r>
          </w:p>
          <w:p w14:paraId="17E18980" w14:textId="77777777" w:rsidR="001640BB" w:rsidRPr="00C42C45" w:rsidRDefault="001640BB" w:rsidP="00F15E15">
            <w:pPr>
              <w:pStyle w:val="Lijstalinea"/>
              <w:numPr>
                <w:ilvl w:val="0"/>
                <w:numId w:val="52"/>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Inschrijving bij kruispuntbank via ondernemingsloket</w:t>
            </w:r>
          </w:p>
        </w:tc>
      </w:tr>
      <w:tr w:rsidR="001640BB" w:rsidRPr="00C42C45" w14:paraId="79FF24D6" w14:textId="77777777" w:rsidTr="000B4C12">
        <w:tc>
          <w:tcPr>
            <w:tcW w:w="4687" w:type="dxa"/>
            <w:tcBorders>
              <w:top w:val="nil"/>
              <w:bottom w:val="nil"/>
            </w:tcBorders>
            <w:shd w:val="clear" w:color="auto" w:fill="auto"/>
          </w:tcPr>
          <w:p w14:paraId="2B3B4CEC"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strike/>
                <w:color w:val="404040" w:themeColor="text1" w:themeTint="BF"/>
                <w:sz w:val="20"/>
                <w:szCs w:val="20"/>
                <w:highlight w:val="yellow"/>
                <w:lang w:val="nl-NL" w:eastAsia="nl-NL"/>
              </w:rPr>
            </w:pPr>
            <w:r w:rsidRPr="00C42C45">
              <w:rPr>
                <w:rFonts w:ascii="Trebuchet MS" w:eastAsia="Times New Roman" w:hAnsi="Trebuchet MS" w:cs="Times New Roman"/>
                <w:b/>
                <w:bCs/>
                <w:strike/>
                <w:color w:val="404040" w:themeColor="text1" w:themeTint="BF"/>
                <w:sz w:val="20"/>
                <w:szCs w:val="20"/>
                <w:highlight w:val="yellow"/>
                <w:lang w:val="nl-NL" w:eastAsia="nl-NL"/>
              </w:rPr>
              <w:t>De specifieke beroepsuitoefeningsvoorwaarden opzoeken.</w:t>
            </w:r>
          </w:p>
        </w:tc>
        <w:tc>
          <w:tcPr>
            <w:tcW w:w="5576" w:type="dxa"/>
            <w:tcBorders>
              <w:top w:val="nil"/>
              <w:bottom w:val="nil"/>
            </w:tcBorders>
          </w:tcPr>
          <w:p w14:paraId="1D02D513" w14:textId="77777777" w:rsidR="001640BB" w:rsidRPr="00C42C45" w:rsidRDefault="001640BB" w:rsidP="00F15E15">
            <w:pPr>
              <w:pStyle w:val="Lijstalinea"/>
              <w:numPr>
                <w:ilvl w:val="0"/>
                <w:numId w:val="53"/>
              </w:numPr>
              <w:tabs>
                <w:tab w:val="num" w:pos="397"/>
              </w:tabs>
              <w:spacing w:after="120" w:line="240" w:lineRule="atLeast"/>
              <w:rPr>
                <w:rFonts w:ascii="Trebuchet MS" w:hAnsi="Trebuchet MS"/>
                <w:strike/>
                <w:color w:val="404040" w:themeColor="text1" w:themeTint="BF"/>
                <w:szCs w:val="20"/>
                <w:highlight w:val="yellow"/>
              </w:rPr>
            </w:pPr>
            <w:r w:rsidRPr="00C42C45">
              <w:rPr>
                <w:rFonts w:ascii="Trebuchet MS" w:hAnsi="Trebuchet MS"/>
                <w:strike/>
                <w:color w:val="404040" w:themeColor="text1" w:themeTint="BF"/>
                <w:szCs w:val="20"/>
                <w:highlight w:val="yellow"/>
              </w:rPr>
              <w:t>De vestigingswet</w:t>
            </w:r>
          </w:p>
          <w:p w14:paraId="10B4FD7E" w14:textId="77777777" w:rsidR="001640BB" w:rsidRPr="00C42C45" w:rsidRDefault="001640BB" w:rsidP="00F15E15">
            <w:pPr>
              <w:pStyle w:val="Lijstalinea"/>
              <w:numPr>
                <w:ilvl w:val="0"/>
                <w:numId w:val="53"/>
              </w:numPr>
              <w:tabs>
                <w:tab w:val="num" w:pos="397"/>
              </w:tabs>
              <w:spacing w:after="120" w:line="240" w:lineRule="atLeast"/>
              <w:rPr>
                <w:rFonts w:ascii="Trebuchet MS" w:hAnsi="Trebuchet MS"/>
                <w:strike/>
                <w:color w:val="404040" w:themeColor="text1" w:themeTint="BF"/>
                <w:szCs w:val="20"/>
                <w:highlight w:val="yellow"/>
              </w:rPr>
            </w:pPr>
            <w:r w:rsidRPr="00C42C45">
              <w:rPr>
                <w:rFonts w:ascii="Trebuchet MS" w:hAnsi="Trebuchet MS"/>
                <w:strike/>
                <w:color w:val="404040" w:themeColor="text1" w:themeTint="BF"/>
                <w:szCs w:val="20"/>
                <w:highlight w:val="yellow"/>
              </w:rPr>
              <w:t>Eisen op het vlak van vorming</w:t>
            </w:r>
          </w:p>
          <w:p w14:paraId="0A6D781C" w14:textId="77777777" w:rsidR="001640BB" w:rsidRPr="00C42C45" w:rsidRDefault="001640BB" w:rsidP="00F15E15">
            <w:pPr>
              <w:pStyle w:val="Lijstalinea"/>
              <w:numPr>
                <w:ilvl w:val="0"/>
                <w:numId w:val="53"/>
              </w:numPr>
              <w:tabs>
                <w:tab w:val="num" w:pos="397"/>
              </w:tabs>
              <w:spacing w:after="120" w:line="240" w:lineRule="atLeast"/>
              <w:rPr>
                <w:rFonts w:ascii="Trebuchet MS" w:hAnsi="Trebuchet MS"/>
                <w:strike/>
                <w:color w:val="404040" w:themeColor="text1" w:themeTint="BF"/>
                <w:szCs w:val="20"/>
                <w:highlight w:val="yellow"/>
              </w:rPr>
            </w:pPr>
            <w:r w:rsidRPr="00C42C45">
              <w:rPr>
                <w:rFonts w:ascii="Trebuchet MS" w:hAnsi="Trebuchet MS"/>
                <w:strike/>
                <w:color w:val="404040" w:themeColor="text1" w:themeTint="BF"/>
                <w:szCs w:val="20"/>
                <w:highlight w:val="yellow"/>
              </w:rPr>
              <w:t>De beroepservaring en specifieke beroepsuitoefeningsvoorwaarden</w:t>
            </w:r>
          </w:p>
          <w:p w14:paraId="24A57987" w14:textId="77777777" w:rsidR="001640BB" w:rsidRPr="00C42C45" w:rsidRDefault="001640BB" w:rsidP="00F15E15">
            <w:pPr>
              <w:pStyle w:val="Lijstalinea"/>
              <w:numPr>
                <w:ilvl w:val="0"/>
                <w:numId w:val="53"/>
              </w:numPr>
              <w:tabs>
                <w:tab w:val="num" w:pos="397"/>
              </w:tabs>
              <w:spacing w:after="120" w:line="240" w:lineRule="atLeast"/>
              <w:rPr>
                <w:rFonts w:ascii="Trebuchet MS" w:hAnsi="Trebuchet MS"/>
                <w:strike/>
                <w:color w:val="404040" w:themeColor="text1" w:themeTint="BF"/>
                <w:szCs w:val="20"/>
                <w:highlight w:val="yellow"/>
              </w:rPr>
            </w:pPr>
            <w:r w:rsidRPr="00C42C45">
              <w:rPr>
                <w:rFonts w:ascii="Trebuchet MS" w:hAnsi="Trebuchet MS"/>
                <w:strike/>
                <w:color w:val="404040" w:themeColor="text1" w:themeTint="BF"/>
                <w:szCs w:val="20"/>
                <w:highlight w:val="yellow"/>
              </w:rPr>
              <w:t>Het vestigingsgetuigschrift</w:t>
            </w:r>
          </w:p>
          <w:p w14:paraId="7B340216" w14:textId="77777777" w:rsidR="001640BB" w:rsidRPr="00C42C45" w:rsidRDefault="001640BB" w:rsidP="00F15E15">
            <w:pPr>
              <w:pStyle w:val="Lijstalinea"/>
              <w:numPr>
                <w:ilvl w:val="0"/>
                <w:numId w:val="53"/>
              </w:numPr>
              <w:tabs>
                <w:tab w:val="num" w:pos="397"/>
              </w:tabs>
              <w:spacing w:after="120" w:line="240" w:lineRule="atLeast"/>
              <w:rPr>
                <w:rFonts w:ascii="Trebuchet MS" w:hAnsi="Trebuchet MS"/>
                <w:strike/>
                <w:color w:val="404040" w:themeColor="text1" w:themeTint="BF"/>
                <w:szCs w:val="20"/>
                <w:highlight w:val="yellow"/>
              </w:rPr>
            </w:pPr>
            <w:r w:rsidRPr="00C42C45">
              <w:rPr>
                <w:rFonts w:ascii="Trebuchet MS" w:hAnsi="Trebuchet MS"/>
                <w:strike/>
                <w:color w:val="404040" w:themeColor="text1" w:themeTint="BF"/>
                <w:szCs w:val="20"/>
                <w:highlight w:val="yellow"/>
              </w:rPr>
              <w:t>Het distributieattest</w:t>
            </w:r>
          </w:p>
          <w:p w14:paraId="1541023A" w14:textId="77777777" w:rsidR="001640BB" w:rsidRPr="00C42C45" w:rsidRDefault="001640BB" w:rsidP="00F15E15">
            <w:pPr>
              <w:pStyle w:val="Lijstalinea"/>
              <w:numPr>
                <w:ilvl w:val="0"/>
                <w:numId w:val="53"/>
              </w:numPr>
              <w:tabs>
                <w:tab w:val="num" w:pos="397"/>
              </w:tabs>
              <w:spacing w:after="120" w:line="240" w:lineRule="atLeast"/>
              <w:rPr>
                <w:rFonts w:ascii="Trebuchet MS" w:hAnsi="Trebuchet MS"/>
                <w:strike/>
                <w:color w:val="404040" w:themeColor="text1" w:themeTint="BF"/>
                <w:szCs w:val="20"/>
                <w:highlight w:val="yellow"/>
              </w:rPr>
            </w:pPr>
            <w:r w:rsidRPr="00C42C45">
              <w:rPr>
                <w:rFonts w:ascii="Trebuchet MS" w:hAnsi="Trebuchet MS"/>
                <w:strike/>
                <w:color w:val="404040" w:themeColor="text1" w:themeTint="BF"/>
                <w:szCs w:val="20"/>
                <w:highlight w:val="yellow"/>
              </w:rPr>
              <w:t>De gereglementeerde beroepen</w:t>
            </w:r>
          </w:p>
        </w:tc>
      </w:tr>
      <w:tr w:rsidR="001640BB" w:rsidRPr="00C42C45" w14:paraId="4048A129" w14:textId="77777777" w:rsidTr="000B4C12">
        <w:tc>
          <w:tcPr>
            <w:tcW w:w="4687" w:type="dxa"/>
            <w:tcBorders>
              <w:top w:val="nil"/>
              <w:bottom w:val="nil"/>
            </w:tcBorders>
            <w:shd w:val="clear" w:color="auto" w:fill="auto"/>
          </w:tcPr>
          <w:p w14:paraId="4C3527AB"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Het sociaal statuut van de ondernemer toelichten.</w:t>
            </w:r>
          </w:p>
        </w:tc>
        <w:tc>
          <w:tcPr>
            <w:tcW w:w="5576" w:type="dxa"/>
            <w:tcBorders>
              <w:top w:val="nil"/>
              <w:bottom w:val="nil"/>
            </w:tcBorders>
          </w:tcPr>
          <w:p w14:paraId="2E3FA3C3" w14:textId="77777777" w:rsidR="001640BB" w:rsidRPr="00C42C45" w:rsidRDefault="001640BB" w:rsidP="00F15E15">
            <w:pPr>
              <w:pStyle w:val="Lijstalinea"/>
              <w:numPr>
                <w:ilvl w:val="0"/>
                <w:numId w:val="54"/>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Hoofdberoep</w:t>
            </w:r>
          </w:p>
          <w:p w14:paraId="5A7A451B" w14:textId="77777777" w:rsidR="001640BB" w:rsidRPr="00C42C45" w:rsidRDefault="001640BB" w:rsidP="00F15E15">
            <w:pPr>
              <w:pStyle w:val="Lijstalinea"/>
              <w:numPr>
                <w:ilvl w:val="0"/>
                <w:numId w:val="54"/>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Bijberoep</w:t>
            </w:r>
          </w:p>
          <w:p w14:paraId="1FBA11C6" w14:textId="77777777" w:rsidR="001640BB" w:rsidRPr="00C42C45" w:rsidRDefault="001640BB" w:rsidP="00F15E15">
            <w:pPr>
              <w:pStyle w:val="Lijstalinea"/>
              <w:numPr>
                <w:ilvl w:val="0"/>
                <w:numId w:val="54"/>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Helper</w:t>
            </w:r>
          </w:p>
        </w:tc>
      </w:tr>
      <w:tr w:rsidR="001640BB" w:rsidRPr="00C42C45" w14:paraId="52C27306" w14:textId="77777777" w:rsidTr="000B4C12">
        <w:tc>
          <w:tcPr>
            <w:tcW w:w="4687" w:type="dxa"/>
            <w:tcBorders>
              <w:top w:val="nil"/>
              <w:bottom w:val="nil"/>
            </w:tcBorders>
            <w:shd w:val="clear" w:color="auto" w:fill="auto"/>
          </w:tcPr>
          <w:p w14:paraId="3D5B7FA1" w14:textId="650B8073"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De kenmerken van de meest voorkomende vennootschapsvormen toelichten.</w:t>
            </w:r>
          </w:p>
          <w:p w14:paraId="7A3C263E" w14:textId="77777777" w:rsidR="001640BB" w:rsidRPr="00C42C45" w:rsidRDefault="001640BB" w:rsidP="001640BB">
            <w:pPr>
              <w:spacing w:line="240" w:lineRule="auto"/>
              <w:rPr>
                <w:rFonts w:ascii="Trebuchet MS" w:eastAsiaTheme="minorEastAsia" w:hAnsi="Trebuchet MS"/>
                <w:b/>
                <w:bCs/>
                <w:color w:val="404040" w:themeColor="text1" w:themeTint="BF"/>
                <w:lang w:eastAsia="nl-BE"/>
              </w:rPr>
            </w:pPr>
          </w:p>
        </w:tc>
        <w:tc>
          <w:tcPr>
            <w:tcW w:w="5576" w:type="dxa"/>
            <w:tcBorders>
              <w:top w:val="nil"/>
              <w:bottom w:val="nil"/>
            </w:tcBorders>
          </w:tcPr>
          <w:p w14:paraId="709401CC" w14:textId="77777777" w:rsidR="001640BB" w:rsidRPr="00C42C45" w:rsidRDefault="001640BB" w:rsidP="00F15E15">
            <w:pPr>
              <w:pStyle w:val="Lijstalinea"/>
              <w:numPr>
                <w:ilvl w:val="0"/>
                <w:numId w:val="55"/>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Bvba</w:t>
            </w:r>
          </w:p>
          <w:p w14:paraId="7915D0E3" w14:textId="77777777" w:rsidR="001640BB" w:rsidRPr="00C42C45" w:rsidRDefault="001640BB" w:rsidP="00F15E15">
            <w:pPr>
              <w:pStyle w:val="Lijstalinea"/>
              <w:numPr>
                <w:ilvl w:val="0"/>
                <w:numId w:val="55"/>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Evba</w:t>
            </w:r>
          </w:p>
          <w:p w14:paraId="54FB9651" w14:textId="77777777" w:rsidR="001640BB" w:rsidRPr="00C42C45" w:rsidRDefault="001640BB" w:rsidP="00F15E15">
            <w:pPr>
              <w:pStyle w:val="Lijstalinea"/>
              <w:numPr>
                <w:ilvl w:val="0"/>
                <w:numId w:val="55"/>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Cv</w:t>
            </w:r>
          </w:p>
        </w:tc>
      </w:tr>
      <w:tr w:rsidR="001640BB" w:rsidRPr="00C42C45" w14:paraId="1C61C0E7" w14:textId="77777777" w:rsidTr="000B4C12">
        <w:tc>
          <w:tcPr>
            <w:tcW w:w="4687" w:type="dxa"/>
            <w:tcBorders>
              <w:top w:val="nil"/>
              <w:bottom w:val="nil"/>
            </w:tcBorders>
            <w:shd w:val="clear" w:color="auto" w:fill="auto"/>
          </w:tcPr>
          <w:p w14:paraId="08C37F9B"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De verschillende soorten huwelijksstelsels en hun kenmerken toelichten.</w:t>
            </w:r>
          </w:p>
        </w:tc>
        <w:tc>
          <w:tcPr>
            <w:tcW w:w="5576" w:type="dxa"/>
            <w:tcBorders>
              <w:top w:val="nil"/>
              <w:bottom w:val="nil"/>
            </w:tcBorders>
          </w:tcPr>
          <w:p w14:paraId="4F03094A" w14:textId="77777777" w:rsidR="001640BB" w:rsidRPr="00C42C45" w:rsidRDefault="001640BB" w:rsidP="00F15E15">
            <w:pPr>
              <w:pStyle w:val="Lijstalinea"/>
              <w:numPr>
                <w:ilvl w:val="0"/>
                <w:numId w:val="56"/>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Gemeenschap van goederen</w:t>
            </w:r>
          </w:p>
          <w:p w14:paraId="42884DA0" w14:textId="77777777" w:rsidR="001640BB" w:rsidRPr="00C42C45" w:rsidRDefault="001640BB" w:rsidP="00F15E15">
            <w:pPr>
              <w:pStyle w:val="Lijstalinea"/>
              <w:numPr>
                <w:ilvl w:val="0"/>
                <w:numId w:val="56"/>
              </w:numPr>
              <w:tabs>
                <w:tab w:val="num" w:pos="397"/>
              </w:tabs>
              <w:spacing w:after="120" w:line="240" w:lineRule="atLeast"/>
              <w:jc w:val="both"/>
              <w:rPr>
                <w:rFonts w:ascii="Trebuchet MS" w:hAnsi="Trebuchet MS"/>
                <w:color w:val="404040" w:themeColor="text1" w:themeTint="BF"/>
                <w:szCs w:val="20"/>
                <w:highlight w:val="yellow"/>
              </w:rPr>
            </w:pPr>
            <w:r w:rsidRPr="00C42C45">
              <w:rPr>
                <w:rFonts w:ascii="Trebuchet MS" w:hAnsi="Trebuchet MS"/>
                <w:color w:val="404040" w:themeColor="text1" w:themeTint="BF"/>
                <w:szCs w:val="20"/>
                <w:highlight w:val="yellow"/>
              </w:rPr>
              <w:t>Wettelijke stelsel</w:t>
            </w:r>
          </w:p>
          <w:p w14:paraId="0216C2A1" w14:textId="77777777" w:rsidR="001640BB" w:rsidRPr="00C42C45" w:rsidRDefault="001640BB" w:rsidP="00F15E15">
            <w:pPr>
              <w:pStyle w:val="Lijstalinea"/>
              <w:numPr>
                <w:ilvl w:val="0"/>
                <w:numId w:val="56"/>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Scheiding van goederen</w:t>
            </w:r>
          </w:p>
          <w:p w14:paraId="3E354340" w14:textId="77777777" w:rsidR="001640BB" w:rsidRPr="00C42C45" w:rsidRDefault="001640BB" w:rsidP="00F15E15">
            <w:pPr>
              <w:pStyle w:val="Lijstalinea"/>
              <w:numPr>
                <w:ilvl w:val="0"/>
                <w:numId w:val="56"/>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highlight w:val="yellow"/>
              </w:rPr>
              <w:t>Scheiding van goederen met verrekening van aanwinsten</w:t>
            </w:r>
          </w:p>
        </w:tc>
      </w:tr>
      <w:tr w:rsidR="001640BB" w:rsidRPr="00C42C45" w14:paraId="202B993E" w14:textId="77777777" w:rsidTr="000B4C12">
        <w:tc>
          <w:tcPr>
            <w:tcW w:w="4687" w:type="dxa"/>
            <w:tcBorders>
              <w:top w:val="nil"/>
              <w:bottom w:val="nil"/>
            </w:tcBorders>
            <w:shd w:val="clear" w:color="auto" w:fill="auto"/>
          </w:tcPr>
          <w:p w14:paraId="6D320F71"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De inhoud van een handelshuurcontract toelichten.</w:t>
            </w:r>
          </w:p>
        </w:tc>
        <w:tc>
          <w:tcPr>
            <w:tcW w:w="5576" w:type="dxa"/>
            <w:tcBorders>
              <w:top w:val="nil"/>
              <w:bottom w:val="nil"/>
            </w:tcBorders>
          </w:tcPr>
          <w:p w14:paraId="348764BA" w14:textId="77777777" w:rsidR="001640BB" w:rsidRPr="00C42C45" w:rsidRDefault="001640BB" w:rsidP="00F15E15">
            <w:pPr>
              <w:pStyle w:val="Lijstalinea"/>
              <w:numPr>
                <w:ilvl w:val="0"/>
                <w:numId w:val="57"/>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Handelshuurcontract:</w:t>
            </w:r>
          </w:p>
          <w:p w14:paraId="49300504"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begrip</w:t>
            </w:r>
          </w:p>
          <w:p w14:paraId="523D554D"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plaatsbeschrijving</w:t>
            </w:r>
          </w:p>
          <w:p w14:paraId="15FE4590"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minimum huurtermijn</w:t>
            </w:r>
          </w:p>
          <w:p w14:paraId="56BF6FF1"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huurprijs</w:t>
            </w:r>
          </w:p>
          <w:p w14:paraId="09364719"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beëindiging van de overeenkomst</w:t>
            </w:r>
          </w:p>
          <w:p w14:paraId="025235B2"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registratie van de overeenkomst</w:t>
            </w:r>
          </w:p>
          <w:p w14:paraId="26E29634"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 xml:space="preserve">handelshuurhernieuwing </w:t>
            </w:r>
          </w:p>
          <w:p w14:paraId="5DA906A2"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huurwaarborg</w:t>
            </w:r>
          </w:p>
          <w:p w14:paraId="3870591B"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herstellingen tijdens de huurperiode</w:t>
            </w:r>
          </w:p>
          <w:p w14:paraId="49173BFF"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doorrekenen onroerende voorheffing</w:t>
            </w:r>
          </w:p>
          <w:p w14:paraId="1B6581A7" w14:textId="77777777" w:rsidR="001640BB" w:rsidRPr="00C42C45" w:rsidRDefault="001640BB" w:rsidP="00F15E15">
            <w:pPr>
              <w:pStyle w:val="Lijstalinea"/>
              <w:numPr>
                <w:ilvl w:val="0"/>
                <w:numId w:val="58"/>
              </w:numPr>
              <w:tabs>
                <w:tab w:val="left" w:pos="680"/>
                <w:tab w:val="num" w:pos="2155"/>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overdraagbaarheid huurcontract</w:t>
            </w:r>
          </w:p>
        </w:tc>
      </w:tr>
      <w:tr w:rsidR="001640BB" w:rsidRPr="00C42C45" w14:paraId="340B5FA4" w14:textId="77777777" w:rsidTr="000B4C12">
        <w:tc>
          <w:tcPr>
            <w:tcW w:w="4687" w:type="dxa"/>
            <w:tcBorders>
              <w:top w:val="nil"/>
              <w:bottom w:val="nil"/>
            </w:tcBorders>
            <w:shd w:val="clear" w:color="auto" w:fill="auto"/>
          </w:tcPr>
          <w:p w14:paraId="43A2B47E"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color w:val="404040" w:themeColor="text1" w:themeTint="BF"/>
                <w:sz w:val="20"/>
                <w:szCs w:val="24"/>
                <w:lang w:val="nl-NL" w:eastAsia="nl-NL"/>
              </w:rPr>
              <w:t xml:space="preserve">De verplichte verzekeringen opzoeken en hun risicodekking toelichten. </w:t>
            </w:r>
          </w:p>
        </w:tc>
        <w:tc>
          <w:tcPr>
            <w:tcW w:w="5576" w:type="dxa"/>
            <w:tcBorders>
              <w:top w:val="nil"/>
              <w:bottom w:val="nil"/>
            </w:tcBorders>
          </w:tcPr>
          <w:p w14:paraId="53F31EDD" w14:textId="77777777" w:rsidR="001640BB" w:rsidRPr="00C42C45" w:rsidRDefault="001640BB" w:rsidP="00F15E15">
            <w:pPr>
              <w:pStyle w:val="Lijstalinea"/>
              <w:numPr>
                <w:ilvl w:val="0"/>
                <w:numId w:val="59"/>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Verzekering voor bedrijfsvoertuigen</w:t>
            </w:r>
          </w:p>
          <w:p w14:paraId="30F3DD00" w14:textId="77777777" w:rsidR="001640BB" w:rsidRPr="00C42C45" w:rsidRDefault="001640BB" w:rsidP="00F15E15">
            <w:pPr>
              <w:pStyle w:val="Lijstalinea"/>
              <w:numPr>
                <w:ilvl w:val="0"/>
                <w:numId w:val="59"/>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Arbeidsongevallenverzekering</w:t>
            </w:r>
          </w:p>
          <w:p w14:paraId="1672253D" w14:textId="77777777" w:rsidR="001640BB" w:rsidRPr="00C42C45" w:rsidRDefault="001640BB" w:rsidP="00F15E15">
            <w:pPr>
              <w:pStyle w:val="Lijstalinea"/>
              <w:numPr>
                <w:ilvl w:val="0"/>
                <w:numId w:val="59"/>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Verzekering voor plaatsen die publiek toegankelijk zijn</w:t>
            </w:r>
          </w:p>
        </w:tc>
      </w:tr>
      <w:tr w:rsidR="001640BB" w:rsidRPr="00C42C45" w14:paraId="2682FF95" w14:textId="77777777" w:rsidTr="000B4C12">
        <w:tc>
          <w:tcPr>
            <w:tcW w:w="4687" w:type="dxa"/>
            <w:tcBorders>
              <w:top w:val="nil"/>
              <w:bottom w:val="nil"/>
            </w:tcBorders>
            <w:shd w:val="clear" w:color="auto" w:fill="auto"/>
          </w:tcPr>
          <w:p w14:paraId="3360DF2F" w14:textId="77777777" w:rsidR="001640BB" w:rsidRPr="00C42C45"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eastAsia="nl-NL"/>
              </w:rPr>
              <w:t xml:space="preserve">De aanvullende verzekeringen opzoeken en hun risicodekking toelichten. </w:t>
            </w:r>
          </w:p>
        </w:tc>
        <w:tc>
          <w:tcPr>
            <w:tcW w:w="5576" w:type="dxa"/>
            <w:tcBorders>
              <w:top w:val="nil"/>
              <w:bottom w:val="nil"/>
            </w:tcBorders>
          </w:tcPr>
          <w:p w14:paraId="265EE84A" w14:textId="77777777" w:rsidR="001640BB" w:rsidRPr="00C42C45" w:rsidRDefault="001640BB" w:rsidP="00F15E15">
            <w:pPr>
              <w:pStyle w:val="Lijstalinea"/>
              <w:numPr>
                <w:ilvl w:val="0"/>
                <w:numId w:val="59"/>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Verzekering gewaarborgd inkomen</w:t>
            </w:r>
          </w:p>
          <w:p w14:paraId="22022D09" w14:textId="77777777" w:rsidR="001640BB" w:rsidRPr="00C42C45" w:rsidRDefault="001640BB" w:rsidP="00F15E15">
            <w:pPr>
              <w:pStyle w:val="Lijstalinea"/>
              <w:numPr>
                <w:ilvl w:val="0"/>
                <w:numId w:val="59"/>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Brandverzekering</w:t>
            </w:r>
          </w:p>
          <w:p w14:paraId="4886770E" w14:textId="77777777" w:rsidR="001640BB" w:rsidRPr="00C42C45" w:rsidRDefault="001640BB" w:rsidP="00F15E15">
            <w:pPr>
              <w:pStyle w:val="Lijstalinea"/>
              <w:numPr>
                <w:ilvl w:val="0"/>
                <w:numId w:val="59"/>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lastRenderedPageBreak/>
              <w:t>Burgerlijk aansprakelijkheidsverzekering</w:t>
            </w:r>
          </w:p>
          <w:p w14:paraId="6992242F" w14:textId="77777777" w:rsidR="001640BB" w:rsidRPr="00C42C45" w:rsidRDefault="001640BB" w:rsidP="00F15E15">
            <w:pPr>
              <w:pStyle w:val="Lijstalinea"/>
              <w:numPr>
                <w:ilvl w:val="0"/>
                <w:numId w:val="59"/>
              </w:numPr>
              <w:tabs>
                <w:tab w:val="num" w:pos="397"/>
              </w:tabs>
              <w:spacing w:after="120" w:line="240" w:lineRule="atLeast"/>
              <w:jc w:val="both"/>
              <w:rPr>
                <w:rFonts w:ascii="Trebuchet MS" w:hAnsi="Trebuchet MS"/>
                <w:color w:val="404040" w:themeColor="text1" w:themeTint="BF"/>
                <w:szCs w:val="20"/>
              </w:rPr>
            </w:pPr>
            <w:r w:rsidRPr="00C42C45">
              <w:rPr>
                <w:rFonts w:ascii="Trebuchet MS" w:hAnsi="Trebuchet MS"/>
                <w:color w:val="404040" w:themeColor="text1" w:themeTint="BF"/>
                <w:szCs w:val="20"/>
              </w:rPr>
              <w:t>Rechtsbijstandsverzekering</w:t>
            </w:r>
          </w:p>
        </w:tc>
      </w:tr>
      <w:tr w:rsidR="001640BB" w:rsidRPr="00C42C45" w14:paraId="6CA444D7" w14:textId="77777777" w:rsidTr="000B4C12">
        <w:tc>
          <w:tcPr>
            <w:tcW w:w="4687" w:type="dxa"/>
            <w:tcBorders>
              <w:top w:val="nil"/>
              <w:bottom w:val="nil"/>
            </w:tcBorders>
            <w:shd w:val="clear" w:color="auto" w:fill="auto"/>
          </w:tcPr>
          <w:p w14:paraId="0A93CF2C"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eastAsia="nl-NL"/>
              </w:rPr>
              <w:lastRenderedPageBreak/>
              <w:t xml:space="preserve">De wettelijke verplichtingen inzake milieu toelichten. </w:t>
            </w:r>
          </w:p>
        </w:tc>
        <w:tc>
          <w:tcPr>
            <w:tcW w:w="5576" w:type="dxa"/>
            <w:tcBorders>
              <w:top w:val="nil"/>
              <w:bottom w:val="nil"/>
            </w:tcBorders>
          </w:tcPr>
          <w:p w14:paraId="637F8EDE" w14:textId="77777777" w:rsidR="001640BB" w:rsidRPr="007A2F10" w:rsidRDefault="001640BB" w:rsidP="00F15E15">
            <w:pPr>
              <w:pStyle w:val="Lijstalinea"/>
              <w:numPr>
                <w:ilvl w:val="0"/>
                <w:numId w:val="60"/>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Milieuvergunning</w:t>
            </w:r>
          </w:p>
          <w:p w14:paraId="2F98CA38" w14:textId="77777777" w:rsidR="001640BB" w:rsidRPr="007A2F10" w:rsidRDefault="001640BB" w:rsidP="00F15E15">
            <w:pPr>
              <w:pStyle w:val="Lijstalinea"/>
              <w:numPr>
                <w:ilvl w:val="0"/>
                <w:numId w:val="60"/>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Recupel</w:t>
            </w:r>
          </w:p>
          <w:p w14:paraId="13928B95" w14:textId="77777777" w:rsidR="001640BB" w:rsidRPr="007A2F10" w:rsidRDefault="001640BB" w:rsidP="00F15E15">
            <w:pPr>
              <w:pStyle w:val="Lijstalinea"/>
              <w:numPr>
                <w:ilvl w:val="0"/>
                <w:numId w:val="60"/>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Fost Plus</w:t>
            </w:r>
          </w:p>
          <w:p w14:paraId="7801804F" w14:textId="77777777" w:rsidR="001640BB" w:rsidRPr="007A2F10" w:rsidRDefault="001640BB" w:rsidP="00F15E15">
            <w:pPr>
              <w:pStyle w:val="Lijstalinea"/>
              <w:numPr>
                <w:ilvl w:val="0"/>
                <w:numId w:val="60"/>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Bedrijfsafval</w:t>
            </w:r>
          </w:p>
        </w:tc>
      </w:tr>
      <w:tr w:rsidR="001640BB" w:rsidRPr="00C42C45" w14:paraId="0F6498FA" w14:textId="77777777" w:rsidTr="000B4C12">
        <w:tc>
          <w:tcPr>
            <w:tcW w:w="4687" w:type="dxa"/>
            <w:tcBorders>
              <w:top w:val="nil"/>
              <w:bottom w:val="nil"/>
            </w:tcBorders>
            <w:shd w:val="clear" w:color="auto" w:fill="auto"/>
          </w:tcPr>
          <w:p w14:paraId="74F1ECE8"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strike/>
                <w:color w:val="404040" w:themeColor="text1" w:themeTint="BF"/>
                <w:sz w:val="20"/>
                <w:szCs w:val="24"/>
                <w:lang w:eastAsia="nl-NL"/>
              </w:rPr>
            </w:pPr>
            <w:r w:rsidRPr="007A2F10">
              <w:rPr>
                <w:rFonts w:ascii="Trebuchet MS" w:eastAsia="Times New Roman" w:hAnsi="Trebuchet MS" w:cs="Times New Roman"/>
                <w:b/>
                <w:bCs/>
                <w:strike/>
                <w:color w:val="404040" w:themeColor="text1" w:themeTint="BF"/>
                <w:sz w:val="20"/>
                <w:szCs w:val="24"/>
                <w:highlight w:val="yellow"/>
                <w:lang w:eastAsia="nl-NL"/>
              </w:rPr>
              <w:t>Het begrip ‘Seveso-inrichting’ toelichten.</w:t>
            </w:r>
          </w:p>
        </w:tc>
        <w:tc>
          <w:tcPr>
            <w:tcW w:w="5576" w:type="dxa"/>
            <w:tcBorders>
              <w:top w:val="nil"/>
              <w:bottom w:val="nil"/>
            </w:tcBorders>
            <w:shd w:val="clear" w:color="auto" w:fill="auto"/>
          </w:tcPr>
          <w:p w14:paraId="001A636A" w14:textId="77777777" w:rsidR="001640BB" w:rsidRPr="007A2F10" w:rsidRDefault="001640BB" w:rsidP="001640BB">
            <w:pPr>
              <w:spacing w:after="120" w:line="240" w:lineRule="atLeast"/>
              <w:ind w:left="397"/>
              <w:jc w:val="both"/>
              <w:rPr>
                <w:rFonts w:ascii="Trebuchet MS" w:eastAsia="Times New Roman" w:hAnsi="Trebuchet MS" w:cs="Times New Roman"/>
                <w:strike/>
                <w:color w:val="404040" w:themeColor="text1" w:themeTint="BF"/>
                <w:sz w:val="20"/>
                <w:szCs w:val="20"/>
                <w:highlight w:val="cyan"/>
                <w:lang w:val="nl-NL" w:eastAsia="nl-NL"/>
              </w:rPr>
            </w:pPr>
          </w:p>
        </w:tc>
      </w:tr>
      <w:tr w:rsidR="001640BB" w:rsidRPr="00C42C45" w14:paraId="46D62C2F" w14:textId="77777777" w:rsidTr="000B4C12">
        <w:tc>
          <w:tcPr>
            <w:tcW w:w="4687" w:type="dxa"/>
            <w:tcBorders>
              <w:top w:val="nil"/>
              <w:bottom w:val="nil"/>
            </w:tcBorders>
            <w:shd w:val="clear" w:color="auto" w:fill="auto"/>
          </w:tcPr>
          <w:p w14:paraId="214D5C88"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eastAsia="nl-NL"/>
              </w:rPr>
            </w:pPr>
            <w:r w:rsidRPr="007A2F10">
              <w:rPr>
                <w:rFonts w:ascii="Trebuchet MS" w:eastAsia="Times New Roman" w:hAnsi="Trebuchet MS" w:cs="Times New Roman"/>
                <w:b/>
                <w:bCs/>
                <w:color w:val="404040" w:themeColor="text1" w:themeTint="BF"/>
                <w:sz w:val="20"/>
                <w:szCs w:val="24"/>
                <w:lang w:eastAsia="nl-NL"/>
              </w:rPr>
              <w:t>Het begrip ‘HACCP’ toelichten.</w:t>
            </w:r>
          </w:p>
        </w:tc>
        <w:tc>
          <w:tcPr>
            <w:tcW w:w="5576" w:type="dxa"/>
            <w:tcBorders>
              <w:top w:val="nil"/>
              <w:bottom w:val="nil"/>
            </w:tcBorders>
          </w:tcPr>
          <w:p w14:paraId="2FE3879C" w14:textId="77777777" w:rsidR="001640BB" w:rsidRPr="007A2F10" w:rsidRDefault="001640BB" w:rsidP="00F15E15">
            <w:pPr>
              <w:pStyle w:val="Lijstalinea"/>
              <w:numPr>
                <w:ilvl w:val="0"/>
                <w:numId w:val="61"/>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Begrip</w:t>
            </w:r>
          </w:p>
        </w:tc>
      </w:tr>
      <w:tr w:rsidR="001640BB" w:rsidRPr="00C42C45" w14:paraId="32E20AA0" w14:textId="77777777" w:rsidTr="000B4C12">
        <w:tc>
          <w:tcPr>
            <w:tcW w:w="4687" w:type="dxa"/>
            <w:tcBorders>
              <w:top w:val="nil"/>
            </w:tcBorders>
            <w:shd w:val="clear" w:color="auto" w:fill="auto"/>
          </w:tcPr>
          <w:p w14:paraId="2169EFFA"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eastAsia="nl-NL"/>
              </w:rPr>
            </w:pPr>
            <w:r w:rsidRPr="007A2F10">
              <w:rPr>
                <w:rFonts w:ascii="Trebuchet MS" w:eastAsia="Times New Roman" w:hAnsi="Trebuchet MS" w:cs="Times New Roman"/>
                <w:b/>
                <w:bCs/>
                <w:color w:val="404040" w:themeColor="text1" w:themeTint="BF"/>
                <w:sz w:val="20"/>
                <w:szCs w:val="24"/>
                <w:lang w:eastAsia="nl-NL"/>
              </w:rPr>
              <w:t>De vergunning voor een handelsvestiging toelichten.</w:t>
            </w:r>
          </w:p>
        </w:tc>
        <w:tc>
          <w:tcPr>
            <w:tcW w:w="5576" w:type="dxa"/>
            <w:tcBorders>
              <w:top w:val="nil"/>
            </w:tcBorders>
          </w:tcPr>
          <w:p w14:paraId="782808AF" w14:textId="77777777" w:rsidR="001640BB" w:rsidRPr="007A2F10" w:rsidRDefault="001640BB" w:rsidP="00F15E15">
            <w:pPr>
              <w:pStyle w:val="Lijstalinea"/>
              <w:numPr>
                <w:ilvl w:val="0"/>
                <w:numId w:val="61"/>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Vergunning voor een handelsvestiging</w:t>
            </w:r>
          </w:p>
        </w:tc>
      </w:tr>
      <w:tr w:rsidR="001640BB" w:rsidRPr="00C42C45" w14:paraId="2F984AE2" w14:textId="77777777" w:rsidTr="000B4C12">
        <w:tc>
          <w:tcPr>
            <w:tcW w:w="4687" w:type="dxa"/>
            <w:tcBorders>
              <w:top w:val="nil"/>
              <w:bottom w:val="single" w:sz="4" w:space="0" w:color="auto"/>
            </w:tcBorders>
            <w:shd w:val="clear" w:color="auto" w:fill="auto"/>
          </w:tcPr>
          <w:p w14:paraId="24BE6914" w14:textId="77777777" w:rsidR="001640BB" w:rsidRPr="007A2F10" w:rsidRDefault="001640BB"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eastAsia="nl-NL"/>
              </w:rPr>
            </w:pPr>
            <w:r w:rsidRPr="007A2F10">
              <w:rPr>
                <w:rFonts w:ascii="Trebuchet MS" w:eastAsia="Times New Roman" w:hAnsi="Trebuchet MS" w:cs="Times New Roman"/>
                <w:b/>
                <w:color w:val="404040" w:themeColor="text1" w:themeTint="BF"/>
                <w:sz w:val="20"/>
                <w:szCs w:val="24"/>
                <w:lang w:val="nl-NL" w:eastAsia="nl-NL"/>
              </w:rPr>
              <w:t xml:space="preserve">De steunmaatregelen opzoeken bij het opstarten van een zaak en bij aanwerving van personeel. </w:t>
            </w:r>
          </w:p>
        </w:tc>
        <w:tc>
          <w:tcPr>
            <w:tcW w:w="5576" w:type="dxa"/>
            <w:tcBorders>
              <w:top w:val="nil"/>
              <w:bottom w:val="single" w:sz="4" w:space="0" w:color="auto"/>
            </w:tcBorders>
          </w:tcPr>
          <w:p w14:paraId="37D1ECA6" w14:textId="77777777" w:rsidR="001640BB" w:rsidRPr="007A2F10" w:rsidRDefault="001640BB" w:rsidP="00F15E15">
            <w:pPr>
              <w:pStyle w:val="Lijstalinea"/>
              <w:numPr>
                <w:ilvl w:val="0"/>
                <w:numId w:val="61"/>
              </w:numPr>
              <w:tabs>
                <w:tab w:val="num" w:pos="397"/>
              </w:tabs>
              <w:spacing w:after="120" w:line="240" w:lineRule="atLeast"/>
              <w:rPr>
                <w:rFonts w:ascii="Trebuchet MS" w:hAnsi="Trebuchet MS"/>
                <w:color w:val="404040" w:themeColor="text1" w:themeTint="BF"/>
                <w:szCs w:val="20"/>
              </w:rPr>
            </w:pPr>
            <w:r w:rsidRPr="007A2F10">
              <w:rPr>
                <w:rFonts w:ascii="Trebuchet MS" w:hAnsi="Trebuchet MS"/>
                <w:color w:val="404040" w:themeColor="text1" w:themeTint="BF"/>
                <w:szCs w:val="20"/>
              </w:rPr>
              <w:t>Instanties die informatie verschaffen voor startende ondernemers</w:t>
            </w:r>
          </w:p>
          <w:p w14:paraId="0B70619E" w14:textId="77777777" w:rsidR="001640BB" w:rsidRPr="007A2F10" w:rsidRDefault="001640BB" w:rsidP="00F15E15">
            <w:pPr>
              <w:pStyle w:val="Lijstalinea"/>
              <w:numPr>
                <w:ilvl w:val="0"/>
                <w:numId w:val="61"/>
              </w:numPr>
              <w:tabs>
                <w:tab w:val="num" w:pos="397"/>
              </w:tabs>
              <w:spacing w:after="120" w:line="240" w:lineRule="atLeast"/>
              <w:rPr>
                <w:rFonts w:ascii="Trebuchet MS" w:hAnsi="Trebuchet MS"/>
                <w:color w:val="404040" w:themeColor="text1" w:themeTint="BF"/>
                <w:szCs w:val="20"/>
              </w:rPr>
            </w:pPr>
            <w:r w:rsidRPr="007A2F10">
              <w:rPr>
                <w:rFonts w:ascii="Trebuchet MS" w:hAnsi="Trebuchet MS"/>
                <w:color w:val="404040" w:themeColor="text1" w:themeTint="BF"/>
                <w:szCs w:val="20"/>
              </w:rPr>
              <w:t>Steunmaatregelen bij het opstarten van een zaak</w:t>
            </w:r>
          </w:p>
          <w:p w14:paraId="715D9E8C" w14:textId="77777777" w:rsidR="001640BB" w:rsidRPr="007A2F10" w:rsidRDefault="001640BB" w:rsidP="00F15E15">
            <w:pPr>
              <w:pStyle w:val="Lijstalinea"/>
              <w:numPr>
                <w:ilvl w:val="0"/>
                <w:numId w:val="61"/>
              </w:numPr>
              <w:tabs>
                <w:tab w:val="num" w:pos="397"/>
              </w:tabs>
              <w:spacing w:after="120" w:line="240" w:lineRule="atLeast"/>
              <w:rPr>
                <w:rFonts w:ascii="Trebuchet MS" w:hAnsi="Trebuchet MS"/>
                <w:color w:val="404040" w:themeColor="text1" w:themeTint="BF"/>
                <w:szCs w:val="20"/>
              </w:rPr>
            </w:pPr>
            <w:r w:rsidRPr="007A2F10">
              <w:rPr>
                <w:rFonts w:ascii="Trebuchet MS" w:hAnsi="Trebuchet MS"/>
                <w:color w:val="404040" w:themeColor="text1" w:themeTint="BF"/>
                <w:szCs w:val="20"/>
              </w:rPr>
              <w:t>Steunmaatregelen bij aanwerving van personeel</w:t>
            </w:r>
          </w:p>
        </w:tc>
      </w:tr>
      <w:tr w:rsidR="001640BB" w:rsidRPr="00C42C45" w14:paraId="2E354EC9" w14:textId="77777777" w:rsidTr="000B4C12">
        <w:tc>
          <w:tcPr>
            <w:tcW w:w="4687" w:type="dxa"/>
            <w:tcBorders>
              <w:top w:val="single" w:sz="4" w:space="0" w:color="auto"/>
              <w:bottom w:val="nil"/>
            </w:tcBorders>
            <w:shd w:val="clear" w:color="auto" w:fill="auto"/>
          </w:tcPr>
          <w:p w14:paraId="007D9AD8" w14:textId="77777777" w:rsidR="001640BB" w:rsidRPr="007A2F10" w:rsidRDefault="001640BB" w:rsidP="00F15E15">
            <w:pPr>
              <w:numPr>
                <w:ilvl w:val="0"/>
                <w:numId w:val="37"/>
              </w:numPr>
              <w:spacing w:after="0" w:line="240" w:lineRule="auto"/>
              <w:contextualSpacing/>
              <w:rPr>
                <w:rFonts w:ascii="Trebuchet MS" w:eastAsia="Times New Roman" w:hAnsi="Trebuchet MS" w:cs="Times New Roman"/>
                <w:b/>
                <w:color w:val="404040" w:themeColor="text1" w:themeTint="BF"/>
                <w:sz w:val="20"/>
                <w:szCs w:val="24"/>
                <w:lang w:val="nl-NL" w:eastAsia="nl-NL"/>
              </w:rPr>
            </w:pPr>
            <w:r w:rsidRPr="007A2F10">
              <w:rPr>
                <w:rFonts w:ascii="Trebuchet MS" w:eastAsia="Times New Roman" w:hAnsi="Trebuchet MS" w:cs="Times New Roman"/>
                <w:b/>
                <w:color w:val="404040" w:themeColor="text1" w:themeTint="BF"/>
                <w:sz w:val="20"/>
                <w:szCs w:val="24"/>
                <w:lang w:val="nl-NL" w:eastAsia="nl-NL"/>
              </w:rPr>
              <w:t xml:space="preserve">Een financieel plan opzetten. </w:t>
            </w:r>
          </w:p>
        </w:tc>
        <w:tc>
          <w:tcPr>
            <w:tcW w:w="5576" w:type="dxa"/>
            <w:tcBorders>
              <w:top w:val="single" w:sz="4" w:space="0" w:color="auto"/>
              <w:bottom w:val="nil"/>
            </w:tcBorders>
          </w:tcPr>
          <w:p w14:paraId="6DAA02AB" w14:textId="77777777" w:rsidR="001640BB" w:rsidRPr="007A2F10" w:rsidRDefault="001640BB" w:rsidP="001640BB">
            <w:pPr>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p>
        </w:tc>
      </w:tr>
      <w:tr w:rsidR="001640BB" w:rsidRPr="00C42C45" w14:paraId="0F8D7211" w14:textId="77777777" w:rsidTr="000B4C12">
        <w:tc>
          <w:tcPr>
            <w:tcW w:w="4687" w:type="dxa"/>
            <w:tcBorders>
              <w:top w:val="nil"/>
              <w:bottom w:val="nil"/>
            </w:tcBorders>
            <w:shd w:val="clear" w:color="auto" w:fill="auto"/>
          </w:tcPr>
          <w:p w14:paraId="4E1C535B"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val="nl-NL" w:eastAsia="nl-NL"/>
              </w:rPr>
              <w:t>De verschillende soorten kosten toelichten.</w:t>
            </w:r>
          </w:p>
        </w:tc>
        <w:tc>
          <w:tcPr>
            <w:tcW w:w="5576" w:type="dxa"/>
            <w:tcBorders>
              <w:top w:val="nil"/>
              <w:bottom w:val="nil"/>
            </w:tcBorders>
          </w:tcPr>
          <w:p w14:paraId="2FB697D6" w14:textId="77777777" w:rsidR="001640BB" w:rsidRPr="007A2F10" w:rsidRDefault="001640BB" w:rsidP="00F15E15">
            <w:pPr>
              <w:pStyle w:val="Lijstalinea"/>
              <w:numPr>
                <w:ilvl w:val="0"/>
                <w:numId w:val="62"/>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Vaste en variabele kosten</w:t>
            </w:r>
          </w:p>
          <w:p w14:paraId="0AEBB50D" w14:textId="77777777" w:rsidR="001640BB" w:rsidRPr="007A2F10" w:rsidRDefault="001640BB" w:rsidP="00F15E15">
            <w:pPr>
              <w:pStyle w:val="Lijstalinea"/>
              <w:numPr>
                <w:ilvl w:val="0"/>
                <w:numId w:val="62"/>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Directe kosten en indirecte kosten</w:t>
            </w:r>
          </w:p>
        </w:tc>
      </w:tr>
      <w:tr w:rsidR="001640BB" w:rsidRPr="00C42C45" w14:paraId="6DD284FF" w14:textId="77777777" w:rsidTr="000B4C12">
        <w:tc>
          <w:tcPr>
            <w:tcW w:w="4687" w:type="dxa"/>
            <w:tcBorders>
              <w:top w:val="nil"/>
              <w:bottom w:val="nil"/>
            </w:tcBorders>
            <w:shd w:val="clear" w:color="auto" w:fill="auto"/>
          </w:tcPr>
          <w:p w14:paraId="405DAE72"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val="nl-NL" w:eastAsia="nl-NL"/>
              </w:rPr>
              <w:t xml:space="preserve">Een kostprijsberekening maken. </w:t>
            </w:r>
          </w:p>
        </w:tc>
        <w:tc>
          <w:tcPr>
            <w:tcW w:w="5576" w:type="dxa"/>
            <w:tcBorders>
              <w:top w:val="nil"/>
              <w:bottom w:val="nil"/>
            </w:tcBorders>
          </w:tcPr>
          <w:p w14:paraId="64FA3510" w14:textId="77777777" w:rsidR="001640BB" w:rsidRPr="007A2F10" w:rsidRDefault="001640BB" w:rsidP="001640BB">
            <w:pPr>
              <w:spacing w:after="120" w:line="240" w:lineRule="atLeast"/>
              <w:ind w:left="397"/>
              <w:jc w:val="both"/>
              <w:rPr>
                <w:rFonts w:ascii="Trebuchet MS" w:eastAsia="Times New Roman" w:hAnsi="Trebuchet MS" w:cs="Times New Roman"/>
                <w:strike/>
                <w:color w:val="404040" w:themeColor="text1" w:themeTint="BF"/>
                <w:sz w:val="20"/>
                <w:szCs w:val="20"/>
                <w:lang w:val="nl-NL" w:eastAsia="nl-NL"/>
              </w:rPr>
            </w:pPr>
          </w:p>
        </w:tc>
      </w:tr>
      <w:tr w:rsidR="001640BB" w:rsidRPr="00C42C45" w14:paraId="5F64DC2F" w14:textId="77777777" w:rsidTr="000B4C12">
        <w:tc>
          <w:tcPr>
            <w:tcW w:w="4687" w:type="dxa"/>
            <w:tcBorders>
              <w:top w:val="nil"/>
              <w:bottom w:val="nil"/>
            </w:tcBorders>
            <w:shd w:val="clear" w:color="auto" w:fill="auto"/>
          </w:tcPr>
          <w:p w14:paraId="404510D7"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val="nl-NL" w:eastAsia="nl-NL"/>
              </w:rPr>
              <w:t>De elementen van de verkoopprijs toelichten.</w:t>
            </w:r>
          </w:p>
        </w:tc>
        <w:tc>
          <w:tcPr>
            <w:tcW w:w="5576" w:type="dxa"/>
            <w:tcBorders>
              <w:top w:val="nil"/>
              <w:bottom w:val="nil"/>
            </w:tcBorders>
          </w:tcPr>
          <w:p w14:paraId="34A3D8A8" w14:textId="77777777" w:rsidR="001640BB" w:rsidRPr="007A2F10" w:rsidRDefault="001640BB" w:rsidP="00F15E15">
            <w:pPr>
              <w:pStyle w:val="Lijstalinea"/>
              <w:numPr>
                <w:ilvl w:val="0"/>
                <w:numId w:val="63"/>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Aankoopkostprijs</w:t>
            </w:r>
          </w:p>
          <w:p w14:paraId="0CBB62A0" w14:textId="77777777" w:rsidR="001640BB" w:rsidRPr="007A2F10" w:rsidRDefault="001640BB" w:rsidP="00F15E15">
            <w:pPr>
              <w:pStyle w:val="Lijstalinea"/>
              <w:numPr>
                <w:ilvl w:val="0"/>
                <w:numId w:val="63"/>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Indirecte kosten</w:t>
            </w:r>
          </w:p>
          <w:p w14:paraId="0BC35371" w14:textId="77777777" w:rsidR="001640BB" w:rsidRPr="007A2F10" w:rsidRDefault="001640BB" w:rsidP="00F15E15">
            <w:pPr>
              <w:pStyle w:val="Lijstalinea"/>
              <w:numPr>
                <w:ilvl w:val="0"/>
                <w:numId w:val="63"/>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Winstopslag</w:t>
            </w:r>
          </w:p>
        </w:tc>
      </w:tr>
      <w:tr w:rsidR="001640BB" w:rsidRPr="00C42C45" w14:paraId="1415A5BB" w14:textId="77777777" w:rsidTr="000B4C12">
        <w:tc>
          <w:tcPr>
            <w:tcW w:w="4687" w:type="dxa"/>
            <w:tcBorders>
              <w:top w:val="nil"/>
              <w:bottom w:val="nil"/>
            </w:tcBorders>
            <w:shd w:val="clear" w:color="auto" w:fill="auto"/>
          </w:tcPr>
          <w:p w14:paraId="3B5FD183"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val="nl-NL" w:eastAsia="nl-NL"/>
              </w:rPr>
              <w:t xml:space="preserve">De verkoopprijs berekenen. </w:t>
            </w:r>
          </w:p>
        </w:tc>
        <w:tc>
          <w:tcPr>
            <w:tcW w:w="5576" w:type="dxa"/>
            <w:tcBorders>
              <w:top w:val="nil"/>
              <w:bottom w:val="nil"/>
            </w:tcBorders>
          </w:tcPr>
          <w:p w14:paraId="65F571A5" w14:textId="77777777" w:rsidR="001640BB" w:rsidRPr="007A2F10" w:rsidRDefault="001640BB" w:rsidP="001640BB">
            <w:pPr>
              <w:spacing w:after="120" w:line="240" w:lineRule="atLeast"/>
              <w:ind w:left="397"/>
              <w:jc w:val="both"/>
              <w:rPr>
                <w:rFonts w:ascii="Trebuchet MS" w:eastAsia="Times New Roman" w:hAnsi="Trebuchet MS" w:cs="Times New Roman"/>
                <w:strike/>
                <w:color w:val="404040" w:themeColor="text1" w:themeTint="BF"/>
                <w:sz w:val="20"/>
                <w:szCs w:val="20"/>
                <w:lang w:val="nl-NL" w:eastAsia="nl-NL"/>
              </w:rPr>
            </w:pPr>
          </w:p>
        </w:tc>
      </w:tr>
      <w:tr w:rsidR="001640BB" w:rsidRPr="00C42C45" w14:paraId="5EBA4CE3" w14:textId="77777777" w:rsidTr="000B4C12">
        <w:tc>
          <w:tcPr>
            <w:tcW w:w="4687" w:type="dxa"/>
            <w:tcBorders>
              <w:top w:val="nil"/>
              <w:bottom w:val="nil"/>
            </w:tcBorders>
            <w:shd w:val="clear" w:color="auto" w:fill="auto"/>
          </w:tcPr>
          <w:p w14:paraId="1D83A1CC"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val="nl-NL" w:eastAsia="nl-NL"/>
              </w:rPr>
              <w:t xml:space="preserve">De omzet berekenen. </w:t>
            </w:r>
          </w:p>
        </w:tc>
        <w:tc>
          <w:tcPr>
            <w:tcW w:w="5576" w:type="dxa"/>
            <w:tcBorders>
              <w:top w:val="nil"/>
              <w:bottom w:val="nil"/>
            </w:tcBorders>
          </w:tcPr>
          <w:p w14:paraId="5DE2BEB0" w14:textId="77777777" w:rsidR="001640BB" w:rsidRPr="007A2F10" w:rsidRDefault="001640BB" w:rsidP="001640BB">
            <w:pPr>
              <w:spacing w:after="120" w:line="240" w:lineRule="atLeast"/>
              <w:ind w:left="397"/>
              <w:jc w:val="both"/>
              <w:rPr>
                <w:rFonts w:ascii="Trebuchet MS" w:eastAsia="Times New Roman" w:hAnsi="Trebuchet MS" w:cs="Times New Roman"/>
                <w:strike/>
                <w:color w:val="404040" w:themeColor="text1" w:themeTint="BF"/>
                <w:sz w:val="20"/>
                <w:szCs w:val="20"/>
                <w:lang w:val="nl-NL" w:eastAsia="nl-NL"/>
              </w:rPr>
            </w:pPr>
          </w:p>
        </w:tc>
      </w:tr>
      <w:tr w:rsidR="001640BB" w:rsidRPr="00C42C45" w14:paraId="57D3C5F8" w14:textId="77777777" w:rsidTr="000B4C12">
        <w:tc>
          <w:tcPr>
            <w:tcW w:w="4687" w:type="dxa"/>
            <w:tcBorders>
              <w:top w:val="nil"/>
              <w:bottom w:val="nil"/>
            </w:tcBorders>
            <w:shd w:val="clear" w:color="auto" w:fill="auto"/>
          </w:tcPr>
          <w:p w14:paraId="2C249056"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val="nl-NL" w:eastAsia="nl-NL"/>
              </w:rPr>
              <w:t>Het break-even punt berekenen.</w:t>
            </w:r>
            <w:r w:rsidRPr="007A2F10">
              <w:rPr>
                <w:rFonts w:ascii="Trebuchet MS" w:eastAsia="Times New Roman" w:hAnsi="Trebuchet MS" w:cs="Times New Roman"/>
                <w:b/>
                <w:bCs/>
                <w:color w:val="404040" w:themeColor="text1" w:themeTint="BF"/>
                <w:sz w:val="20"/>
                <w:szCs w:val="24"/>
                <w:highlight w:val="magenta"/>
                <w:lang w:val="nl-NL" w:eastAsia="nl-NL"/>
              </w:rPr>
              <w:t xml:space="preserve"> </w:t>
            </w:r>
          </w:p>
        </w:tc>
        <w:tc>
          <w:tcPr>
            <w:tcW w:w="5576" w:type="dxa"/>
            <w:tcBorders>
              <w:top w:val="nil"/>
              <w:bottom w:val="nil"/>
            </w:tcBorders>
          </w:tcPr>
          <w:p w14:paraId="11C1EDFD" w14:textId="77777777" w:rsidR="001640BB" w:rsidRPr="007A2F10" w:rsidRDefault="001640BB" w:rsidP="001640BB">
            <w:pPr>
              <w:spacing w:after="120" w:line="240" w:lineRule="atLeast"/>
              <w:ind w:left="397"/>
              <w:jc w:val="both"/>
              <w:rPr>
                <w:rFonts w:ascii="Trebuchet MS" w:eastAsia="Times New Roman" w:hAnsi="Trebuchet MS" w:cs="Times New Roman"/>
                <w:strike/>
                <w:color w:val="404040" w:themeColor="text1" w:themeTint="BF"/>
                <w:sz w:val="20"/>
                <w:szCs w:val="20"/>
                <w:lang w:val="nl-NL" w:eastAsia="nl-NL"/>
              </w:rPr>
            </w:pPr>
          </w:p>
        </w:tc>
      </w:tr>
      <w:tr w:rsidR="001640BB" w:rsidRPr="00C42C45" w14:paraId="19674DC9" w14:textId="77777777" w:rsidTr="000B4C12">
        <w:tc>
          <w:tcPr>
            <w:tcW w:w="4687" w:type="dxa"/>
            <w:tcBorders>
              <w:top w:val="nil"/>
              <w:bottom w:val="nil"/>
            </w:tcBorders>
            <w:shd w:val="clear" w:color="auto" w:fill="auto"/>
          </w:tcPr>
          <w:p w14:paraId="725EAABC"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val="nl-NL" w:eastAsia="nl-NL"/>
              </w:rPr>
              <w:t>Het begrip cashflow toelichten.</w:t>
            </w:r>
          </w:p>
        </w:tc>
        <w:tc>
          <w:tcPr>
            <w:tcW w:w="5576" w:type="dxa"/>
            <w:tcBorders>
              <w:top w:val="nil"/>
              <w:bottom w:val="nil"/>
            </w:tcBorders>
          </w:tcPr>
          <w:p w14:paraId="34C8E0DD" w14:textId="77777777" w:rsidR="001640BB" w:rsidRPr="007A2F10" w:rsidRDefault="001640BB" w:rsidP="001640BB">
            <w:pPr>
              <w:spacing w:after="120" w:line="240" w:lineRule="atLeast"/>
              <w:ind w:left="397"/>
              <w:jc w:val="both"/>
              <w:rPr>
                <w:rFonts w:ascii="Trebuchet MS" w:eastAsia="Times New Roman" w:hAnsi="Trebuchet MS" w:cs="Times New Roman"/>
                <w:strike/>
                <w:color w:val="404040" w:themeColor="text1" w:themeTint="BF"/>
                <w:sz w:val="20"/>
                <w:szCs w:val="20"/>
                <w:lang w:val="nl-NL" w:eastAsia="nl-NL"/>
              </w:rPr>
            </w:pPr>
          </w:p>
        </w:tc>
      </w:tr>
      <w:tr w:rsidR="001640BB" w:rsidRPr="00C42C45" w14:paraId="6D47B83E" w14:textId="77777777" w:rsidTr="000B4C12">
        <w:tc>
          <w:tcPr>
            <w:tcW w:w="4687" w:type="dxa"/>
            <w:tcBorders>
              <w:top w:val="nil"/>
              <w:bottom w:val="nil"/>
            </w:tcBorders>
            <w:shd w:val="clear" w:color="auto" w:fill="auto"/>
          </w:tcPr>
          <w:p w14:paraId="2B1FE725"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val="nl-NL" w:eastAsia="nl-NL"/>
              </w:rPr>
              <w:t>De begrippen vaste en vlottende activa toelichten.</w:t>
            </w:r>
          </w:p>
        </w:tc>
        <w:tc>
          <w:tcPr>
            <w:tcW w:w="5576" w:type="dxa"/>
            <w:tcBorders>
              <w:top w:val="nil"/>
              <w:bottom w:val="nil"/>
            </w:tcBorders>
          </w:tcPr>
          <w:p w14:paraId="01F34917" w14:textId="77777777" w:rsidR="001640BB" w:rsidRPr="007A2F10" w:rsidRDefault="001640BB" w:rsidP="001640BB">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p>
        </w:tc>
      </w:tr>
      <w:tr w:rsidR="001640BB" w:rsidRPr="00C42C45" w14:paraId="0D034F54" w14:textId="77777777" w:rsidTr="000B4C12">
        <w:tc>
          <w:tcPr>
            <w:tcW w:w="4687" w:type="dxa"/>
            <w:tcBorders>
              <w:top w:val="nil"/>
            </w:tcBorders>
            <w:shd w:val="clear" w:color="auto" w:fill="auto"/>
          </w:tcPr>
          <w:p w14:paraId="737407E7" w14:textId="77777777" w:rsidR="001640BB" w:rsidRPr="007A2F10" w:rsidRDefault="001640BB"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2F10">
              <w:rPr>
                <w:rFonts w:ascii="Trebuchet MS" w:eastAsia="Times New Roman" w:hAnsi="Trebuchet MS" w:cs="Times New Roman"/>
                <w:b/>
                <w:bCs/>
                <w:color w:val="404040" w:themeColor="text1" w:themeTint="BF"/>
                <w:sz w:val="20"/>
                <w:szCs w:val="24"/>
                <w:lang w:val="nl-NL" w:eastAsia="nl-NL"/>
              </w:rPr>
              <w:t>Een financieringsvorm kiezen bij de aankoop van een vast actief.</w:t>
            </w:r>
          </w:p>
        </w:tc>
        <w:tc>
          <w:tcPr>
            <w:tcW w:w="5576" w:type="dxa"/>
            <w:tcBorders>
              <w:top w:val="nil"/>
            </w:tcBorders>
          </w:tcPr>
          <w:p w14:paraId="4560108B" w14:textId="77777777" w:rsidR="001640BB" w:rsidRPr="007A2F10" w:rsidRDefault="001640BB" w:rsidP="00F15E15">
            <w:pPr>
              <w:pStyle w:val="Lijstalinea"/>
              <w:numPr>
                <w:ilvl w:val="0"/>
                <w:numId w:val="64"/>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Financiering met eigen vermogen: begrip</w:t>
            </w:r>
          </w:p>
          <w:p w14:paraId="1167866E" w14:textId="77777777" w:rsidR="001640BB" w:rsidRPr="007A2F10" w:rsidRDefault="001640BB" w:rsidP="00F15E15">
            <w:pPr>
              <w:pStyle w:val="Lijstalinea"/>
              <w:numPr>
                <w:ilvl w:val="0"/>
                <w:numId w:val="64"/>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 xml:space="preserve">Financiering met vreemd vermogen: </w:t>
            </w:r>
          </w:p>
          <w:p w14:paraId="4B9CECF2" w14:textId="77777777" w:rsidR="001640BB" w:rsidRPr="007A2F10" w:rsidRDefault="001640BB" w:rsidP="00F15E15">
            <w:pPr>
              <w:pStyle w:val="Lijstalinea"/>
              <w:numPr>
                <w:ilvl w:val="0"/>
                <w:numId w:val="65"/>
              </w:numPr>
              <w:tabs>
                <w:tab w:val="left" w:pos="680"/>
                <w:tab w:val="num" w:pos="2155"/>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begrip</w:t>
            </w:r>
          </w:p>
          <w:p w14:paraId="5E3AE896" w14:textId="77777777" w:rsidR="001640BB" w:rsidRPr="007A2F10" w:rsidRDefault="001640BB" w:rsidP="00F15E15">
            <w:pPr>
              <w:pStyle w:val="Lijstalinea"/>
              <w:numPr>
                <w:ilvl w:val="0"/>
                <w:numId w:val="65"/>
              </w:numPr>
              <w:tabs>
                <w:tab w:val="left" w:pos="680"/>
                <w:tab w:val="num" w:pos="2155"/>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vormen</w:t>
            </w:r>
          </w:p>
          <w:p w14:paraId="14F9B92E" w14:textId="77777777" w:rsidR="001640BB" w:rsidRPr="007A2F10" w:rsidRDefault="001640BB" w:rsidP="00050084">
            <w:pPr>
              <w:numPr>
                <w:ilvl w:val="1"/>
                <w:numId w:val="2"/>
              </w:numPr>
              <w:tabs>
                <w:tab w:val="left" w:pos="680"/>
              </w:tabs>
              <w:spacing w:after="120" w:line="240" w:lineRule="atLeast"/>
              <w:jc w:val="both"/>
              <w:rPr>
                <w:rFonts w:ascii="Trebuchet MS" w:eastAsia="Times New Roman" w:hAnsi="Trebuchet MS" w:cs="Times New Roman"/>
                <w:color w:val="404040" w:themeColor="text1" w:themeTint="BF"/>
                <w:sz w:val="20"/>
                <w:szCs w:val="20"/>
                <w:lang w:val="nl-NL" w:eastAsia="nl-NL"/>
              </w:rPr>
            </w:pPr>
            <w:r w:rsidRPr="007A2F10">
              <w:rPr>
                <w:rFonts w:ascii="Trebuchet MS" w:eastAsia="Times New Roman" w:hAnsi="Trebuchet MS" w:cs="Times New Roman"/>
                <w:color w:val="404040" w:themeColor="text1" w:themeTint="BF"/>
                <w:sz w:val="20"/>
                <w:szCs w:val="20"/>
                <w:lang w:val="nl-NL" w:eastAsia="nl-NL"/>
              </w:rPr>
              <w:t>investeringskrediet</w:t>
            </w:r>
          </w:p>
          <w:p w14:paraId="4B41E8C3" w14:textId="77777777" w:rsidR="001640BB" w:rsidRPr="007A2F10" w:rsidRDefault="001640BB" w:rsidP="00050084">
            <w:pPr>
              <w:numPr>
                <w:ilvl w:val="1"/>
                <w:numId w:val="2"/>
              </w:numPr>
              <w:tabs>
                <w:tab w:val="left" w:pos="680"/>
              </w:tabs>
              <w:spacing w:after="120" w:line="240" w:lineRule="atLeast"/>
              <w:jc w:val="both"/>
              <w:rPr>
                <w:rFonts w:ascii="Trebuchet MS" w:eastAsia="Times New Roman" w:hAnsi="Trebuchet MS" w:cs="Times New Roman"/>
                <w:color w:val="404040" w:themeColor="text1" w:themeTint="BF"/>
                <w:sz w:val="20"/>
                <w:szCs w:val="20"/>
                <w:lang w:val="nl-NL" w:eastAsia="nl-NL"/>
              </w:rPr>
            </w:pPr>
            <w:r w:rsidRPr="007A2F10">
              <w:rPr>
                <w:rFonts w:ascii="Trebuchet MS" w:eastAsia="Times New Roman" w:hAnsi="Trebuchet MS" w:cs="Times New Roman"/>
                <w:color w:val="404040" w:themeColor="text1" w:themeTint="BF"/>
                <w:sz w:val="20"/>
                <w:szCs w:val="20"/>
                <w:lang w:val="nl-NL" w:eastAsia="nl-NL"/>
              </w:rPr>
              <w:lastRenderedPageBreak/>
              <w:t>leasing</w:t>
            </w:r>
          </w:p>
          <w:p w14:paraId="3A8B4C85" w14:textId="77777777" w:rsidR="001640BB" w:rsidRPr="007A2F10" w:rsidRDefault="001640BB" w:rsidP="00050084">
            <w:pPr>
              <w:numPr>
                <w:ilvl w:val="1"/>
                <w:numId w:val="2"/>
              </w:numPr>
              <w:tabs>
                <w:tab w:val="left" w:pos="680"/>
              </w:tabs>
              <w:spacing w:after="120" w:line="240" w:lineRule="atLeast"/>
              <w:jc w:val="both"/>
              <w:rPr>
                <w:rFonts w:ascii="Trebuchet MS" w:eastAsia="Times New Roman" w:hAnsi="Trebuchet MS" w:cs="Times New Roman"/>
                <w:color w:val="404040" w:themeColor="text1" w:themeTint="BF"/>
                <w:sz w:val="20"/>
                <w:szCs w:val="20"/>
                <w:lang w:val="nl-NL" w:eastAsia="nl-NL"/>
              </w:rPr>
            </w:pPr>
            <w:r w:rsidRPr="007A2F10">
              <w:rPr>
                <w:rFonts w:ascii="Trebuchet MS" w:eastAsia="Times New Roman" w:hAnsi="Trebuchet MS" w:cs="Times New Roman"/>
                <w:color w:val="404040" w:themeColor="text1" w:themeTint="BF"/>
                <w:sz w:val="20"/>
                <w:szCs w:val="20"/>
                <w:lang w:val="nl-NL" w:eastAsia="nl-NL"/>
              </w:rPr>
              <w:t>lening op afbetaling</w:t>
            </w:r>
          </w:p>
        </w:tc>
      </w:tr>
      <w:tr w:rsidR="001640BB" w:rsidRPr="00C42C45" w14:paraId="0330660D" w14:textId="77777777" w:rsidTr="000B4C12">
        <w:tc>
          <w:tcPr>
            <w:tcW w:w="4687" w:type="dxa"/>
          </w:tcPr>
          <w:p w14:paraId="53070828" w14:textId="77777777" w:rsidR="001640BB" w:rsidRPr="007A2F10" w:rsidRDefault="001640BB" w:rsidP="00F15E15">
            <w:pPr>
              <w:numPr>
                <w:ilvl w:val="0"/>
                <w:numId w:val="37"/>
              </w:numPr>
              <w:spacing w:after="0" w:line="240" w:lineRule="auto"/>
              <w:contextualSpacing/>
              <w:rPr>
                <w:rFonts w:ascii="Trebuchet MS" w:eastAsia="Times New Roman" w:hAnsi="Trebuchet MS" w:cs="Times New Roman"/>
                <w:b/>
                <w:color w:val="404040" w:themeColor="text1" w:themeTint="BF"/>
                <w:sz w:val="20"/>
                <w:szCs w:val="24"/>
                <w:lang w:val="nl-NL" w:eastAsia="nl-NL"/>
              </w:rPr>
            </w:pPr>
            <w:r w:rsidRPr="007A2F10">
              <w:rPr>
                <w:rFonts w:ascii="Trebuchet MS" w:eastAsia="Times New Roman" w:hAnsi="Trebuchet MS" w:cs="Times New Roman"/>
                <w:b/>
                <w:color w:val="404040" w:themeColor="text1" w:themeTint="BF"/>
                <w:sz w:val="20"/>
                <w:szCs w:val="24"/>
                <w:lang w:val="nl-NL" w:eastAsia="nl-NL"/>
              </w:rPr>
              <w:lastRenderedPageBreak/>
              <w:t xml:space="preserve">Het volledige ondernemingsplan van de leerwinkel opmaken en presenteren. </w:t>
            </w:r>
          </w:p>
        </w:tc>
        <w:tc>
          <w:tcPr>
            <w:tcW w:w="5576" w:type="dxa"/>
          </w:tcPr>
          <w:p w14:paraId="4FD0BAAD" w14:textId="77777777" w:rsidR="001640BB" w:rsidRPr="007A2F10" w:rsidRDefault="001640BB" w:rsidP="00F15E15">
            <w:pPr>
              <w:pStyle w:val="Lijstalinea"/>
              <w:numPr>
                <w:ilvl w:val="0"/>
                <w:numId w:val="66"/>
              </w:numPr>
              <w:tabs>
                <w:tab w:val="num" w:pos="397"/>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Volledige ondernemingsplan:</w:t>
            </w:r>
          </w:p>
          <w:p w14:paraId="15965804" w14:textId="77B8E8C2" w:rsidR="001640BB" w:rsidRPr="007A2F10" w:rsidRDefault="001640BB" w:rsidP="00F15E15">
            <w:pPr>
              <w:pStyle w:val="Lijstalinea"/>
              <w:numPr>
                <w:ilvl w:val="0"/>
                <w:numId w:val="67"/>
              </w:numPr>
              <w:tabs>
                <w:tab w:val="left" w:pos="680"/>
                <w:tab w:val="num" w:pos="2155"/>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financieel plan</w:t>
            </w:r>
          </w:p>
          <w:p w14:paraId="43BB4AC6" w14:textId="77777777" w:rsidR="001640BB" w:rsidRPr="007A2F10" w:rsidRDefault="001640BB" w:rsidP="00F15E15">
            <w:pPr>
              <w:pStyle w:val="Lijstalinea"/>
              <w:numPr>
                <w:ilvl w:val="0"/>
                <w:numId w:val="67"/>
              </w:numPr>
              <w:tabs>
                <w:tab w:val="left" w:pos="680"/>
                <w:tab w:val="num" w:pos="2155"/>
              </w:tabs>
              <w:spacing w:after="120" w:line="240" w:lineRule="atLeast"/>
              <w:jc w:val="both"/>
              <w:rPr>
                <w:rFonts w:ascii="Trebuchet MS" w:hAnsi="Trebuchet MS"/>
                <w:color w:val="404040" w:themeColor="text1" w:themeTint="BF"/>
                <w:szCs w:val="20"/>
              </w:rPr>
            </w:pPr>
            <w:r w:rsidRPr="007A2F10">
              <w:rPr>
                <w:rFonts w:ascii="Trebuchet MS" w:hAnsi="Trebuchet MS"/>
                <w:color w:val="404040" w:themeColor="text1" w:themeTint="BF"/>
                <w:szCs w:val="20"/>
              </w:rPr>
              <w:t>marketingplan</w:t>
            </w:r>
          </w:p>
        </w:tc>
      </w:tr>
    </w:tbl>
    <w:p w14:paraId="72C7A536" w14:textId="77777777" w:rsidR="001640BB" w:rsidRPr="00C42C45" w:rsidRDefault="001640BB" w:rsidP="001640BB">
      <w:pPr>
        <w:spacing w:before="240" w:after="240" w:line="240" w:lineRule="atLeast"/>
        <w:jc w:val="both"/>
        <w:rPr>
          <w:rFonts w:ascii="Trebuchet MS" w:eastAsia="Times New Roman" w:hAnsi="Trebuchet MS" w:cs="Times New Roman"/>
          <w:b/>
          <w:sz w:val="20"/>
          <w:szCs w:val="20"/>
          <w:lang w:val="nl-NL" w:eastAsia="nl-NL"/>
        </w:rPr>
      </w:pPr>
      <w:r w:rsidRPr="00C42C45">
        <w:rPr>
          <w:rFonts w:ascii="Trebuchet MS" w:eastAsia="Times New Roman" w:hAnsi="Trebuchet MS" w:cs="Times New Roman"/>
          <w:b/>
          <w:sz w:val="20"/>
          <w:szCs w:val="20"/>
          <w:lang w:val="nl-NL" w:eastAsia="nl-NL"/>
        </w:rPr>
        <w:t>Didactische wenken</w:t>
      </w:r>
    </w:p>
    <w:p w14:paraId="7019F410"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 xml:space="preserve">De doelstellingen worden gerealiseerd in het kader van een eigen onderneming zoals bijvoorbeeld mini-onderneming, leeronderneming </w:t>
      </w:r>
      <w:r w:rsidRPr="00C42C45">
        <w:rPr>
          <w:rFonts w:ascii="Trebuchet MS" w:hAnsi="Trebuchet MS"/>
          <w:bCs/>
          <w:color w:val="404040" w:themeColor="text1" w:themeTint="BF"/>
        </w:rPr>
        <w:t>of studentenbedrijf.be</w:t>
      </w:r>
      <w:r w:rsidRPr="00C42C45">
        <w:rPr>
          <w:rFonts w:ascii="Trebuchet MS" w:hAnsi="Trebuchet MS"/>
          <w:color w:val="404040" w:themeColor="text1" w:themeTint="BF"/>
          <w:szCs w:val="20"/>
        </w:rPr>
        <w:t>.</w:t>
      </w:r>
    </w:p>
    <w:p w14:paraId="2EB50CDD"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Doel van het ondernemingsplan is een realistisch beeld van de slaagkans en toekomst van de onderneming te krijgen. Dit is de bedoeling van deze eerste competentie: vooraleer effectief te starten met het uitrollen van een definitief ondernemingsplan, de kansen op slagen van de onderneming te bekijken.</w:t>
      </w:r>
    </w:p>
    <w:p w14:paraId="72BB4848"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Op basis van de SWOT-analyse neemt de ondernemer de beslissing voor het wel of niet starten van de onderneming.</w:t>
      </w:r>
    </w:p>
    <w:p w14:paraId="15D0F5BC"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De ontwikkeling van deze competentie biedt de leerling kansen om:</w:t>
      </w:r>
    </w:p>
    <w:p w14:paraId="0C6FDF47" w14:textId="77777777" w:rsidR="001640BB" w:rsidRPr="00C42C45" w:rsidRDefault="001640BB" w:rsidP="00F15E15">
      <w:pPr>
        <w:pStyle w:val="Lijstalinea"/>
        <w:numPr>
          <w:ilvl w:val="0"/>
          <w:numId w:val="69"/>
        </w:numPr>
        <w:tabs>
          <w:tab w:val="left" w:pos="680"/>
        </w:tabs>
        <w:spacing w:after="120" w:line="240" w:lineRule="atLeast"/>
        <w:ind w:hanging="11"/>
        <w:rPr>
          <w:rFonts w:ascii="Trebuchet MS" w:hAnsi="Trebuchet MS"/>
          <w:color w:val="404040" w:themeColor="text1" w:themeTint="BF"/>
          <w:szCs w:val="20"/>
        </w:rPr>
      </w:pPr>
      <w:r w:rsidRPr="00C42C45">
        <w:rPr>
          <w:rFonts w:ascii="Trebuchet MS" w:hAnsi="Trebuchet MS"/>
          <w:color w:val="404040" w:themeColor="text1" w:themeTint="BF"/>
          <w:szCs w:val="20"/>
        </w:rPr>
        <w:t>vernieuwend en creatief te handelen;</w:t>
      </w:r>
    </w:p>
    <w:p w14:paraId="3AD56030" w14:textId="77777777" w:rsidR="001640BB" w:rsidRPr="00C42C45" w:rsidRDefault="001640BB" w:rsidP="00F15E15">
      <w:pPr>
        <w:pStyle w:val="Lijstalinea"/>
        <w:numPr>
          <w:ilvl w:val="0"/>
          <w:numId w:val="69"/>
        </w:numPr>
        <w:tabs>
          <w:tab w:val="left" w:pos="680"/>
        </w:tabs>
        <w:spacing w:after="120" w:line="240" w:lineRule="atLeast"/>
        <w:ind w:hanging="11"/>
        <w:rPr>
          <w:rFonts w:ascii="Trebuchet MS" w:hAnsi="Trebuchet MS"/>
          <w:color w:val="404040" w:themeColor="text1" w:themeTint="BF"/>
          <w:szCs w:val="20"/>
        </w:rPr>
      </w:pPr>
      <w:r w:rsidRPr="00C42C45">
        <w:rPr>
          <w:rFonts w:ascii="Trebuchet MS" w:hAnsi="Trebuchet MS"/>
          <w:color w:val="404040" w:themeColor="text1" w:themeTint="BF"/>
          <w:szCs w:val="20"/>
        </w:rPr>
        <w:t>ondernemend en commercieel te handelen;</w:t>
      </w:r>
    </w:p>
    <w:p w14:paraId="26D7F086" w14:textId="77777777" w:rsidR="001640BB" w:rsidRPr="00C42C45" w:rsidRDefault="001640BB" w:rsidP="00F15E15">
      <w:pPr>
        <w:pStyle w:val="Lijstalinea"/>
        <w:numPr>
          <w:ilvl w:val="0"/>
          <w:numId w:val="69"/>
        </w:numPr>
        <w:tabs>
          <w:tab w:val="left" w:pos="680"/>
        </w:tabs>
        <w:spacing w:after="120" w:line="240" w:lineRule="atLeast"/>
        <w:ind w:hanging="11"/>
        <w:rPr>
          <w:rFonts w:ascii="Trebuchet MS" w:hAnsi="Trebuchet MS"/>
          <w:color w:val="404040" w:themeColor="text1" w:themeTint="BF"/>
          <w:szCs w:val="20"/>
        </w:rPr>
      </w:pPr>
      <w:r w:rsidRPr="00C42C45">
        <w:rPr>
          <w:rFonts w:ascii="Trebuchet MS" w:hAnsi="Trebuchet MS"/>
          <w:color w:val="404040" w:themeColor="text1" w:themeTint="BF"/>
          <w:szCs w:val="20"/>
        </w:rPr>
        <w:t>financieel bewustzijn te tonen;</w:t>
      </w:r>
    </w:p>
    <w:p w14:paraId="45330B69" w14:textId="77777777" w:rsidR="001640BB" w:rsidRPr="00C42C45" w:rsidRDefault="001640BB" w:rsidP="00F15E15">
      <w:pPr>
        <w:pStyle w:val="Lijstalinea"/>
        <w:numPr>
          <w:ilvl w:val="0"/>
          <w:numId w:val="69"/>
        </w:numPr>
        <w:tabs>
          <w:tab w:val="left" w:pos="680"/>
        </w:tabs>
        <w:spacing w:after="120" w:line="240" w:lineRule="atLeast"/>
        <w:ind w:hanging="11"/>
        <w:rPr>
          <w:rFonts w:ascii="Trebuchet MS" w:hAnsi="Trebuchet MS"/>
          <w:color w:val="404040" w:themeColor="text1" w:themeTint="BF"/>
          <w:szCs w:val="20"/>
        </w:rPr>
      </w:pPr>
      <w:r w:rsidRPr="00C42C45">
        <w:rPr>
          <w:rFonts w:ascii="Trebuchet MS" w:hAnsi="Trebuchet MS"/>
          <w:color w:val="404040" w:themeColor="text1" w:themeTint="BF"/>
          <w:szCs w:val="20"/>
        </w:rPr>
        <w:t>risico’s af te wegen;</w:t>
      </w:r>
    </w:p>
    <w:p w14:paraId="007D4C24" w14:textId="77777777" w:rsidR="000943E2" w:rsidRPr="00C42C45" w:rsidRDefault="001640BB" w:rsidP="00F15E15">
      <w:pPr>
        <w:pStyle w:val="Lijstalinea"/>
        <w:numPr>
          <w:ilvl w:val="0"/>
          <w:numId w:val="69"/>
        </w:numPr>
        <w:tabs>
          <w:tab w:val="left" w:pos="680"/>
        </w:tabs>
        <w:spacing w:after="120" w:line="240" w:lineRule="atLeast"/>
        <w:ind w:hanging="11"/>
        <w:rPr>
          <w:rFonts w:ascii="Trebuchet MS" w:hAnsi="Trebuchet MS"/>
          <w:color w:val="404040" w:themeColor="text1" w:themeTint="BF"/>
          <w:szCs w:val="20"/>
        </w:rPr>
      </w:pPr>
      <w:r w:rsidRPr="00C42C45">
        <w:rPr>
          <w:rFonts w:ascii="Trebuchet MS" w:hAnsi="Trebuchet MS"/>
          <w:color w:val="404040" w:themeColor="text1" w:themeTint="BF"/>
          <w:szCs w:val="20"/>
        </w:rPr>
        <w:t xml:space="preserve">analyserend vermogen te tonen door informatie te genereren uit de verzamelde </w:t>
      </w:r>
    </w:p>
    <w:p w14:paraId="5249A6F7" w14:textId="5BEBCF51" w:rsidR="001640BB" w:rsidRPr="00C42C45" w:rsidRDefault="001640BB" w:rsidP="00C42C45">
      <w:pPr>
        <w:pStyle w:val="Lijstalinea"/>
        <w:tabs>
          <w:tab w:val="left" w:pos="1418"/>
        </w:tabs>
        <w:spacing w:after="120" w:line="240" w:lineRule="atLeast"/>
        <w:ind w:left="1418"/>
        <w:rPr>
          <w:rFonts w:ascii="Trebuchet MS" w:hAnsi="Trebuchet MS"/>
          <w:color w:val="404040" w:themeColor="text1" w:themeTint="BF"/>
          <w:szCs w:val="20"/>
        </w:rPr>
      </w:pPr>
      <w:r w:rsidRPr="00C42C45">
        <w:rPr>
          <w:rFonts w:ascii="Trebuchet MS" w:hAnsi="Trebuchet MS"/>
          <w:color w:val="404040" w:themeColor="text1" w:themeTint="BF"/>
          <w:szCs w:val="20"/>
        </w:rPr>
        <w:t>gegevens en conclusies te trekken;</w:t>
      </w:r>
    </w:p>
    <w:p w14:paraId="6E973A2E" w14:textId="77777777" w:rsidR="001640BB" w:rsidRPr="00C42C45" w:rsidRDefault="001640BB" w:rsidP="00F15E15">
      <w:pPr>
        <w:pStyle w:val="Lijstalinea"/>
        <w:numPr>
          <w:ilvl w:val="0"/>
          <w:numId w:val="69"/>
        </w:numPr>
        <w:tabs>
          <w:tab w:val="left" w:pos="680"/>
        </w:tabs>
        <w:spacing w:after="120" w:line="240" w:lineRule="atLeast"/>
        <w:ind w:hanging="11"/>
        <w:rPr>
          <w:rFonts w:ascii="Trebuchet MS" w:hAnsi="Trebuchet MS"/>
          <w:color w:val="404040" w:themeColor="text1" w:themeTint="BF"/>
          <w:szCs w:val="20"/>
        </w:rPr>
      </w:pPr>
      <w:r w:rsidRPr="00C42C45">
        <w:rPr>
          <w:rFonts w:ascii="Trebuchet MS" w:hAnsi="Trebuchet MS"/>
          <w:color w:val="404040" w:themeColor="text1" w:themeTint="BF"/>
          <w:szCs w:val="20"/>
        </w:rPr>
        <w:t>kostenbewust te handelen;</w:t>
      </w:r>
    </w:p>
    <w:p w14:paraId="3A9FD87E" w14:textId="77777777" w:rsidR="001640BB" w:rsidRPr="00C42C45" w:rsidRDefault="001640BB" w:rsidP="00F15E15">
      <w:pPr>
        <w:pStyle w:val="Lijstalinea"/>
        <w:numPr>
          <w:ilvl w:val="0"/>
          <w:numId w:val="69"/>
        </w:numPr>
        <w:tabs>
          <w:tab w:val="left" w:pos="680"/>
        </w:tabs>
        <w:spacing w:after="120" w:line="240" w:lineRule="atLeast"/>
        <w:ind w:hanging="11"/>
        <w:rPr>
          <w:rFonts w:ascii="Trebuchet MS" w:hAnsi="Trebuchet MS"/>
          <w:color w:val="404040" w:themeColor="text1" w:themeTint="BF"/>
          <w:szCs w:val="20"/>
        </w:rPr>
      </w:pPr>
      <w:r w:rsidRPr="00C42C45">
        <w:rPr>
          <w:rFonts w:ascii="Trebuchet MS" w:hAnsi="Trebuchet MS"/>
          <w:color w:val="404040" w:themeColor="text1" w:themeTint="BF"/>
          <w:szCs w:val="20"/>
        </w:rPr>
        <w:t>overleg- en communicatieve vaardigheden te ontwikkelen.</w:t>
      </w:r>
    </w:p>
    <w:p w14:paraId="21413543"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 xml:space="preserve">Een studie van de leveranciers maakt gebruik van verkregen info via informatiekanalen zoals onder meer websites, een beursbezoek, een bedrijvengids, referenties van andere bedrijven en offertes. </w:t>
      </w:r>
    </w:p>
    <w:p w14:paraId="5DA51CDC"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De Vliegende Startbrigade van VOKA biedt kansen om leerlingen te confronteren met de opportuniteiten en valkuilen van het ondernemerschap.</w:t>
      </w:r>
    </w:p>
    <w:p w14:paraId="225115BD"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Het realiseren van doelstelling 3 kan deel uitmaken van een onderzoeksopdracht in het kader van de geïntegreerde proef.</w:t>
      </w:r>
    </w:p>
    <w:p w14:paraId="1BBBCA21"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 xml:space="preserve">Bij doelstelling 3 wordt er onder meer verwezen naar het onderzoeken van de toepasselijke regelgeving met betrekking tot voedselveiligheid. Alleen bij de fabricatie, verpakking, opslag, vervoeren en in de handel brengen van voedingsmiddelen is de HACCP-regelgeving van toepassing. Het is niet de bedoeling de regelgeving uitvoerig te behandelen. Naast het begrip ‘HACCP’ reikt de leraar enkel het begrip ‘HACCP-light plan’ aan. </w:t>
      </w:r>
    </w:p>
    <w:p w14:paraId="0E461EFF" w14:textId="20C40375" w:rsidR="001640BB" w:rsidRPr="00C42C45" w:rsidRDefault="001640BB" w:rsidP="00B25B4A">
      <w:pPr>
        <w:pStyle w:val="Lijstalinea"/>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 xml:space="preserve">Meer info over de HACCP-regelgeving op de website van het Federaal Agentschap voor Voedselveiligheid (FAVV) </w:t>
      </w:r>
      <w:hyperlink r:id="rId13" w:history="1">
        <w:r w:rsidRPr="00C42C45">
          <w:rPr>
            <w:rFonts w:ascii="Trebuchet MS" w:hAnsi="Trebuchet MS"/>
            <w:color w:val="404040" w:themeColor="text1" w:themeTint="BF"/>
            <w:szCs w:val="20"/>
            <w:u w:val="single"/>
          </w:rPr>
          <w:t>www.favv-afsca.fgov.be</w:t>
        </w:r>
      </w:hyperlink>
      <w:r w:rsidRPr="00C42C45">
        <w:rPr>
          <w:rFonts w:ascii="Trebuchet MS" w:hAnsi="Trebuchet MS"/>
          <w:color w:val="404040" w:themeColor="text1" w:themeTint="BF"/>
          <w:szCs w:val="20"/>
        </w:rPr>
        <w:t>. Op deze website kan u met uw leerlingen nagaan aan welke reglementering u moet voldoen met de leeronderneming of mini-onderneming of studentenbedrijf.be.</w:t>
      </w:r>
    </w:p>
    <w:p w14:paraId="331FC94C" w14:textId="77777777" w:rsidR="001640BB" w:rsidRPr="00C42C45" w:rsidRDefault="001640BB" w:rsidP="00B25B4A">
      <w:pPr>
        <w:pStyle w:val="Lijstalinea"/>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Zowel UNIZO als VLAJO ondersteunen leer- en mini-ondernemingen in het toepassen van het ‘HACCP-light plan’.</w:t>
      </w:r>
    </w:p>
    <w:p w14:paraId="657A25F9"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 xml:space="preserve">De verschillende huwelijksstelsels vindt u terug op </w:t>
      </w:r>
      <w:hyperlink r:id="rId14" w:history="1">
        <w:r w:rsidRPr="00C42C45">
          <w:rPr>
            <w:rFonts w:ascii="Trebuchet MS" w:hAnsi="Trebuchet MS"/>
            <w:color w:val="404040" w:themeColor="text1" w:themeTint="BF"/>
            <w:szCs w:val="20"/>
            <w:u w:val="single"/>
          </w:rPr>
          <w:t>www.notaris.be</w:t>
        </w:r>
      </w:hyperlink>
      <w:r w:rsidRPr="00C42C45">
        <w:rPr>
          <w:rFonts w:ascii="Trebuchet MS" w:hAnsi="Trebuchet MS"/>
          <w:color w:val="404040" w:themeColor="text1" w:themeTint="BF"/>
          <w:szCs w:val="20"/>
          <w:u w:val="single"/>
        </w:rPr>
        <w:t>.</w:t>
      </w:r>
      <w:r w:rsidRPr="00C42C45">
        <w:rPr>
          <w:rFonts w:ascii="Trebuchet MS" w:hAnsi="Trebuchet MS"/>
          <w:color w:val="404040" w:themeColor="text1" w:themeTint="BF"/>
          <w:szCs w:val="20"/>
        </w:rPr>
        <w:t xml:space="preserve"> </w:t>
      </w:r>
    </w:p>
    <w:p w14:paraId="1A0FB898"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strike/>
          <w:color w:val="404040" w:themeColor="text1" w:themeTint="BF"/>
          <w:szCs w:val="20"/>
        </w:rPr>
      </w:pPr>
      <w:r w:rsidRPr="00C42C45">
        <w:rPr>
          <w:rFonts w:ascii="Trebuchet MS" w:hAnsi="Trebuchet MS"/>
          <w:strike/>
          <w:color w:val="404040" w:themeColor="text1" w:themeTint="BF"/>
          <w:szCs w:val="20"/>
          <w:highlight w:val="yellow"/>
        </w:rPr>
        <w:t xml:space="preserve">Meer info over SEVESO op </w:t>
      </w:r>
      <w:hyperlink r:id="rId15" w:history="1">
        <w:r w:rsidRPr="00C42C45">
          <w:rPr>
            <w:rFonts w:ascii="Trebuchet MS" w:hAnsi="Trebuchet MS"/>
            <w:strike/>
            <w:color w:val="404040" w:themeColor="text1" w:themeTint="BF"/>
            <w:szCs w:val="20"/>
            <w:highlight w:val="yellow"/>
            <w:u w:val="single"/>
          </w:rPr>
          <w:t>www.seveso.be</w:t>
        </w:r>
      </w:hyperlink>
      <w:r w:rsidRPr="00C42C45">
        <w:rPr>
          <w:rFonts w:ascii="Trebuchet MS" w:hAnsi="Trebuchet MS"/>
          <w:strike/>
          <w:color w:val="404040" w:themeColor="text1" w:themeTint="BF"/>
          <w:szCs w:val="20"/>
          <w:highlight w:val="yellow"/>
          <w:u w:val="single"/>
        </w:rPr>
        <w:t>.</w:t>
      </w:r>
    </w:p>
    <w:p w14:paraId="682971B6"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 xml:space="preserve">De aanvraag van een handelsvestiging geldt niet voor een leeronderneming of mini-onderneming of studentenbedrijf.be. De leraar licht kort toe waarvoor deze aanvraag dient best aan de hand van het formulier SE1 dat digitaal kan geraadpleegd worden op </w:t>
      </w:r>
      <w:hyperlink r:id="rId16" w:history="1">
        <w:r w:rsidRPr="00C42C45">
          <w:rPr>
            <w:rFonts w:ascii="Trebuchet MS" w:hAnsi="Trebuchet MS"/>
            <w:color w:val="404040" w:themeColor="text1" w:themeTint="BF"/>
            <w:szCs w:val="20"/>
            <w:u w:val="single"/>
          </w:rPr>
          <w:t>www.economie.fgov.be</w:t>
        </w:r>
      </w:hyperlink>
      <w:r w:rsidRPr="00C42C45">
        <w:rPr>
          <w:rFonts w:ascii="Trebuchet MS" w:hAnsi="Trebuchet MS"/>
          <w:color w:val="404040" w:themeColor="text1" w:themeTint="BF"/>
          <w:szCs w:val="20"/>
          <w:u w:val="single"/>
        </w:rPr>
        <w:t>.</w:t>
      </w:r>
      <w:r w:rsidRPr="00C42C45">
        <w:rPr>
          <w:rFonts w:ascii="Trebuchet MS" w:hAnsi="Trebuchet MS"/>
          <w:color w:val="404040" w:themeColor="text1" w:themeTint="BF"/>
          <w:szCs w:val="20"/>
        </w:rPr>
        <w:t xml:space="preserve">  </w:t>
      </w:r>
    </w:p>
    <w:p w14:paraId="18FC52CC"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t>De wet betreffende de marktpraktijken en consumentenbescherming is van toepassing op de verkoop van roerende goederen en diensten.</w:t>
      </w:r>
    </w:p>
    <w:p w14:paraId="2301235E" w14:textId="77777777" w:rsidR="001640BB" w:rsidRPr="00C42C45" w:rsidRDefault="001640BB" w:rsidP="00F15E15">
      <w:pPr>
        <w:pStyle w:val="Lijstalinea"/>
        <w:numPr>
          <w:ilvl w:val="0"/>
          <w:numId w:val="68"/>
        </w:numPr>
        <w:tabs>
          <w:tab w:val="num" w:pos="397"/>
        </w:tabs>
        <w:spacing w:after="120" w:line="240" w:lineRule="atLeast"/>
        <w:rPr>
          <w:rFonts w:ascii="Trebuchet MS" w:hAnsi="Trebuchet MS"/>
          <w:color w:val="404040" w:themeColor="text1" w:themeTint="BF"/>
          <w:szCs w:val="20"/>
        </w:rPr>
      </w:pPr>
      <w:r w:rsidRPr="00C42C45">
        <w:rPr>
          <w:rFonts w:ascii="Trebuchet MS" w:hAnsi="Trebuchet MS"/>
          <w:color w:val="404040" w:themeColor="text1" w:themeTint="BF"/>
          <w:szCs w:val="20"/>
        </w:rPr>
        <w:lastRenderedPageBreak/>
        <w:t>De elementen presentatie en promotie uit de marketingmix komt aan bod in het kader van de doelstellingen rond visual merchandising (competentie 4).</w:t>
      </w:r>
    </w:p>
    <w:p w14:paraId="7DB69D05" w14:textId="77777777" w:rsidR="001640BB" w:rsidRPr="00C42C45" w:rsidRDefault="001640BB" w:rsidP="000943E2">
      <w:pPr>
        <w:spacing w:after="240" w:line="240" w:lineRule="atLeast"/>
        <w:rPr>
          <w:rFonts w:ascii="Trebuchet MS" w:eastAsia="Times New Roman" w:hAnsi="Trebuchet MS" w:cs="Times New Roman"/>
          <w:sz w:val="20"/>
          <w:szCs w:val="20"/>
          <w:lang w:val="nl-NL" w:eastAsia="nl-NL"/>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038"/>
        <w:gridCol w:w="7772"/>
      </w:tblGrid>
      <w:tr w:rsidR="00C42C45" w:rsidRPr="00C42C45" w14:paraId="27252F30" w14:textId="77777777" w:rsidTr="00C42C45">
        <w:trPr>
          <w:trHeight w:val="306"/>
        </w:trPr>
        <w:tc>
          <w:tcPr>
            <w:tcW w:w="2038" w:type="dxa"/>
            <w:shd w:val="clear" w:color="auto" w:fill="FF9900"/>
          </w:tcPr>
          <w:p w14:paraId="1B1785F3" w14:textId="77777777" w:rsidR="00C42C45" w:rsidRPr="00C42C45" w:rsidRDefault="00C42C45" w:rsidP="00C42C45">
            <w:pPr>
              <w:spacing w:before="120" w:after="120" w:line="240" w:lineRule="auto"/>
              <w:jc w:val="center"/>
              <w:rPr>
                <w:rFonts w:ascii="Trebuchet MS" w:eastAsia="Times New Roman" w:hAnsi="Trebuchet MS" w:cs="Arial"/>
                <w:b/>
                <w:caps/>
                <w:color w:val="404040" w:themeColor="text1" w:themeTint="BF"/>
                <w:sz w:val="24"/>
                <w:szCs w:val="24"/>
                <w:lang w:val="nl-NL" w:eastAsia="nl-NL"/>
              </w:rPr>
            </w:pPr>
            <w:r w:rsidRPr="00C42C45">
              <w:rPr>
                <w:rFonts w:ascii="Trebuchet MS" w:eastAsia="Times New Roman" w:hAnsi="Trebuchet MS" w:cs="Arial"/>
                <w:b/>
                <w:caps/>
                <w:color w:val="404040" w:themeColor="text1" w:themeTint="BF"/>
                <w:sz w:val="24"/>
                <w:szCs w:val="24"/>
                <w:lang w:val="nl-NL" w:eastAsia="nl-NL"/>
              </w:rPr>
              <w:t>Competentie 2</w:t>
            </w:r>
          </w:p>
        </w:tc>
        <w:tc>
          <w:tcPr>
            <w:tcW w:w="7772" w:type="dxa"/>
            <w:shd w:val="clear" w:color="auto" w:fill="FFCC00"/>
          </w:tcPr>
          <w:p w14:paraId="707A83F5" w14:textId="77777777" w:rsidR="00C42C45" w:rsidRPr="00C42C45" w:rsidRDefault="00C42C45" w:rsidP="00C42C45">
            <w:pPr>
              <w:spacing w:before="120" w:after="120" w:line="240" w:lineRule="auto"/>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Als ondernemer het administratieve luik van de eigen onderneming behartigen.</w:t>
            </w:r>
          </w:p>
        </w:tc>
      </w:tr>
    </w:tbl>
    <w:p w14:paraId="58900E8A" w14:textId="77777777" w:rsidR="00C42C45" w:rsidRPr="00C42C45" w:rsidRDefault="00C42C45" w:rsidP="00C42C45">
      <w:pPr>
        <w:rPr>
          <w:rFonts w:ascii="Trebuchet MS" w:eastAsiaTheme="minorEastAsia" w:hAnsi="Trebuchet MS" w:cs="Arial"/>
          <w:color w:val="404040" w:themeColor="text1" w:themeTint="BF"/>
          <w:lang w:eastAsia="nl-B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4506"/>
        <w:gridCol w:w="5360"/>
      </w:tblGrid>
      <w:tr w:rsidR="00C42C45" w:rsidRPr="00C42C45" w14:paraId="3C908068" w14:textId="77777777" w:rsidTr="00B62130">
        <w:trPr>
          <w:tblHeader/>
        </w:trPr>
        <w:tc>
          <w:tcPr>
            <w:tcW w:w="4506" w:type="dxa"/>
            <w:tcBorders>
              <w:bottom w:val="single" w:sz="4" w:space="0" w:color="auto"/>
            </w:tcBorders>
            <w:shd w:val="clear" w:color="auto" w:fill="FFCC00"/>
            <w:vAlign w:val="center"/>
          </w:tcPr>
          <w:p w14:paraId="298AB6A0" w14:textId="77777777" w:rsidR="00C42C45" w:rsidRPr="00C42C45" w:rsidRDefault="00C42C45" w:rsidP="00C42C45">
            <w:pPr>
              <w:spacing w:after="0" w:line="240" w:lineRule="auto"/>
              <w:jc w:val="center"/>
              <w:rPr>
                <w:rFonts w:ascii="Trebuchet MS" w:eastAsia="Times New Roman" w:hAnsi="Trebuchet MS" w:cs="Arial"/>
                <w:b/>
                <w:color w:val="404040" w:themeColor="text1" w:themeTint="BF"/>
                <w:sz w:val="24"/>
                <w:szCs w:val="24"/>
                <w:lang w:eastAsia="nl-NL"/>
              </w:rPr>
            </w:pPr>
            <w:r w:rsidRPr="00C42C45">
              <w:rPr>
                <w:rFonts w:ascii="Trebuchet MS" w:eastAsia="Times New Roman" w:hAnsi="Trebuchet MS" w:cs="Arial"/>
                <w:b/>
                <w:color w:val="404040" w:themeColor="text1" w:themeTint="BF"/>
                <w:sz w:val="24"/>
                <w:szCs w:val="24"/>
                <w:lang w:eastAsia="nl-NL"/>
              </w:rPr>
              <w:t>Leerplandoelstellingen</w:t>
            </w:r>
          </w:p>
        </w:tc>
        <w:tc>
          <w:tcPr>
            <w:tcW w:w="5360" w:type="dxa"/>
            <w:tcBorders>
              <w:bottom w:val="single" w:sz="4" w:space="0" w:color="auto"/>
            </w:tcBorders>
            <w:shd w:val="clear" w:color="auto" w:fill="FFFF99"/>
            <w:vAlign w:val="center"/>
          </w:tcPr>
          <w:p w14:paraId="2EEDCBC6" w14:textId="77777777" w:rsidR="00B62130" w:rsidRDefault="00C42C45" w:rsidP="00C42C45">
            <w:pPr>
              <w:spacing w:after="0" w:line="240" w:lineRule="auto"/>
              <w:ind w:left="-675"/>
              <w:jc w:val="center"/>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 xml:space="preserve">Ondersteunende kennis, vaardigheden </w:t>
            </w:r>
          </w:p>
          <w:p w14:paraId="498CE095" w14:textId="1802651D" w:rsidR="00C42C45" w:rsidRPr="00C42C45" w:rsidRDefault="00C42C45" w:rsidP="00C42C45">
            <w:pPr>
              <w:spacing w:after="0" w:line="240" w:lineRule="auto"/>
              <w:ind w:left="-675"/>
              <w:jc w:val="center"/>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en attitudes</w:t>
            </w:r>
          </w:p>
        </w:tc>
      </w:tr>
      <w:tr w:rsidR="00C42C45" w:rsidRPr="00C42C45" w14:paraId="063F54B9" w14:textId="77777777" w:rsidTr="00B62130">
        <w:tc>
          <w:tcPr>
            <w:tcW w:w="4506" w:type="dxa"/>
            <w:tcBorders>
              <w:bottom w:val="single" w:sz="4" w:space="0" w:color="auto"/>
            </w:tcBorders>
          </w:tcPr>
          <w:p w14:paraId="0E9AEC2D"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color w:val="404040" w:themeColor="text1" w:themeTint="BF"/>
                <w:sz w:val="20"/>
                <w:szCs w:val="24"/>
                <w:lang w:val="nl-NL" w:eastAsia="nl-NL"/>
              </w:rPr>
            </w:pPr>
            <w:r w:rsidRPr="00C42C45">
              <w:rPr>
                <w:rFonts w:ascii="Trebuchet MS" w:eastAsia="Times New Roman" w:hAnsi="Trebuchet MS" w:cs="Times New Roman"/>
                <w:b/>
                <w:color w:val="404040" w:themeColor="text1" w:themeTint="BF"/>
                <w:sz w:val="20"/>
                <w:szCs w:val="24"/>
                <w:lang w:val="nl-NL" w:eastAsia="nl-NL"/>
              </w:rPr>
              <w:t xml:space="preserve">De wettelijke verplichtingen m.b.t. het voeren van een boekhouding voor zeer kleine en kleine ondernemingen opsommen. </w:t>
            </w:r>
          </w:p>
          <w:p w14:paraId="68633E61" w14:textId="77777777" w:rsidR="00C42C45" w:rsidRPr="00C42C45" w:rsidRDefault="00C42C45" w:rsidP="00C42C45">
            <w:pPr>
              <w:spacing w:after="0" w:line="240" w:lineRule="auto"/>
              <w:ind w:left="851"/>
              <w:contextualSpacing/>
              <w:rPr>
                <w:rFonts w:ascii="Trebuchet MS" w:eastAsia="Times New Roman" w:hAnsi="Trebuchet MS" w:cs="Times New Roman"/>
                <w:b/>
                <w:color w:val="404040" w:themeColor="text1" w:themeTint="BF"/>
                <w:sz w:val="20"/>
                <w:szCs w:val="24"/>
                <w:lang w:val="nl-NL" w:eastAsia="nl-NL"/>
              </w:rPr>
            </w:pPr>
          </w:p>
        </w:tc>
        <w:tc>
          <w:tcPr>
            <w:tcW w:w="5360" w:type="dxa"/>
            <w:tcBorders>
              <w:bottom w:val="single" w:sz="4" w:space="0" w:color="auto"/>
            </w:tcBorders>
          </w:tcPr>
          <w:p w14:paraId="425D0CBE" w14:textId="77777777" w:rsidR="00C42C45" w:rsidRPr="00B62130" w:rsidRDefault="00C42C45" w:rsidP="00F15E15">
            <w:pPr>
              <w:pStyle w:val="Lijstalinea"/>
              <w:numPr>
                <w:ilvl w:val="0"/>
                <w:numId w:val="72"/>
              </w:numPr>
              <w:tabs>
                <w:tab w:val="num" w:pos="397"/>
              </w:tabs>
              <w:spacing w:after="120" w:line="240" w:lineRule="atLeast"/>
              <w:ind w:hanging="654"/>
              <w:jc w:val="both"/>
              <w:rPr>
                <w:rFonts w:ascii="Trebuchet MS" w:hAnsi="Trebuchet MS"/>
                <w:color w:val="404040" w:themeColor="text1" w:themeTint="BF"/>
                <w:szCs w:val="20"/>
              </w:rPr>
            </w:pPr>
            <w:r w:rsidRPr="00B62130">
              <w:rPr>
                <w:rFonts w:ascii="Trebuchet MS" w:hAnsi="Trebuchet MS"/>
                <w:color w:val="404040" w:themeColor="text1" w:themeTint="BF"/>
                <w:szCs w:val="20"/>
              </w:rPr>
              <w:t>Boekhoudkundige verplichtingen:</w:t>
            </w:r>
          </w:p>
          <w:p w14:paraId="06BEB862" w14:textId="1D95C378" w:rsidR="00C42C45" w:rsidRPr="00B62130" w:rsidRDefault="00C42C45" w:rsidP="00F15E15">
            <w:pPr>
              <w:pStyle w:val="Lijstalinea"/>
              <w:numPr>
                <w:ilvl w:val="0"/>
                <w:numId w:val="73"/>
              </w:numPr>
              <w:tabs>
                <w:tab w:val="left" w:pos="775"/>
                <w:tab w:val="num" w:pos="2155"/>
              </w:tabs>
              <w:spacing w:after="120" w:line="240" w:lineRule="atLeast"/>
              <w:ind w:left="775" w:hanging="284"/>
              <w:jc w:val="both"/>
              <w:rPr>
                <w:rFonts w:ascii="Trebuchet MS" w:hAnsi="Trebuchet MS"/>
                <w:color w:val="404040" w:themeColor="text1" w:themeTint="BF"/>
                <w:szCs w:val="20"/>
              </w:rPr>
            </w:pPr>
            <w:r w:rsidRPr="00B62130">
              <w:rPr>
                <w:rFonts w:ascii="Trebuchet MS" w:hAnsi="Trebuchet MS"/>
                <w:color w:val="404040" w:themeColor="text1" w:themeTint="BF"/>
                <w:szCs w:val="20"/>
              </w:rPr>
              <w:t>vereenvoudigde boekhouding</w:t>
            </w:r>
            <w:r w:rsidR="00B62130">
              <w:rPr>
                <w:rFonts w:ascii="Trebuchet MS" w:hAnsi="Trebuchet MS"/>
                <w:color w:val="404040" w:themeColor="text1" w:themeTint="BF"/>
                <w:szCs w:val="20"/>
              </w:rPr>
              <w:t xml:space="preserve"> </w:t>
            </w:r>
            <w:r w:rsidRPr="00B62130">
              <w:rPr>
                <w:rFonts w:ascii="Trebuchet MS" w:hAnsi="Trebuchet MS"/>
                <w:color w:val="404040" w:themeColor="text1" w:themeTint="BF"/>
                <w:szCs w:val="20"/>
              </w:rPr>
              <w:t>voor zeer kleine onderneming</w:t>
            </w:r>
          </w:p>
          <w:p w14:paraId="5DB43588" w14:textId="77777777" w:rsidR="00C42C45" w:rsidRPr="00B62130" w:rsidRDefault="00C42C45" w:rsidP="00F15E15">
            <w:pPr>
              <w:pStyle w:val="Lijstalinea"/>
              <w:numPr>
                <w:ilvl w:val="0"/>
                <w:numId w:val="73"/>
              </w:numPr>
              <w:tabs>
                <w:tab w:val="left" w:pos="775"/>
                <w:tab w:val="num" w:pos="2155"/>
              </w:tabs>
              <w:spacing w:after="120" w:line="240" w:lineRule="atLeast"/>
              <w:ind w:hanging="626"/>
              <w:jc w:val="both"/>
              <w:rPr>
                <w:rFonts w:ascii="Trebuchet MS" w:hAnsi="Trebuchet MS"/>
                <w:color w:val="404040" w:themeColor="text1" w:themeTint="BF"/>
                <w:szCs w:val="20"/>
              </w:rPr>
            </w:pPr>
            <w:r w:rsidRPr="00B62130">
              <w:rPr>
                <w:rFonts w:ascii="Trebuchet MS" w:hAnsi="Trebuchet MS"/>
                <w:color w:val="404040" w:themeColor="text1" w:themeTint="BF"/>
                <w:szCs w:val="20"/>
              </w:rPr>
              <w:t>dubbele boekhouding voor kleine onderneming</w:t>
            </w:r>
          </w:p>
          <w:p w14:paraId="65768981" w14:textId="77777777" w:rsidR="00C42C45" w:rsidRPr="00B62130" w:rsidRDefault="00C42C45" w:rsidP="00F15E15">
            <w:pPr>
              <w:pStyle w:val="Lijstalinea"/>
              <w:numPr>
                <w:ilvl w:val="0"/>
                <w:numId w:val="74"/>
              </w:numPr>
              <w:tabs>
                <w:tab w:val="num" w:pos="491"/>
              </w:tabs>
              <w:spacing w:after="120" w:line="240" w:lineRule="atLeast"/>
              <w:ind w:left="491" w:hanging="425"/>
              <w:jc w:val="both"/>
              <w:rPr>
                <w:rFonts w:ascii="Trebuchet MS" w:hAnsi="Trebuchet MS"/>
                <w:color w:val="404040" w:themeColor="text1" w:themeTint="BF"/>
                <w:szCs w:val="20"/>
              </w:rPr>
            </w:pPr>
            <w:r w:rsidRPr="00B62130">
              <w:rPr>
                <w:rFonts w:ascii="Trebuchet MS" w:hAnsi="Trebuchet MS"/>
                <w:color w:val="404040" w:themeColor="text1" w:themeTint="BF"/>
                <w:szCs w:val="20"/>
              </w:rPr>
              <w:t>Vormvoorschriften</w:t>
            </w:r>
          </w:p>
          <w:p w14:paraId="0F8617AC" w14:textId="77777777" w:rsidR="00C42C45" w:rsidRPr="00B62130" w:rsidRDefault="00C42C45" w:rsidP="00F15E15">
            <w:pPr>
              <w:pStyle w:val="Lijstalinea"/>
              <w:numPr>
                <w:ilvl w:val="0"/>
                <w:numId w:val="74"/>
              </w:numPr>
              <w:tabs>
                <w:tab w:val="num" w:pos="491"/>
              </w:tabs>
              <w:spacing w:after="120" w:line="240" w:lineRule="atLeast"/>
              <w:ind w:left="491" w:hanging="425"/>
              <w:jc w:val="both"/>
              <w:rPr>
                <w:rFonts w:ascii="Trebuchet MS" w:hAnsi="Trebuchet MS"/>
                <w:color w:val="404040" w:themeColor="text1" w:themeTint="BF"/>
                <w:szCs w:val="20"/>
              </w:rPr>
            </w:pPr>
            <w:r w:rsidRPr="00B62130">
              <w:rPr>
                <w:rFonts w:ascii="Trebuchet MS" w:hAnsi="Trebuchet MS"/>
                <w:color w:val="404040" w:themeColor="text1" w:themeTint="BF"/>
                <w:szCs w:val="20"/>
              </w:rPr>
              <w:t>Bewaren van de boeken</w:t>
            </w:r>
          </w:p>
          <w:p w14:paraId="2646D3FD" w14:textId="77777777" w:rsidR="00C42C45" w:rsidRPr="00B62130" w:rsidRDefault="00C42C45" w:rsidP="00F15E15">
            <w:pPr>
              <w:pStyle w:val="Lijstalinea"/>
              <w:numPr>
                <w:ilvl w:val="0"/>
                <w:numId w:val="74"/>
              </w:numPr>
              <w:tabs>
                <w:tab w:val="num" w:pos="491"/>
              </w:tabs>
              <w:spacing w:after="120" w:line="240" w:lineRule="atLeast"/>
              <w:ind w:left="491" w:hanging="425"/>
              <w:jc w:val="both"/>
              <w:rPr>
                <w:rFonts w:ascii="Trebuchet MS" w:hAnsi="Trebuchet MS"/>
                <w:color w:val="404040" w:themeColor="text1" w:themeTint="BF"/>
                <w:szCs w:val="20"/>
              </w:rPr>
            </w:pPr>
            <w:r w:rsidRPr="00B62130">
              <w:rPr>
                <w:rFonts w:ascii="Trebuchet MS" w:hAnsi="Trebuchet MS"/>
                <w:color w:val="404040" w:themeColor="text1" w:themeTint="BF"/>
                <w:szCs w:val="20"/>
              </w:rPr>
              <w:t>Verantwoordingsstukken</w:t>
            </w:r>
          </w:p>
        </w:tc>
      </w:tr>
      <w:tr w:rsidR="00C42C45" w:rsidRPr="00C42C45" w14:paraId="37F09DD3" w14:textId="77777777" w:rsidTr="00B62130">
        <w:tc>
          <w:tcPr>
            <w:tcW w:w="4506" w:type="dxa"/>
            <w:tcBorders>
              <w:top w:val="single" w:sz="4" w:space="0" w:color="auto"/>
            </w:tcBorders>
          </w:tcPr>
          <w:p w14:paraId="46A1FF72"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color w:val="404040" w:themeColor="text1" w:themeTint="BF"/>
                <w:sz w:val="20"/>
                <w:szCs w:val="24"/>
                <w:lang w:val="nl-NL" w:eastAsia="nl-NL"/>
              </w:rPr>
            </w:pPr>
            <w:r w:rsidRPr="00C42C45">
              <w:rPr>
                <w:rFonts w:ascii="Trebuchet MS" w:eastAsia="Times New Roman" w:hAnsi="Trebuchet MS" w:cs="Times New Roman"/>
                <w:b/>
                <w:color w:val="404040" w:themeColor="text1" w:themeTint="BF"/>
                <w:sz w:val="20"/>
                <w:szCs w:val="24"/>
                <w:lang w:val="nl-NL" w:eastAsia="nl-NL"/>
              </w:rPr>
              <w:t>De rubrieken van een eenvoudige balans en resultatenrekening toelichten.</w:t>
            </w:r>
          </w:p>
        </w:tc>
        <w:tc>
          <w:tcPr>
            <w:tcW w:w="5360" w:type="dxa"/>
            <w:tcBorders>
              <w:top w:val="single" w:sz="4" w:space="0" w:color="auto"/>
            </w:tcBorders>
          </w:tcPr>
          <w:p w14:paraId="4FD181C5" w14:textId="77777777" w:rsidR="00C42C45" w:rsidRPr="00B62130" w:rsidRDefault="00C42C45" w:rsidP="00F15E15">
            <w:pPr>
              <w:pStyle w:val="Lijstalinea"/>
              <w:numPr>
                <w:ilvl w:val="0"/>
                <w:numId w:val="75"/>
              </w:numPr>
              <w:tabs>
                <w:tab w:val="num" w:pos="397"/>
              </w:tabs>
              <w:spacing w:after="120" w:line="240" w:lineRule="atLeast"/>
              <w:ind w:hanging="654"/>
              <w:jc w:val="both"/>
              <w:rPr>
                <w:rFonts w:ascii="Trebuchet MS" w:hAnsi="Trebuchet MS"/>
                <w:color w:val="404040" w:themeColor="text1" w:themeTint="BF"/>
                <w:szCs w:val="20"/>
              </w:rPr>
            </w:pPr>
            <w:r w:rsidRPr="00B62130">
              <w:rPr>
                <w:rFonts w:ascii="Trebuchet MS" w:hAnsi="Trebuchet MS"/>
                <w:color w:val="404040" w:themeColor="text1" w:themeTint="BF"/>
                <w:szCs w:val="20"/>
              </w:rPr>
              <w:t>De rubrieken van de balans:</w:t>
            </w:r>
          </w:p>
          <w:p w14:paraId="336C35BD" w14:textId="77777777" w:rsidR="00C42C45" w:rsidRPr="00C42C45"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vaste activa</w:t>
            </w:r>
          </w:p>
          <w:p w14:paraId="59565EF6" w14:textId="77777777" w:rsidR="00C42C45" w:rsidRPr="00C42C45"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vlottende activa</w:t>
            </w:r>
          </w:p>
          <w:p w14:paraId="6185F242" w14:textId="77777777" w:rsidR="00C42C45" w:rsidRPr="00C42C45"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eigen vermogen</w:t>
            </w:r>
          </w:p>
          <w:p w14:paraId="6AABC795" w14:textId="77777777" w:rsidR="00C42C45" w:rsidRPr="00C42C45"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vreemd vermogen</w:t>
            </w:r>
          </w:p>
          <w:p w14:paraId="5B1497C3" w14:textId="77777777" w:rsidR="00C42C45" w:rsidRPr="00B62130" w:rsidRDefault="00C42C45" w:rsidP="00F15E15">
            <w:pPr>
              <w:pStyle w:val="Lijstalinea"/>
              <w:numPr>
                <w:ilvl w:val="0"/>
                <w:numId w:val="75"/>
              </w:numPr>
              <w:tabs>
                <w:tab w:val="num" w:pos="397"/>
              </w:tabs>
              <w:spacing w:after="120" w:line="240" w:lineRule="atLeast"/>
              <w:ind w:hanging="654"/>
              <w:jc w:val="both"/>
              <w:rPr>
                <w:rFonts w:ascii="Trebuchet MS" w:hAnsi="Trebuchet MS"/>
                <w:color w:val="404040" w:themeColor="text1" w:themeTint="BF"/>
                <w:szCs w:val="20"/>
              </w:rPr>
            </w:pPr>
            <w:r w:rsidRPr="00B62130">
              <w:rPr>
                <w:rFonts w:ascii="Trebuchet MS" w:hAnsi="Trebuchet MS"/>
                <w:color w:val="404040" w:themeColor="text1" w:themeTint="BF"/>
                <w:szCs w:val="20"/>
              </w:rPr>
              <w:t>De rubrieken van de resultatenrekening:</w:t>
            </w:r>
          </w:p>
          <w:p w14:paraId="400EFE9D" w14:textId="77777777" w:rsidR="00C42C45" w:rsidRPr="00C42C45"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bedrijfsresultaat</w:t>
            </w:r>
          </w:p>
          <w:p w14:paraId="1A4AA0A8" w14:textId="77777777" w:rsidR="00C42C45" w:rsidRPr="00C42C45"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financieel resultaat</w:t>
            </w:r>
          </w:p>
          <w:p w14:paraId="3C021BC8" w14:textId="77777777" w:rsidR="00C42C45" w:rsidRPr="00C42C45"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uitzonderlijke resultaat</w:t>
            </w:r>
          </w:p>
        </w:tc>
      </w:tr>
      <w:tr w:rsidR="00C42C45" w:rsidRPr="00C42C45" w14:paraId="01028135" w14:textId="77777777" w:rsidTr="00B62130">
        <w:tc>
          <w:tcPr>
            <w:tcW w:w="4506" w:type="dxa"/>
            <w:tcBorders>
              <w:bottom w:val="single" w:sz="4" w:space="0" w:color="auto"/>
            </w:tcBorders>
          </w:tcPr>
          <w:p w14:paraId="24E37D26"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color w:val="404040" w:themeColor="text1" w:themeTint="BF"/>
                <w:sz w:val="20"/>
                <w:szCs w:val="24"/>
                <w:lang w:val="nl-NL" w:eastAsia="nl-NL"/>
              </w:rPr>
            </w:pPr>
            <w:r w:rsidRPr="00C42C45">
              <w:rPr>
                <w:rFonts w:ascii="Trebuchet MS" w:eastAsia="Times New Roman" w:hAnsi="Trebuchet MS" w:cs="Times New Roman"/>
                <w:b/>
                <w:color w:val="404040" w:themeColor="text1" w:themeTint="BF"/>
                <w:sz w:val="20"/>
                <w:szCs w:val="24"/>
                <w:lang w:val="nl-NL" w:eastAsia="nl-NL"/>
              </w:rPr>
              <w:t>Het nut van de boekhouding als beleidsinstrument aantonen.</w:t>
            </w:r>
          </w:p>
        </w:tc>
        <w:tc>
          <w:tcPr>
            <w:tcW w:w="5360" w:type="dxa"/>
            <w:tcBorders>
              <w:bottom w:val="single" w:sz="4" w:space="0" w:color="auto"/>
            </w:tcBorders>
          </w:tcPr>
          <w:p w14:paraId="4644D7F2" w14:textId="77777777" w:rsidR="00C42C45" w:rsidRPr="00B62130" w:rsidRDefault="00C42C45" w:rsidP="00F15E15">
            <w:pPr>
              <w:pStyle w:val="Lijstalinea"/>
              <w:numPr>
                <w:ilvl w:val="0"/>
                <w:numId w:val="75"/>
              </w:numPr>
              <w:tabs>
                <w:tab w:val="num" w:pos="397"/>
              </w:tabs>
              <w:spacing w:after="120" w:line="240" w:lineRule="atLeast"/>
              <w:ind w:hanging="654"/>
              <w:jc w:val="both"/>
              <w:rPr>
                <w:rFonts w:ascii="Trebuchet MS" w:hAnsi="Trebuchet MS"/>
                <w:color w:val="404040" w:themeColor="text1" w:themeTint="BF"/>
                <w:szCs w:val="20"/>
              </w:rPr>
            </w:pPr>
            <w:r w:rsidRPr="00B62130">
              <w:rPr>
                <w:rFonts w:ascii="Trebuchet MS" w:hAnsi="Trebuchet MS"/>
                <w:color w:val="404040" w:themeColor="text1" w:themeTint="BF"/>
                <w:szCs w:val="20"/>
              </w:rPr>
              <w:t>Nut van de boekhouding als beleidsinstrument:</w:t>
            </w:r>
          </w:p>
          <w:p w14:paraId="5A1D4125" w14:textId="77777777" w:rsidR="00C42C45" w:rsidRPr="00C42C45"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info voor de bedrijfsleider</w:t>
            </w:r>
          </w:p>
          <w:p w14:paraId="2F59074D" w14:textId="77777777" w:rsidR="00C42C45" w:rsidRPr="00C42C45"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info voor externe rapportering</w:t>
            </w:r>
          </w:p>
          <w:p w14:paraId="0579ED2B" w14:textId="6357B631" w:rsidR="00C42C45" w:rsidRPr="00B62130" w:rsidRDefault="00C42C45" w:rsidP="00F15E15">
            <w:pPr>
              <w:pStyle w:val="Lijstalinea"/>
              <w:numPr>
                <w:ilvl w:val="0"/>
                <w:numId w:val="76"/>
              </w:numPr>
              <w:tabs>
                <w:tab w:val="num" w:pos="397"/>
              </w:tabs>
              <w:spacing w:after="120" w:line="240" w:lineRule="atLeast"/>
              <w:ind w:hanging="654"/>
              <w:jc w:val="both"/>
              <w:rPr>
                <w:rFonts w:ascii="Trebuchet MS" w:hAnsi="Trebuchet MS"/>
                <w:color w:val="404040" w:themeColor="text1" w:themeTint="BF"/>
                <w:szCs w:val="20"/>
              </w:rPr>
            </w:pPr>
            <w:r w:rsidRPr="00B62130">
              <w:rPr>
                <w:rFonts w:ascii="Trebuchet MS" w:hAnsi="Trebuchet MS"/>
                <w:color w:val="404040" w:themeColor="text1" w:themeTint="BF"/>
                <w:szCs w:val="20"/>
              </w:rPr>
              <w:t xml:space="preserve">Rol van de externe boekhouder </w:t>
            </w:r>
          </w:p>
          <w:p w14:paraId="6B038497" w14:textId="413FDA85" w:rsidR="00C42C45" w:rsidRPr="00B62130" w:rsidRDefault="00C42C45" w:rsidP="00F15E15">
            <w:pPr>
              <w:pStyle w:val="Lijstalinea"/>
              <w:numPr>
                <w:ilvl w:val="0"/>
                <w:numId w:val="76"/>
              </w:numPr>
              <w:tabs>
                <w:tab w:val="num" w:pos="397"/>
              </w:tabs>
              <w:spacing w:after="120" w:line="240" w:lineRule="atLeast"/>
              <w:ind w:left="633" w:hanging="567"/>
              <w:jc w:val="both"/>
              <w:rPr>
                <w:rFonts w:ascii="Trebuchet MS" w:hAnsi="Trebuchet MS"/>
                <w:color w:val="404040" w:themeColor="text1" w:themeTint="BF"/>
                <w:szCs w:val="20"/>
              </w:rPr>
            </w:pPr>
            <w:r w:rsidRPr="00B62130">
              <w:rPr>
                <w:rFonts w:ascii="Trebuchet MS" w:hAnsi="Trebuchet MS"/>
                <w:color w:val="404040" w:themeColor="text1" w:themeTint="BF"/>
                <w:szCs w:val="20"/>
              </w:rPr>
              <w:t>Rol van het sociaal secretariaat</w:t>
            </w:r>
          </w:p>
        </w:tc>
      </w:tr>
      <w:tr w:rsidR="00C42C45" w:rsidRPr="00C42C45" w14:paraId="6198B667" w14:textId="77777777" w:rsidTr="00B62130">
        <w:tc>
          <w:tcPr>
            <w:tcW w:w="4506" w:type="dxa"/>
            <w:tcBorders>
              <w:bottom w:val="nil"/>
            </w:tcBorders>
          </w:tcPr>
          <w:p w14:paraId="5823748B" w14:textId="77777777" w:rsidR="00C42C45" w:rsidRPr="00C42C45" w:rsidRDefault="00C42C45" w:rsidP="00F15E15">
            <w:pPr>
              <w:numPr>
                <w:ilvl w:val="0"/>
                <w:numId w:val="37"/>
              </w:numPr>
              <w:spacing w:after="0" w:line="260" w:lineRule="exact"/>
              <w:contextualSpacing/>
              <w:rPr>
                <w:rFonts w:ascii="Trebuchet MS" w:eastAsia="Times New Roman" w:hAnsi="Trebuchet MS" w:cs="Times New Roman"/>
                <w:b/>
                <w:color w:val="404040" w:themeColor="text1" w:themeTint="BF"/>
                <w:sz w:val="20"/>
                <w:szCs w:val="24"/>
                <w:lang w:val="nl-NL" w:eastAsia="nl-NL"/>
              </w:rPr>
            </w:pPr>
            <w:r w:rsidRPr="00C42C45">
              <w:rPr>
                <w:rFonts w:ascii="Trebuchet MS" w:eastAsia="Times New Roman" w:hAnsi="Trebuchet MS" w:cs="Times New Roman"/>
                <w:b/>
                <w:color w:val="404040" w:themeColor="text1" w:themeTint="BF"/>
                <w:sz w:val="20"/>
                <w:szCs w:val="24"/>
                <w:lang w:val="nl-NL" w:eastAsia="nl-NL"/>
              </w:rPr>
              <w:t>De administratie voeren van een winkel.</w:t>
            </w:r>
          </w:p>
        </w:tc>
        <w:tc>
          <w:tcPr>
            <w:tcW w:w="5360" w:type="dxa"/>
            <w:tcBorders>
              <w:bottom w:val="nil"/>
            </w:tcBorders>
          </w:tcPr>
          <w:p w14:paraId="633ACB5E" w14:textId="77777777" w:rsidR="00C42C45" w:rsidRPr="00C42C45" w:rsidRDefault="00C42C45" w:rsidP="00C42C45">
            <w:pPr>
              <w:spacing w:after="240" w:line="240" w:lineRule="atLeast"/>
              <w:ind w:left="397" w:hanging="397"/>
              <w:jc w:val="both"/>
              <w:rPr>
                <w:rFonts w:ascii="Trebuchet MS" w:eastAsia="Times New Roman" w:hAnsi="Trebuchet MS" w:cs="Times New Roman"/>
                <w:color w:val="404040" w:themeColor="text1" w:themeTint="BF"/>
                <w:sz w:val="20"/>
                <w:szCs w:val="20"/>
                <w:lang w:val="nl-NL" w:eastAsia="nl-NL"/>
              </w:rPr>
            </w:pPr>
          </w:p>
        </w:tc>
      </w:tr>
      <w:tr w:rsidR="00C42C45" w:rsidRPr="00C42C45" w14:paraId="07982787" w14:textId="77777777" w:rsidTr="00B62130">
        <w:tc>
          <w:tcPr>
            <w:tcW w:w="4506" w:type="dxa"/>
            <w:tcBorders>
              <w:top w:val="nil"/>
              <w:bottom w:val="nil"/>
            </w:tcBorders>
          </w:tcPr>
          <w:p w14:paraId="62B63FC7" w14:textId="77777777" w:rsidR="00C42C45" w:rsidRPr="00C42C45" w:rsidRDefault="00C42C45" w:rsidP="00F15E15">
            <w:pPr>
              <w:numPr>
                <w:ilvl w:val="1"/>
                <w:numId w:val="37"/>
              </w:numPr>
              <w:spacing w:after="0" w:line="260" w:lineRule="exact"/>
              <w:contextualSpacing/>
              <w:rPr>
                <w:rFonts w:ascii="Trebuchet MS" w:eastAsia="Times New Roman" w:hAnsi="Trebuchet MS" w:cs="Times New Roman"/>
                <w:b/>
                <w:color w:val="404040" w:themeColor="text1" w:themeTint="BF"/>
                <w:sz w:val="20"/>
                <w:szCs w:val="24"/>
                <w:lang w:val="nl-NL" w:eastAsia="nl-NL"/>
              </w:rPr>
            </w:pPr>
            <w:r w:rsidRPr="00C42C45">
              <w:rPr>
                <w:rFonts w:ascii="Trebuchet MS" w:eastAsia="Times New Roman" w:hAnsi="Trebuchet MS" w:cs="Times New Roman"/>
                <w:b/>
                <w:color w:val="404040" w:themeColor="text1" w:themeTint="BF"/>
                <w:sz w:val="20"/>
                <w:szCs w:val="24"/>
                <w:lang w:val="nl-NL" w:eastAsia="nl-NL"/>
              </w:rPr>
              <w:t xml:space="preserve"> Aankoopfacturen, kassaticketten en inkomende creditnota’s  controleren.</w:t>
            </w:r>
          </w:p>
          <w:p w14:paraId="04B9A0F8" w14:textId="77777777" w:rsidR="00C42C45" w:rsidRPr="00C42C45" w:rsidRDefault="00C42C45" w:rsidP="00C42C45">
            <w:pPr>
              <w:spacing w:line="240" w:lineRule="auto"/>
              <w:rPr>
                <w:rFonts w:ascii="Trebuchet MS" w:eastAsiaTheme="minorEastAsia" w:hAnsi="Trebuchet MS"/>
                <w:b/>
                <w:color w:val="404040" w:themeColor="text1" w:themeTint="BF"/>
                <w:lang w:eastAsia="nl-BE"/>
              </w:rPr>
            </w:pPr>
          </w:p>
        </w:tc>
        <w:tc>
          <w:tcPr>
            <w:tcW w:w="5360" w:type="dxa"/>
            <w:tcBorders>
              <w:top w:val="nil"/>
              <w:bottom w:val="nil"/>
            </w:tcBorders>
          </w:tcPr>
          <w:p w14:paraId="6060FE3E" w14:textId="77777777" w:rsidR="00C42C45" w:rsidRPr="00B62130" w:rsidRDefault="00C42C45" w:rsidP="00F15E15">
            <w:pPr>
              <w:pStyle w:val="Lijstalinea"/>
              <w:keepLines/>
              <w:numPr>
                <w:ilvl w:val="0"/>
                <w:numId w:val="77"/>
              </w:numPr>
              <w:tabs>
                <w:tab w:val="num" w:pos="397"/>
              </w:tabs>
              <w:spacing w:after="60" w:line="240" w:lineRule="auto"/>
              <w:ind w:hanging="654"/>
              <w:rPr>
                <w:rFonts w:ascii="Trebuchet MS" w:hAnsi="Trebuchet MS"/>
                <w:color w:val="404040" w:themeColor="text1" w:themeTint="BF"/>
                <w:szCs w:val="20"/>
              </w:rPr>
            </w:pPr>
            <w:r w:rsidRPr="00B62130">
              <w:rPr>
                <w:rFonts w:ascii="Trebuchet MS" w:hAnsi="Trebuchet MS"/>
                <w:color w:val="404040" w:themeColor="text1" w:themeTint="BF"/>
                <w:szCs w:val="20"/>
              </w:rPr>
              <w:t>BTW-mechnanisme: aftrekbare BTW</w:t>
            </w:r>
          </w:p>
          <w:p w14:paraId="43AD5300" w14:textId="77777777" w:rsidR="00B62130" w:rsidRDefault="00B62130" w:rsidP="00F15E15">
            <w:pPr>
              <w:pStyle w:val="Lijstalinea"/>
              <w:numPr>
                <w:ilvl w:val="0"/>
                <w:numId w:val="77"/>
              </w:numPr>
              <w:tabs>
                <w:tab w:val="num" w:pos="491"/>
              </w:tabs>
              <w:spacing w:after="120" w:line="240" w:lineRule="atLeast"/>
              <w:ind w:left="350" w:hanging="284"/>
              <w:rPr>
                <w:rFonts w:ascii="Trebuchet MS" w:hAnsi="Trebuchet MS"/>
                <w:color w:val="404040" w:themeColor="text1" w:themeTint="BF"/>
                <w:szCs w:val="20"/>
              </w:rPr>
            </w:pPr>
            <w:r>
              <w:rPr>
                <w:rFonts w:ascii="Trebuchet MS" w:hAnsi="Trebuchet MS"/>
                <w:color w:val="404040" w:themeColor="text1" w:themeTint="BF"/>
                <w:szCs w:val="20"/>
              </w:rPr>
              <w:t xml:space="preserve"> </w:t>
            </w:r>
            <w:r w:rsidR="00C42C45" w:rsidRPr="00B62130">
              <w:rPr>
                <w:rFonts w:ascii="Trebuchet MS" w:hAnsi="Trebuchet MS"/>
                <w:color w:val="404040" w:themeColor="text1" w:themeTint="BF"/>
                <w:szCs w:val="20"/>
              </w:rPr>
              <w:t>Aankoopfact</w:t>
            </w:r>
            <w:r>
              <w:rPr>
                <w:rFonts w:ascii="Trebuchet MS" w:hAnsi="Trebuchet MS"/>
                <w:color w:val="404040" w:themeColor="text1" w:themeTint="BF"/>
                <w:szCs w:val="20"/>
              </w:rPr>
              <w:t xml:space="preserve">uren, kasticketten en inkomende </w:t>
            </w:r>
          </w:p>
          <w:p w14:paraId="04067A8D" w14:textId="6B4A9D8A" w:rsidR="00C42C45" w:rsidRPr="00B62130" w:rsidRDefault="00B62130" w:rsidP="00B62130">
            <w:pPr>
              <w:pStyle w:val="Lijstalinea"/>
              <w:spacing w:after="120" w:line="240" w:lineRule="atLeast"/>
              <w:ind w:left="350"/>
              <w:rPr>
                <w:rFonts w:ascii="Trebuchet MS" w:hAnsi="Trebuchet MS"/>
                <w:color w:val="404040" w:themeColor="text1" w:themeTint="BF"/>
                <w:szCs w:val="20"/>
              </w:rPr>
            </w:pPr>
            <w:r>
              <w:rPr>
                <w:rFonts w:ascii="Trebuchet MS" w:hAnsi="Trebuchet MS"/>
                <w:color w:val="404040" w:themeColor="text1" w:themeTint="BF"/>
                <w:szCs w:val="20"/>
              </w:rPr>
              <w:t xml:space="preserve"> </w:t>
            </w:r>
            <w:r w:rsidR="00C42C45" w:rsidRPr="00B62130">
              <w:rPr>
                <w:rFonts w:ascii="Trebuchet MS" w:hAnsi="Trebuchet MS"/>
                <w:color w:val="404040" w:themeColor="text1" w:themeTint="BF"/>
                <w:szCs w:val="20"/>
              </w:rPr>
              <w:t>creditnota’s</w:t>
            </w:r>
          </w:p>
        </w:tc>
      </w:tr>
      <w:tr w:rsidR="00C42C45" w:rsidRPr="00C42C45" w14:paraId="1203816E" w14:textId="77777777" w:rsidTr="00B62130">
        <w:tc>
          <w:tcPr>
            <w:tcW w:w="4506" w:type="dxa"/>
            <w:tcBorders>
              <w:top w:val="nil"/>
              <w:bottom w:val="nil"/>
            </w:tcBorders>
          </w:tcPr>
          <w:p w14:paraId="73311146" w14:textId="22989464" w:rsidR="00C42C45" w:rsidRPr="00C42C45" w:rsidRDefault="00C42C45" w:rsidP="00F15E15">
            <w:pPr>
              <w:numPr>
                <w:ilvl w:val="1"/>
                <w:numId w:val="37"/>
              </w:numPr>
              <w:spacing w:after="0" w:line="260" w:lineRule="exact"/>
              <w:contextualSpacing/>
              <w:rPr>
                <w:rFonts w:ascii="Trebuchet MS" w:eastAsia="Times New Roman" w:hAnsi="Trebuchet MS" w:cs="Times New Roman"/>
                <w:b/>
                <w:color w:val="404040" w:themeColor="text1" w:themeTint="BF"/>
                <w:sz w:val="20"/>
                <w:szCs w:val="24"/>
                <w:lang w:val="nl-NL" w:eastAsia="nl-NL"/>
              </w:rPr>
            </w:pPr>
            <w:r w:rsidRPr="00C42C45">
              <w:rPr>
                <w:rFonts w:ascii="Trebuchet MS" w:eastAsia="Times New Roman" w:hAnsi="Trebuchet MS" w:cs="Times New Roman"/>
                <w:b/>
                <w:color w:val="404040" w:themeColor="text1" w:themeTint="BF"/>
                <w:sz w:val="20"/>
                <w:szCs w:val="24"/>
                <w:lang w:val="nl-NL" w:eastAsia="nl-NL"/>
              </w:rPr>
              <w:t xml:space="preserve"> Verkoopfacturen en u</w:t>
            </w:r>
            <w:r w:rsidR="00B25B4A">
              <w:rPr>
                <w:rFonts w:ascii="Trebuchet MS" w:eastAsia="Times New Roman" w:hAnsi="Trebuchet MS" w:cs="Times New Roman"/>
                <w:b/>
                <w:color w:val="404040" w:themeColor="text1" w:themeTint="BF"/>
                <w:sz w:val="20"/>
                <w:szCs w:val="24"/>
                <w:lang w:val="nl-NL" w:eastAsia="nl-NL"/>
              </w:rPr>
              <w:t>itgaande creditnota’s opstellen.</w:t>
            </w:r>
          </w:p>
        </w:tc>
        <w:tc>
          <w:tcPr>
            <w:tcW w:w="5360" w:type="dxa"/>
            <w:tcBorders>
              <w:top w:val="nil"/>
              <w:bottom w:val="nil"/>
            </w:tcBorders>
          </w:tcPr>
          <w:p w14:paraId="3C70A337" w14:textId="77777777" w:rsidR="00C42C45" w:rsidRPr="00B62130" w:rsidRDefault="00C42C45" w:rsidP="00F15E15">
            <w:pPr>
              <w:pStyle w:val="Lijstalinea"/>
              <w:numPr>
                <w:ilvl w:val="0"/>
                <w:numId w:val="78"/>
              </w:numPr>
              <w:tabs>
                <w:tab w:val="num" w:pos="397"/>
              </w:tabs>
              <w:spacing w:after="120" w:line="240" w:lineRule="atLeast"/>
              <w:ind w:hanging="654"/>
              <w:jc w:val="both"/>
              <w:rPr>
                <w:rFonts w:ascii="Trebuchet MS" w:hAnsi="Trebuchet MS"/>
                <w:color w:val="404040" w:themeColor="text1" w:themeTint="BF"/>
                <w:szCs w:val="20"/>
              </w:rPr>
            </w:pPr>
            <w:r w:rsidRPr="00B62130">
              <w:rPr>
                <w:rFonts w:ascii="Trebuchet MS" w:hAnsi="Trebuchet MS"/>
                <w:color w:val="404040" w:themeColor="text1" w:themeTint="BF"/>
                <w:szCs w:val="20"/>
              </w:rPr>
              <w:t>BTW-mechnanisme: verschuldigde  BTW</w:t>
            </w:r>
          </w:p>
          <w:p w14:paraId="48324754" w14:textId="77777777" w:rsidR="00C42C45" w:rsidRPr="00C42C45" w:rsidRDefault="00C42C45" w:rsidP="00B62130">
            <w:pPr>
              <w:spacing w:after="120" w:line="240" w:lineRule="atLeast"/>
              <w:ind w:left="397" w:hanging="331"/>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w:t>
            </w:r>
            <w:r w:rsidRPr="00C42C45">
              <w:rPr>
                <w:rFonts w:ascii="Trebuchet MS" w:eastAsia="Times New Roman" w:hAnsi="Trebuchet MS" w:cs="Times New Roman"/>
                <w:color w:val="404040" w:themeColor="text1" w:themeTint="BF"/>
                <w:sz w:val="20"/>
                <w:szCs w:val="20"/>
                <w:lang w:val="nl-NL" w:eastAsia="nl-NL"/>
              </w:rPr>
              <w:tab/>
              <w:t>Verkoopfacturen en uitgaande creditnota’s</w:t>
            </w:r>
          </w:p>
          <w:p w14:paraId="4BE72CE5" w14:textId="77777777" w:rsidR="00C42C45" w:rsidRPr="00C42C45" w:rsidRDefault="00C42C45" w:rsidP="00B62130">
            <w:pPr>
              <w:spacing w:after="0" w:line="240" w:lineRule="auto"/>
              <w:jc w:val="both"/>
              <w:rPr>
                <w:rFonts w:ascii="Trebuchet MS" w:eastAsiaTheme="minorEastAsia" w:hAnsi="Trebuchet MS"/>
                <w:color w:val="404040" w:themeColor="text1" w:themeTint="BF"/>
                <w:sz w:val="20"/>
                <w:szCs w:val="20"/>
                <w:lang w:eastAsia="nl-BE"/>
              </w:rPr>
            </w:pPr>
            <w:r w:rsidRPr="00C42C45">
              <w:rPr>
                <w:rFonts w:ascii="Trebuchet MS" w:eastAsiaTheme="minorEastAsia" w:hAnsi="Trebuchet MS"/>
                <w:color w:val="404040" w:themeColor="text1" w:themeTint="BF"/>
                <w:sz w:val="20"/>
                <w:szCs w:val="20"/>
                <w:lang w:eastAsia="nl-BE"/>
              </w:rPr>
              <w:t xml:space="preserve">Rekenvaardigheden bij de analyse, controle en opmaak </w:t>
            </w:r>
            <w:r w:rsidRPr="00C42C45">
              <w:rPr>
                <w:rFonts w:ascii="Trebuchet MS" w:eastAsiaTheme="minorEastAsia" w:hAnsi="Trebuchet MS"/>
                <w:color w:val="404040" w:themeColor="text1" w:themeTint="BF"/>
                <w:sz w:val="20"/>
                <w:szCs w:val="20"/>
                <w:lang w:eastAsia="nl-BE"/>
              </w:rPr>
              <w:lastRenderedPageBreak/>
              <w:t>van de documenten</w:t>
            </w:r>
          </w:p>
          <w:p w14:paraId="7EB21CB0" w14:textId="77777777" w:rsidR="00C42C45" w:rsidRPr="00C42C45" w:rsidRDefault="00C42C45" w:rsidP="00C42C45">
            <w:pPr>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p>
        </w:tc>
      </w:tr>
      <w:tr w:rsidR="00C42C45" w:rsidRPr="00C42C45" w14:paraId="18E7C2B7" w14:textId="77777777" w:rsidTr="00B62130">
        <w:tc>
          <w:tcPr>
            <w:tcW w:w="4506" w:type="dxa"/>
            <w:tcBorders>
              <w:top w:val="nil"/>
              <w:bottom w:val="nil"/>
            </w:tcBorders>
          </w:tcPr>
          <w:p w14:paraId="2B89053F" w14:textId="77777777" w:rsidR="00C42C45" w:rsidRPr="007A3A14" w:rsidRDefault="00C42C45" w:rsidP="00F15E15">
            <w:pPr>
              <w:numPr>
                <w:ilvl w:val="1"/>
                <w:numId w:val="37"/>
              </w:numPr>
              <w:tabs>
                <w:tab w:val="left" w:pos="2410"/>
                <w:tab w:val="left" w:pos="2552"/>
                <w:tab w:val="left" w:pos="2822"/>
              </w:tabs>
              <w:spacing w:after="0" w:line="260" w:lineRule="exact"/>
              <w:contextualSpacing/>
              <w:rPr>
                <w:rFonts w:ascii="Trebuchet MS" w:eastAsia="Times New Roman" w:hAnsi="Trebuchet MS" w:cs="Times New Roman"/>
                <w:b/>
                <w:color w:val="404040" w:themeColor="text1" w:themeTint="BF"/>
                <w:sz w:val="20"/>
                <w:szCs w:val="24"/>
                <w:lang w:val="nl-NL" w:eastAsia="nl-NL"/>
              </w:rPr>
            </w:pPr>
            <w:r w:rsidRPr="007A3A14">
              <w:rPr>
                <w:rFonts w:ascii="Trebuchet MS" w:eastAsia="Times New Roman" w:hAnsi="Trebuchet MS" w:cs="Times New Roman"/>
                <w:b/>
                <w:color w:val="404040" w:themeColor="text1" w:themeTint="BF"/>
                <w:sz w:val="20"/>
                <w:szCs w:val="24"/>
                <w:lang w:val="nl-NL" w:eastAsia="nl-NL"/>
              </w:rPr>
              <w:lastRenderedPageBreak/>
              <w:t xml:space="preserve"> Betalingen uitvoeren en inningen controleren </w:t>
            </w:r>
          </w:p>
        </w:tc>
        <w:tc>
          <w:tcPr>
            <w:tcW w:w="5360" w:type="dxa"/>
            <w:tcBorders>
              <w:top w:val="nil"/>
              <w:bottom w:val="nil"/>
            </w:tcBorders>
          </w:tcPr>
          <w:p w14:paraId="429B02C6" w14:textId="77777777" w:rsidR="00C42C45" w:rsidRPr="007A3A14" w:rsidRDefault="00C42C45" w:rsidP="00F15E15">
            <w:pPr>
              <w:pStyle w:val="Lijstalinea"/>
              <w:numPr>
                <w:ilvl w:val="0"/>
                <w:numId w:val="79"/>
              </w:numPr>
              <w:tabs>
                <w:tab w:val="num" w:pos="397"/>
              </w:tabs>
              <w:spacing w:after="120" w:line="240" w:lineRule="atLeast"/>
              <w:ind w:right="262"/>
              <w:jc w:val="both"/>
              <w:rPr>
                <w:rFonts w:ascii="Trebuchet MS" w:hAnsi="Trebuchet MS"/>
                <w:color w:val="404040" w:themeColor="text1" w:themeTint="BF"/>
                <w:szCs w:val="20"/>
              </w:rPr>
            </w:pPr>
            <w:r w:rsidRPr="007A3A14">
              <w:rPr>
                <w:rFonts w:ascii="Trebuchet MS" w:hAnsi="Trebuchet MS"/>
                <w:color w:val="404040" w:themeColor="text1" w:themeTint="BF"/>
                <w:szCs w:val="20"/>
              </w:rPr>
              <w:t>Betalingsdocumenten gebruiken</w:t>
            </w:r>
          </w:p>
          <w:p w14:paraId="4FC64B4F" w14:textId="77777777" w:rsidR="00C42C45" w:rsidRPr="007A3A14" w:rsidRDefault="00C42C45" w:rsidP="00F15E15">
            <w:pPr>
              <w:pStyle w:val="Lijstalinea"/>
              <w:numPr>
                <w:ilvl w:val="0"/>
                <w:numId w:val="79"/>
              </w:numPr>
              <w:tabs>
                <w:tab w:val="num" w:pos="397"/>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Inningen opvolgen</w:t>
            </w:r>
          </w:p>
          <w:p w14:paraId="0543E653" w14:textId="77777777" w:rsidR="00C42C45" w:rsidRPr="007A3A14" w:rsidRDefault="00C42C45" w:rsidP="00F15E15">
            <w:pPr>
              <w:pStyle w:val="Lijstalinea"/>
              <w:numPr>
                <w:ilvl w:val="0"/>
                <w:numId w:val="79"/>
              </w:numPr>
              <w:tabs>
                <w:tab w:val="num" w:pos="397"/>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Klanten en leveranciers beheer</w:t>
            </w:r>
          </w:p>
        </w:tc>
      </w:tr>
      <w:tr w:rsidR="00C42C45" w:rsidRPr="00C42C45" w14:paraId="0C24C4B0" w14:textId="77777777" w:rsidTr="00B62130">
        <w:tc>
          <w:tcPr>
            <w:tcW w:w="4506" w:type="dxa"/>
            <w:tcBorders>
              <w:top w:val="nil"/>
              <w:bottom w:val="nil"/>
            </w:tcBorders>
          </w:tcPr>
          <w:p w14:paraId="31D3EA45" w14:textId="77777777" w:rsidR="00C42C45" w:rsidRPr="007A3A14" w:rsidRDefault="00C42C45" w:rsidP="00F15E15">
            <w:pPr>
              <w:numPr>
                <w:ilvl w:val="1"/>
                <w:numId w:val="37"/>
              </w:numPr>
              <w:spacing w:after="0" w:line="260" w:lineRule="exact"/>
              <w:contextualSpacing/>
              <w:rPr>
                <w:rFonts w:ascii="Trebuchet MS" w:eastAsia="Times New Roman" w:hAnsi="Trebuchet MS" w:cs="Times New Roman"/>
                <w:b/>
                <w:color w:val="404040" w:themeColor="text1" w:themeTint="BF"/>
                <w:sz w:val="20"/>
                <w:szCs w:val="24"/>
                <w:lang w:val="nl-NL" w:eastAsia="nl-NL"/>
              </w:rPr>
            </w:pPr>
            <w:r w:rsidRPr="007A3A14">
              <w:rPr>
                <w:rFonts w:ascii="Trebuchet MS" w:eastAsia="Times New Roman" w:hAnsi="Trebuchet MS" w:cs="Times New Roman"/>
                <w:b/>
                <w:color w:val="404040" w:themeColor="text1" w:themeTint="BF"/>
                <w:sz w:val="20"/>
                <w:szCs w:val="24"/>
                <w:lang w:val="nl-NL" w:eastAsia="nl-NL"/>
              </w:rPr>
              <w:t xml:space="preserve"> De voorraadadministratie binnen de eigen winkel opvolgen. </w:t>
            </w:r>
          </w:p>
        </w:tc>
        <w:tc>
          <w:tcPr>
            <w:tcW w:w="5360" w:type="dxa"/>
            <w:tcBorders>
              <w:top w:val="nil"/>
              <w:bottom w:val="nil"/>
            </w:tcBorders>
          </w:tcPr>
          <w:p w14:paraId="29CF39BA" w14:textId="77777777" w:rsidR="00C42C45" w:rsidRPr="007A3A14" w:rsidRDefault="00C42C45" w:rsidP="00F15E15">
            <w:pPr>
              <w:pStyle w:val="Lijstalinea"/>
              <w:numPr>
                <w:ilvl w:val="0"/>
                <w:numId w:val="80"/>
              </w:numPr>
              <w:tabs>
                <w:tab w:val="num" w:pos="397"/>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Voorraadadministratie:</w:t>
            </w:r>
          </w:p>
          <w:p w14:paraId="0DE65430" w14:textId="77777777" w:rsidR="00C42C45" w:rsidRPr="007A3A14" w:rsidRDefault="00C42C45" w:rsidP="00F15E15">
            <w:pPr>
              <w:pStyle w:val="Lijstalinea"/>
              <w:numPr>
                <w:ilvl w:val="0"/>
                <w:numId w:val="81"/>
              </w:numPr>
              <w:tabs>
                <w:tab w:val="left" w:pos="680"/>
                <w:tab w:val="num" w:pos="2155"/>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startvoorraad</w:t>
            </w:r>
          </w:p>
          <w:p w14:paraId="0856FC96" w14:textId="0BA58416" w:rsidR="00C42C45" w:rsidRPr="007A3A14" w:rsidRDefault="00C42C45" w:rsidP="00F15E15">
            <w:pPr>
              <w:pStyle w:val="Lijstalinea"/>
              <w:numPr>
                <w:ilvl w:val="0"/>
                <w:numId w:val="81"/>
              </w:numPr>
              <w:tabs>
                <w:tab w:val="left" w:pos="680"/>
                <w:tab w:val="num" w:pos="2155"/>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voorraadwijzigingen registreren</w:t>
            </w:r>
          </w:p>
        </w:tc>
      </w:tr>
      <w:tr w:rsidR="00C42C45" w:rsidRPr="00C42C45" w14:paraId="031954E1" w14:textId="77777777" w:rsidTr="00B62130">
        <w:tc>
          <w:tcPr>
            <w:tcW w:w="4506" w:type="dxa"/>
          </w:tcPr>
          <w:p w14:paraId="400AF7B7" w14:textId="77777777" w:rsidR="00C42C45" w:rsidRPr="007A3A14" w:rsidRDefault="00C42C45" w:rsidP="00C42C45">
            <w:pPr>
              <w:spacing w:line="240" w:lineRule="auto"/>
              <w:rPr>
                <w:rFonts w:ascii="Trebuchet MS" w:eastAsiaTheme="minorEastAsia" w:hAnsi="Trebuchet MS"/>
                <w:b/>
                <w:bCs/>
                <w:color w:val="404040" w:themeColor="text1" w:themeTint="BF"/>
                <w:highlight w:val="yellow"/>
                <w:lang w:eastAsia="nl-BE"/>
              </w:rPr>
            </w:pPr>
          </w:p>
        </w:tc>
        <w:tc>
          <w:tcPr>
            <w:tcW w:w="5360" w:type="dxa"/>
          </w:tcPr>
          <w:p w14:paraId="7FCE04D6" w14:textId="2AB6782C" w:rsidR="00C42C45" w:rsidRPr="007A3A14" w:rsidRDefault="00C42C45" w:rsidP="00C42C45">
            <w:pPr>
              <w:tabs>
                <w:tab w:val="num" w:pos="397"/>
              </w:tabs>
              <w:spacing w:after="120" w:line="240" w:lineRule="atLeast"/>
              <w:ind w:left="397" w:hanging="397"/>
              <w:jc w:val="both"/>
              <w:rPr>
                <w:rFonts w:ascii="Trebuchet MS" w:eastAsia="Times New Roman" w:hAnsi="Trebuchet MS" w:cs="Times New Roman"/>
                <w:strike/>
                <w:color w:val="404040" w:themeColor="text1" w:themeTint="BF"/>
                <w:sz w:val="20"/>
                <w:szCs w:val="20"/>
                <w:highlight w:val="yellow"/>
                <w:lang w:val="nl-NL" w:eastAsia="nl-NL"/>
              </w:rPr>
            </w:pPr>
            <w:r w:rsidRPr="007A3A14">
              <w:rPr>
                <w:rFonts w:ascii="Trebuchet MS" w:eastAsia="Times New Roman" w:hAnsi="Trebuchet MS" w:cs="Times New Roman"/>
                <w:strike/>
                <w:color w:val="404040" w:themeColor="text1" w:themeTint="BF"/>
                <w:sz w:val="20"/>
                <w:szCs w:val="20"/>
                <w:highlight w:val="yellow"/>
                <w:lang w:val="nl-NL" w:eastAsia="nl-NL"/>
              </w:rPr>
              <w:t xml:space="preserve">Rol van de externe boekhouder met betrekking tot: </w:t>
            </w:r>
          </w:p>
          <w:p w14:paraId="1D9C9263" w14:textId="77777777" w:rsidR="00C42C45" w:rsidRPr="007A3A14" w:rsidRDefault="00C42C45" w:rsidP="00C42C45">
            <w:pPr>
              <w:tabs>
                <w:tab w:val="left" w:pos="680"/>
                <w:tab w:val="num" w:pos="2155"/>
              </w:tabs>
              <w:spacing w:after="120" w:line="240" w:lineRule="atLeast"/>
              <w:ind w:left="681" w:hanging="284"/>
              <w:jc w:val="both"/>
              <w:rPr>
                <w:rFonts w:ascii="Trebuchet MS" w:eastAsia="Times New Roman" w:hAnsi="Trebuchet MS" w:cs="Times New Roman"/>
                <w:strike/>
                <w:color w:val="404040" w:themeColor="text1" w:themeTint="BF"/>
                <w:sz w:val="20"/>
                <w:szCs w:val="20"/>
                <w:highlight w:val="yellow"/>
                <w:lang w:val="nl-NL" w:eastAsia="nl-NL"/>
              </w:rPr>
            </w:pPr>
            <w:r w:rsidRPr="007A3A14">
              <w:rPr>
                <w:rFonts w:ascii="Trebuchet MS" w:eastAsia="Times New Roman" w:hAnsi="Trebuchet MS" w:cs="Times New Roman"/>
                <w:strike/>
                <w:color w:val="404040" w:themeColor="text1" w:themeTint="BF"/>
                <w:sz w:val="20"/>
                <w:szCs w:val="20"/>
                <w:highlight w:val="yellow"/>
                <w:lang w:val="nl-NL" w:eastAsia="nl-NL"/>
              </w:rPr>
              <w:t>ontwikkeling financieel plan</w:t>
            </w:r>
          </w:p>
          <w:p w14:paraId="1AA89132" w14:textId="77777777" w:rsidR="00C42C45" w:rsidRPr="007A3A14" w:rsidRDefault="00C42C45" w:rsidP="00C42C45">
            <w:pPr>
              <w:tabs>
                <w:tab w:val="left" w:pos="680"/>
                <w:tab w:val="num" w:pos="2155"/>
              </w:tabs>
              <w:spacing w:after="120" w:line="240" w:lineRule="atLeast"/>
              <w:ind w:left="681" w:hanging="284"/>
              <w:jc w:val="both"/>
              <w:rPr>
                <w:rFonts w:ascii="Trebuchet MS" w:eastAsia="Times New Roman" w:hAnsi="Trebuchet MS" w:cs="Times New Roman"/>
                <w:strike/>
                <w:color w:val="404040" w:themeColor="text1" w:themeTint="BF"/>
                <w:sz w:val="20"/>
                <w:szCs w:val="20"/>
                <w:highlight w:val="yellow"/>
                <w:lang w:val="nl-NL" w:eastAsia="nl-NL"/>
              </w:rPr>
            </w:pPr>
            <w:r w:rsidRPr="007A3A14">
              <w:rPr>
                <w:rFonts w:ascii="Trebuchet MS" w:eastAsia="Times New Roman" w:hAnsi="Trebuchet MS" w:cs="Times New Roman"/>
                <w:strike/>
                <w:color w:val="404040" w:themeColor="text1" w:themeTint="BF"/>
                <w:sz w:val="20"/>
                <w:szCs w:val="20"/>
                <w:highlight w:val="yellow"/>
                <w:lang w:val="nl-NL" w:eastAsia="nl-NL"/>
              </w:rPr>
              <w:t>boekhouding</w:t>
            </w:r>
          </w:p>
          <w:p w14:paraId="4FD6EB9A" w14:textId="77777777" w:rsidR="00C42C45" w:rsidRPr="007A3A14" w:rsidRDefault="00C42C45" w:rsidP="00C42C45">
            <w:pPr>
              <w:tabs>
                <w:tab w:val="left" w:pos="680"/>
                <w:tab w:val="num" w:pos="2155"/>
              </w:tabs>
              <w:spacing w:after="120" w:line="240" w:lineRule="atLeast"/>
              <w:ind w:left="681" w:hanging="284"/>
              <w:jc w:val="both"/>
              <w:rPr>
                <w:rFonts w:ascii="Trebuchet MS" w:eastAsia="Times New Roman" w:hAnsi="Trebuchet MS" w:cs="Times New Roman"/>
                <w:strike/>
                <w:color w:val="404040" w:themeColor="text1" w:themeTint="BF"/>
                <w:sz w:val="20"/>
                <w:szCs w:val="20"/>
                <w:highlight w:val="yellow"/>
                <w:lang w:val="nl-NL" w:eastAsia="nl-NL"/>
              </w:rPr>
            </w:pPr>
            <w:r w:rsidRPr="007A3A14">
              <w:rPr>
                <w:rFonts w:ascii="Trebuchet MS" w:eastAsia="Times New Roman" w:hAnsi="Trebuchet MS" w:cs="Times New Roman"/>
                <w:strike/>
                <w:color w:val="404040" w:themeColor="text1" w:themeTint="BF"/>
                <w:sz w:val="20"/>
                <w:szCs w:val="20"/>
                <w:highlight w:val="yellow"/>
                <w:lang w:val="nl-NL" w:eastAsia="nl-NL"/>
              </w:rPr>
              <w:t>fiscale verplichtingen rond BTW en personen- en vennootschapsbelasting</w:t>
            </w:r>
          </w:p>
        </w:tc>
      </w:tr>
      <w:tr w:rsidR="00C42C45" w:rsidRPr="00C42C45" w14:paraId="535EDD6A" w14:textId="77777777" w:rsidTr="00B62130">
        <w:trPr>
          <w:trHeight w:val="907"/>
        </w:trPr>
        <w:tc>
          <w:tcPr>
            <w:tcW w:w="4506" w:type="dxa"/>
            <w:tcBorders>
              <w:bottom w:val="single" w:sz="4" w:space="0" w:color="auto"/>
            </w:tcBorders>
            <w:shd w:val="clear" w:color="auto" w:fill="FFFFFF" w:themeFill="background1"/>
          </w:tcPr>
          <w:p w14:paraId="7DD9FEB9" w14:textId="77777777" w:rsidR="00C42C45" w:rsidRPr="007A3A14" w:rsidRDefault="00C42C45" w:rsidP="00C42C45">
            <w:pPr>
              <w:spacing w:line="240" w:lineRule="auto"/>
              <w:rPr>
                <w:rFonts w:ascii="Trebuchet MS" w:eastAsiaTheme="minorEastAsia" w:hAnsi="Trebuchet MS"/>
                <w:b/>
                <w:bCs/>
                <w:color w:val="404040" w:themeColor="text1" w:themeTint="BF"/>
                <w:highlight w:val="yellow"/>
                <w:lang w:eastAsia="nl-BE"/>
              </w:rPr>
            </w:pPr>
          </w:p>
        </w:tc>
        <w:tc>
          <w:tcPr>
            <w:tcW w:w="5360" w:type="dxa"/>
            <w:tcBorders>
              <w:bottom w:val="single" w:sz="4" w:space="0" w:color="auto"/>
            </w:tcBorders>
            <w:shd w:val="clear" w:color="auto" w:fill="FFFFFF" w:themeFill="background1"/>
          </w:tcPr>
          <w:p w14:paraId="2F0DE7E3" w14:textId="77777777" w:rsidR="00C42C45" w:rsidRPr="007A3A14" w:rsidRDefault="00C42C45" w:rsidP="00C42C45">
            <w:pPr>
              <w:tabs>
                <w:tab w:val="num" w:pos="397"/>
              </w:tabs>
              <w:spacing w:after="120" w:line="240" w:lineRule="atLeast"/>
              <w:ind w:left="397" w:hanging="397"/>
              <w:jc w:val="both"/>
              <w:rPr>
                <w:rFonts w:ascii="Trebuchet MS" w:eastAsia="Times New Roman" w:hAnsi="Trebuchet MS" w:cs="Times New Roman"/>
                <w:strike/>
                <w:color w:val="404040" w:themeColor="text1" w:themeTint="BF"/>
                <w:sz w:val="20"/>
                <w:szCs w:val="20"/>
                <w:highlight w:val="yellow"/>
                <w:lang w:val="nl-NL" w:eastAsia="nl-NL"/>
              </w:rPr>
            </w:pPr>
            <w:r w:rsidRPr="007A3A14">
              <w:rPr>
                <w:rFonts w:ascii="Trebuchet MS" w:eastAsia="Times New Roman" w:hAnsi="Trebuchet MS" w:cs="Times New Roman"/>
                <w:strike/>
                <w:color w:val="404040" w:themeColor="text1" w:themeTint="BF"/>
                <w:sz w:val="20"/>
                <w:szCs w:val="20"/>
                <w:highlight w:val="yellow"/>
                <w:lang w:val="nl-NL" w:eastAsia="nl-NL"/>
              </w:rPr>
              <w:t>Rol van het sociaal secretariaat met betrekking tot:</w:t>
            </w:r>
          </w:p>
          <w:p w14:paraId="4385B06E" w14:textId="77777777" w:rsidR="00C42C45" w:rsidRPr="007A3A14" w:rsidRDefault="00C42C45" w:rsidP="00C42C45">
            <w:pPr>
              <w:tabs>
                <w:tab w:val="left" w:pos="680"/>
                <w:tab w:val="num" w:pos="2155"/>
              </w:tabs>
              <w:spacing w:after="120" w:line="240" w:lineRule="atLeast"/>
              <w:ind w:left="681" w:hanging="284"/>
              <w:jc w:val="both"/>
              <w:rPr>
                <w:rFonts w:ascii="Trebuchet MS" w:eastAsia="Times New Roman" w:hAnsi="Trebuchet MS" w:cs="Times New Roman"/>
                <w:strike/>
                <w:color w:val="404040" w:themeColor="text1" w:themeTint="BF"/>
                <w:sz w:val="20"/>
                <w:szCs w:val="20"/>
                <w:highlight w:val="yellow"/>
                <w:lang w:val="nl-NL" w:eastAsia="nl-NL"/>
              </w:rPr>
            </w:pPr>
            <w:r w:rsidRPr="007A3A14">
              <w:rPr>
                <w:rFonts w:ascii="Trebuchet MS" w:eastAsia="Times New Roman" w:hAnsi="Trebuchet MS" w:cs="Times New Roman"/>
                <w:strike/>
                <w:color w:val="404040" w:themeColor="text1" w:themeTint="BF"/>
                <w:sz w:val="20"/>
                <w:szCs w:val="20"/>
                <w:highlight w:val="yellow"/>
                <w:lang w:val="nl-NL" w:eastAsia="nl-NL"/>
              </w:rPr>
              <w:t>loonadministratie</w:t>
            </w:r>
          </w:p>
          <w:p w14:paraId="7ACE31F1" w14:textId="77777777" w:rsidR="00C42C45" w:rsidRPr="007A3A14" w:rsidRDefault="00C42C45" w:rsidP="00C42C45">
            <w:pPr>
              <w:tabs>
                <w:tab w:val="left" w:pos="680"/>
                <w:tab w:val="num" w:pos="2155"/>
              </w:tabs>
              <w:spacing w:after="120" w:line="240" w:lineRule="atLeast"/>
              <w:ind w:left="681" w:hanging="284"/>
              <w:jc w:val="both"/>
              <w:rPr>
                <w:rFonts w:ascii="Trebuchet MS" w:eastAsia="Times New Roman" w:hAnsi="Trebuchet MS" w:cs="Times New Roman"/>
                <w:strike/>
                <w:color w:val="404040" w:themeColor="text1" w:themeTint="BF"/>
                <w:sz w:val="20"/>
                <w:szCs w:val="20"/>
                <w:highlight w:val="yellow"/>
                <w:lang w:val="nl-NL" w:eastAsia="nl-NL"/>
              </w:rPr>
            </w:pPr>
            <w:r w:rsidRPr="007A3A14">
              <w:rPr>
                <w:rFonts w:ascii="Trebuchet MS" w:eastAsia="Times New Roman" w:hAnsi="Trebuchet MS" w:cs="Times New Roman"/>
                <w:strike/>
                <w:color w:val="404040" w:themeColor="text1" w:themeTint="BF"/>
                <w:sz w:val="20"/>
                <w:szCs w:val="20"/>
                <w:highlight w:val="yellow"/>
                <w:lang w:val="nl-NL" w:eastAsia="nl-NL"/>
              </w:rPr>
              <w:t>opmaak arbeidsovereenkomsten</w:t>
            </w:r>
          </w:p>
        </w:tc>
      </w:tr>
      <w:tr w:rsidR="00C42C45" w:rsidRPr="00C42C45" w14:paraId="4AB83F2B" w14:textId="77777777" w:rsidTr="00B62130">
        <w:trPr>
          <w:trHeight w:val="907"/>
        </w:trPr>
        <w:tc>
          <w:tcPr>
            <w:tcW w:w="4506" w:type="dxa"/>
            <w:tcBorders>
              <w:bottom w:val="single" w:sz="4" w:space="0" w:color="auto"/>
            </w:tcBorders>
            <w:shd w:val="clear" w:color="auto" w:fill="FFFFFF" w:themeFill="background1"/>
          </w:tcPr>
          <w:p w14:paraId="796116E0" w14:textId="77777777" w:rsidR="00C42C45" w:rsidRPr="007A3A14"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3A14">
              <w:rPr>
                <w:rFonts w:ascii="Trebuchet MS" w:eastAsia="Times New Roman" w:hAnsi="Trebuchet MS" w:cs="Times New Roman"/>
                <w:b/>
                <w:bCs/>
                <w:color w:val="404040" w:themeColor="text1" w:themeTint="BF"/>
                <w:sz w:val="20"/>
                <w:szCs w:val="24"/>
                <w:lang w:eastAsia="nl-NL"/>
              </w:rPr>
              <w:t>De begrippen verkoop op afbetaling en verkoop op termijn toelichten in het kader van kredietverlening door handelaars.</w:t>
            </w:r>
          </w:p>
        </w:tc>
        <w:tc>
          <w:tcPr>
            <w:tcW w:w="5360" w:type="dxa"/>
            <w:tcBorders>
              <w:bottom w:val="single" w:sz="4" w:space="0" w:color="auto"/>
            </w:tcBorders>
            <w:shd w:val="clear" w:color="auto" w:fill="FFFFFF" w:themeFill="background1"/>
          </w:tcPr>
          <w:p w14:paraId="1CB79ABE" w14:textId="77777777" w:rsidR="00C42C45" w:rsidRPr="007A3A14" w:rsidRDefault="00C42C45" w:rsidP="00C42C45">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p>
        </w:tc>
      </w:tr>
      <w:tr w:rsidR="00C42C45" w:rsidRPr="00C42C45" w14:paraId="0A952D43" w14:textId="77777777" w:rsidTr="00B62130">
        <w:trPr>
          <w:trHeight w:val="907"/>
        </w:trPr>
        <w:tc>
          <w:tcPr>
            <w:tcW w:w="4506" w:type="dxa"/>
            <w:tcBorders>
              <w:bottom w:val="single" w:sz="4" w:space="0" w:color="auto"/>
            </w:tcBorders>
            <w:shd w:val="clear" w:color="auto" w:fill="FFFFFF" w:themeFill="background1"/>
          </w:tcPr>
          <w:p w14:paraId="195C2DCA" w14:textId="77777777" w:rsidR="00C42C45" w:rsidRPr="007A3A14"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3A14">
              <w:rPr>
                <w:rFonts w:ascii="Trebuchet MS" w:eastAsia="Times New Roman" w:hAnsi="Trebuchet MS" w:cs="Times New Roman"/>
                <w:b/>
                <w:bCs/>
                <w:color w:val="404040" w:themeColor="text1" w:themeTint="BF"/>
                <w:sz w:val="20"/>
                <w:szCs w:val="24"/>
                <w:lang w:eastAsia="nl-NL"/>
              </w:rPr>
              <w:t>Het begrip kaskrediet in het kader van kredietverlening door financiële instellingen toelichten.</w:t>
            </w:r>
          </w:p>
        </w:tc>
        <w:tc>
          <w:tcPr>
            <w:tcW w:w="5360" w:type="dxa"/>
            <w:tcBorders>
              <w:bottom w:val="single" w:sz="4" w:space="0" w:color="auto"/>
            </w:tcBorders>
            <w:shd w:val="clear" w:color="auto" w:fill="FFFFFF" w:themeFill="background1"/>
          </w:tcPr>
          <w:p w14:paraId="005557B5" w14:textId="77777777" w:rsidR="00C42C45" w:rsidRPr="007A3A14" w:rsidRDefault="00C42C45" w:rsidP="00F15E15">
            <w:pPr>
              <w:pStyle w:val="Lijstalinea"/>
              <w:numPr>
                <w:ilvl w:val="0"/>
                <w:numId w:val="80"/>
              </w:numPr>
              <w:tabs>
                <w:tab w:val="num" w:pos="397"/>
              </w:tabs>
              <w:spacing w:after="120" w:line="240" w:lineRule="atLeast"/>
              <w:ind w:right="262"/>
              <w:jc w:val="both"/>
              <w:rPr>
                <w:rFonts w:ascii="Trebuchet MS" w:hAnsi="Trebuchet MS"/>
                <w:color w:val="404040" w:themeColor="text1" w:themeTint="BF"/>
                <w:szCs w:val="20"/>
              </w:rPr>
            </w:pPr>
            <w:r w:rsidRPr="007A3A14">
              <w:rPr>
                <w:rFonts w:ascii="Trebuchet MS" w:hAnsi="Trebuchet MS"/>
                <w:color w:val="404040" w:themeColor="text1" w:themeTint="BF"/>
                <w:szCs w:val="20"/>
              </w:rPr>
              <w:t>Kaskrediet:</w:t>
            </w:r>
          </w:p>
          <w:p w14:paraId="65126C81" w14:textId="77777777" w:rsidR="00C42C45" w:rsidRPr="007A3A14"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7A3A14">
              <w:rPr>
                <w:rFonts w:ascii="Trebuchet MS" w:eastAsia="Times New Roman" w:hAnsi="Trebuchet MS" w:cs="Times New Roman"/>
                <w:color w:val="404040" w:themeColor="text1" w:themeTint="BF"/>
                <w:sz w:val="20"/>
                <w:szCs w:val="20"/>
                <w:lang w:val="nl-NL" w:eastAsia="nl-NL"/>
              </w:rPr>
              <w:t>begrip</w:t>
            </w:r>
          </w:p>
          <w:p w14:paraId="0ED98216" w14:textId="77777777" w:rsidR="00C42C45" w:rsidRPr="007A3A14"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7A3A14">
              <w:rPr>
                <w:rFonts w:ascii="Trebuchet MS" w:eastAsia="Times New Roman" w:hAnsi="Trebuchet MS" w:cs="Times New Roman"/>
                <w:color w:val="404040" w:themeColor="text1" w:themeTint="BF"/>
                <w:sz w:val="20"/>
                <w:szCs w:val="20"/>
                <w:lang w:val="nl-NL" w:eastAsia="nl-NL"/>
              </w:rPr>
              <w:t>gebruik</w:t>
            </w:r>
          </w:p>
          <w:p w14:paraId="49603319" w14:textId="77777777" w:rsidR="00C42C45" w:rsidRPr="007A3A14" w:rsidRDefault="00C42C45" w:rsidP="00F15E15">
            <w:pPr>
              <w:keepLines/>
              <w:numPr>
                <w:ilvl w:val="0"/>
                <w:numId w:val="70"/>
              </w:numPr>
              <w:spacing w:after="120" w:line="240" w:lineRule="atLeast"/>
              <w:jc w:val="both"/>
              <w:rPr>
                <w:rFonts w:ascii="Trebuchet MS" w:eastAsia="Times New Roman" w:hAnsi="Trebuchet MS" w:cs="Times New Roman"/>
                <w:color w:val="404040" w:themeColor="text1" w:themeTint="BF"/>
                <w:sz w:val="20"/>
                <w:szCs w:val="20"/>
                <w:lang w:val="nl-NL" w:eastAsia="nl-NL"/>
              </w:rPr>
            </w:pPr>
            <w:r w:rsidRPr="007A3A14">
              <w:rPr>
                <w:rFonts w:ascii="Trebuchet MS" w:eastAsia="Times New Roman" w:hAnsi="Trebuchet MS" w:cs="Times New Roman"/>
                <w:color w:val="404040" w:themeColor="text1" w:themeTint="BF"/>
                <w:sz w:val="20"/>
                <w:szCs w:val="20"/>
                <w:lang w:val="nl-NL" w:eastAsia="nl-NL"/>
              </w:rPr>
              <w:t>rente</w:t>
            </w:r>
          </w:p>
        </w:tc>
      </w:tr>
      <w:tr w:rsidR="00C42C45" w:rsidRPr="00C42C45" w14:paraId="369AFF4E" w14:textId="77777777" w:rsidTr="00B62130">
        <w:trPr>
          <w:trHeight w:val="400"/>
        </w:trPr>
        <w:tc>
          <w:tcPr>
            <w:tcW w:w="4506" w:type="dxa"/>
            <w:tcBorders>
              <w:bottom w:val="nil"/>
            </w:tcBorders>
            <w:shd w:val="clear" w:color="auto" w:fill="FFFFFF" w:themeFill="background1"/>
          </w:tcPr>
          <w:p w14:paraId="17F61B64" w14:textId="05773BD1" w:rsidR="00C42C45" w:rsidRPr="007A3A14"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3A14">
              <w:rPr>
                <w:rFonts w:ascii="Trebuchet MS" w:eastAsia="Times New Roman" w:hAnsi="Trebuchet MS" w:cs="Times New Roman"/>
                <w:b/>
                <w:bCs/>
                <w:color w:val="404040" w:themeColor="text1" w:themeTint="BF"/>
                <w:sz w:val="20"/>
                <w:szCs w:val="24"/>
                <w:highlight w:val="yellow"/>
                <w:lang w:val="nl-NL" w:eastAsia="nl-NL"/>
              </w:rPr>
              <w:t>De fiscale verplichtingen van de onderneming toelichten.</w:t>
            </w:r>
            <w:r w:rsidR="000606EC" w:rsidRPr="007A3A14">
              <w:rPr>
                <w:rFonts w:ascii="Trebuchet MS" w:eastAsia="Times New Roman" w:hAnsi="Trebuchet MS" w:cs="Times New Roman"/>
                <w:b/>
                <w:bCs/>
                <w:color w:val="404040" w:themeColor="text1" w:themeTint="BF"/>
                <w:sz w:val="20"/>
                <w:szCs w:val="24"/>
                <w:highlight w:val="yellow"/>
                <w:lang w:val="nl-NL" w:eastAsia="nl-NL"/>
              </w:rPr>
              <w:t xml:space="preserve"> (U)</w:t>
            </w:r>
          </w:p>
        </w:tc>
        <w:tc>
          <w:tcPr>
            <w:tcW w:w="5360" w:type="dxa"/>
            <w:tcBorders>
              <w:bottom w:val="nil"/>
            </w:tcBorders>
            <w:shd w:val="clear" w:color="auto" w:fill="FFFFFF" w:themeFill="background1"/>
          </w:tcPr>
          <w:p w14:paraId="578579B5" w14:textId="77777777" w:rsidR="00C42C45" w:rsidRPr="007A3A14" w:rsidRDefault="00C42C45" w:rsidP="00C42C45">
            <w:pPr>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p>
        </w:tc>
      </w:tr>
      <w:tr w:rsidR="00C42C45" w:rsidRPr="00C42C45" w14:paraId="2AEE49BA" w14:textId="77777777" w:rsidTr="00B62130">
        <w:trPr>
          <w:trHeight w:val="567"/>
        </w:trPr>
        <w:tc>
          <w:tcPr>
            <w:tcW w:w="4506" w:type="dxa"/>
            <w:tcBorders>
              <w:top w:val="nil"/>
              <w:bottom w:val="nil"/>
            </w:tcBorders>
            <w:shd w:val="clear" w:color="auto" w:fill="FFFFFF" w:themeFill="background1"/>
          </w:tcPr>
          <w:p w14:paraId="7341120C" w14:textId="77777777" w:rsidR="00C42C45" w:rsidRPr="007A3A14" w:rsidRDefault="00C42C45" w:rsidP="00F15E15">
            <w:pPr>
              <w:numPr>
                <w:ilvl w:val="1"/>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7A3A14">
              <w:rPr>
                <w:rFonts w:ascii="Trebuchet MS" w:eastAsia="Times New Roman" w:hAnsi="Trebuchet MS" w:cs="Times New Roman"/>
                <w:b/>
                <w:bCs/>
                <w:color w:val="404040" w:themeColor="text1" w:themeTint="BF"/>
                <w:sz w:val="20"/>
                <w:szCs w:val="24"/>
                <w:lang w:val="nl-NL" w:eastAsia="nl-NL"/>
              </w:rPr>
              <w:t xml:space="preserve"> Het fiscaal statuut van de zelfstandige ondernemer toelichten. </w:t>
            </w:r>
          </w:p>
        </w:tc>
        <w:tc>
          <w:tcPr>
            <w:tcW w:w="5360" w:type="dxa"/>
            <w:tcBorders>
              <w:top w:val="nil"/>
              <w:bottom w:val="nil"/>
            </w:tcBorders>
            <w:shd w:val="clear" w:color="auto" w:fill="FFFFFF" w:themeFill="background1"/>
          </w:tcPr>
          <w:p w14:paraId="225E57D6" w14:textId="2506756A" w:rsidR="00C42C45" w:rsidRPr="007A3A14" w:rsidRDefault="00C42C45" w:rsidP="00F15E15">
            <w:pPr>
              <w:pStyle w:val="Lijstalinea"/>
              <w:numPr>
                <w:ilvl w:val="0"/>
                <w:numId w:val="80"/>
              </w:numPr>
              <w:tabs>
                <w:tab w:val="num" w:pos="397"/>
              </w:tabs>
              <w:spacing w:after="120" w:line="240" w:lineRule="atLeast"/>
              <w:rPr>
                <w:rFonts w:ascii="Trebuchet MS" w:hAnsi="Trebuchet MS"/>
                <w:color w:val="404040" w:themeColor="text1" w:themeTint="BF"/>
                <w:szCs w:val="20"/>
              </w:rPr>
            </w:pPr>
            <w:r w:rsidRPr="007A3A14">
              <w:rPr>
                <w:rFonts w:ascii="Trebuchet MS" w:hAnsi="Trebuchet MS"/>
                <w:color w:val="404040" w:themeColor="text1" w:themeTint="BF"/>
                <w:szCs w:val="20"/>
              </w:rPr>
              <w:t>Het fi</w:t>
            </w:r>
            <w:r w:rsidR="000606EC" w:rsidRPr="007A3A14">
              <w:rPr>
                <w:rFonts w:ascii="Trebuchet MS" w:hAnsi="Trebuchet MS"/>
                <w:color w:val="404040" w:themeColor="text1" w:themeTint="BF"/>
                <w:szCs w:val="20"/>
              </w:rPr>
              <w:t>s</w:t>
            </w:r>
            <w:r w:rsidRPr="007A3A14">
              <w:rPr>
                <w:rFonts w:ascii="Trebuchet MS" w:hAnsi="Trebuchet MS"/>
                <w:color w:val="404040" w:themeColor="text1" w:themeTint="BF"/>
                <w:szCs w:val="20"/>
              </w:rPr>
              <w:t>caal statuut van de zelfstandige ondernemer:</w:t>
            </w:r>
          </w:p>
          <w:p w14:paraId="185C81CA" w14:textId="77777777" w:rsidR="00C42C45" w:rsidRPr="007A3A14" w:rsidRDefault="00C42C45" w:rsidP="00F15E15">
            <w:pPr>
              <w:pStyle w:val="Lijstalinea"/>
              <w:numPr>
                <w:ilvl w:val="0"/>
                <w:numId w:val="82"/>
              </w:numPr>
              <w:tabs>
                <w:tab w:val="left" w:pos="680"/>
                <w:tab w:val="num" w:pos="2155"/>
              </w:tabs>
              <w:spacing w:after="120" w:line="240" w:lineRule="atLeast"/>
              <w:rPr>
                <w:rFonts w:ascii="Trebuchet MS" w:hAnsi="Trebuchet MS"/>
                <w:color w:val="404040" w:themeColor="text1" w:themeTint="BF"/>
                <w:szCs w:val="20"/>
              </w:rPr>
            </w:pPr>
            <w:r w:rsidRPr="007A3A14">
              <w:rPr>
                <w:rFonts w:ascii="Trebuchet MS" w:hAnsi="Trebuchet MS"/>
                <w:color w:val="404040" w:themeColor="text1" w:themeTint="BF"/>
                <w:szCs w:val="20"/>
              </w:rPr>
              <w:t>personenbelasting op werkelijk inkomen</w:t>
            </w:r>
          </w:p>
          <w:p w14:paraId="2FEBDC14" w14:textId="77777777" w:rsidR="00C42C45" w:rsidRPr="007A3A14" w:rsidRDefault="00C42C45" w:rsidP="00F15E15">
            <w:pPr>
              <w:pStyle w:val="Lijstalinea"/>
              <w:numPr>
                <w:ilvl w:val="0"/>
                <w:numId w:val="82"/>
              </w:numPr>
              <w:tabs>
                <w:tab w:val="left" w:pos="680"/>
                <w:tab w:val="num" w:pos="2155"/>
              </w:tabs>
              <w:spacing w:after="120" w:line="240" w:lineRule="atLeast"/>
              <w:rPr>
                <w:rFonts w:ascii="Trebuchet MS" w:hAnsi="Trebuchet MS"/>
                <w:color w:val="404040" w:themeColor="text1" w:themeTint="BF"/>
                <w:szCs w:val="20"/>
              </w:rPr>
            </w:pPr>
            <w:r w:rsidRPr="007A3A14">
              <w:rPr>
                <w:rFonts w:ascii="Trebuchet MS" w:hAnsi="Trebuchet MS"/>
                <w:color w:val="404040" w:themeColor="text1" w:themeTint="BF"/>
                <w:szCs w:val="20"/>
              </w:rPr>
              <w:t>personenbelasting op forfaitair inkomen</w:t>
            </w:r>
          </w:p>
          <w:p w14:paraId="0666BFDD" w14:textId="77777777" w:rsidR="00C42C45" w:rsidRPr="007A3A14" w:rsidRDefault="00C42C45" w:rsidP="00F15E15">
            <w:pPr>
              <w:pStyle w:val="Lijstalinea"/>
              <w:numPr>
                <w:ilvl w:val="0"/>
                <w:numId w:val="82"/>
              </w:numPr>
              <w:tabs>
                <w:tab w:val="left" w:pos="680"/>
                <w:tab w:val="num" w:pos="2155"/>
              </w:tabs>
              <w:spacing w:after="120" w:line="240" w:lineRule="atLeast"/>
              <w:rPr>
                <w:rFonts w:ascii="Trebuchet MS" w:hAnsi="Trebuchet MS"/>
                <w:color w:val="404040" w:themeColor="text1" w:themeTint="BF"/>
                <w:szCs w:val="20"/>
              </w:rPr>
            </w:pPr>
            <w:r w:rsidRPr="007A3A14">
              <w:rPr>
                <w:rFonts w:ascii="Trebuchet MS" w:hAnsi="Trebuchet MS"/>
                <w:color w:val="404040" w:themeColor="text1" w:themeTint="BF"/>
                <w:szCs w:val="20"/>
              </w:rPr>
              <w:t>vennootschapsbelasting en voorafbetaling: principe</w:t>
            </w:r>
          </w:p>
          <w:p w14:paraId="2EDB3789" w14:textId="77777777" w:rsidR="00C42C45" w:rsidRPr="007A3A14" w:rsidRDefault="00C42C45" w:rsidP="00F15E15">
            <w:pPr>
              <w:pStyle w:val="Lijstalinea"/>
              <w:numPr>
                <w:ilvl w:val="0"/>
                <w:numId w:val="82"/>
              </w:numPr>
              <w:tabs>
                <w:tab w:val="left" w:pos="680"/>
                <w:tab w:val="num" w:pos="2155"/>
              </w:tabs>
              <w:spacing w:after="120" w:line="240" w:lineRule="atLeast"/>
              <w:rPr>
                <w:rFonts w:ascii="Trebuchet MS" w:hAnsi="Trebuchet MS"/>
                <w:color w:val="404040" w:themeColor="text1" w:themeTint="BF"/>
                <w:szCs w:val="20"/>
              </w:rPr>
            </w:pPr>
            <w:r w:rsidRPr="007A3A14">
              <w:rPr>
                <w:rFonts w:ascii="Trebuchet MS" w:hAnsi="Trebuchet MS"/>
                <w:color w:val="404040" w:themeColor="text1" w:themeTint="BF"/>
                <w:szCs w:val="20"/>
              </w:rPr>
              <w:t>aftrekbaarheid van kosten</w:t>
            </w:r>
          </w:p>
        </w:tc>
      </w:tr>
      <w:tr w:rsidR="00C42C45" w:rsidRPr="00C42C45" w14:paraId="0F5CAD13" w14:textId="77777777" w:rsidTr="00B62130">
        <w:trPr>
          <w:trHeight w:val="567"/>
        </w:trPr>
        <w:tc>
          <w:tcPr>
            <w:tcW w:w="4506" w:type="dxa"/>
            <w:tcBorders>
              <w:top w:val="nil"/>
              <w:bottom w:val="nil"/>
            </w:tcBorders>
            <w:shd w:val="clear" w:color="auto" w:fill="FFFFFF" w:themeFill="background1"/>
          </w:tcPr>
          <w:p w14:paraId="128F3EF0" w14:textId="77777777" w:rsidR="00C42C45" w:rsidRPr="007A3A14" w:rsidRDefault="00C42C45" w:rsidP="00F15E15">
            <w:pPr>
              <w:numPr>
                <w:ilvl w:val="1"/>
                <w:numId w:val="37"/>
              </w:numPr>
              <w:spacing w:after="0" w:line="260" w:lineRule="exact"/>
              <w:contextualSpacing/>
              <w:rPr>
                <w:rFonts w:ascii="Trebuchet MS" w:eastAsia="Times New Roman" w:hAnsi="Trebuchet MS" w:cs="Times New Roman"/>
                <w:b/>
                <w:color w:val="404040" w:themeColor="text1" w:themeTint="BF"/>
                <w:sz w:val="20"/>
                <w:szCs w:val="24"/>
                <w:lang w:val="nl-NL" w:eastAsia="nl-NL"/>
              </w:rPr>
            </w:pPr>
            <w:r w:rsidRPr="007A3A14">
              <w:rPr>
                <w:rFonts w:ascii="Trebuchet MS" w:eastAsia="Times New Roman" w:hAnsi="Trebuchet MS" w:cs="Times New Roman"/>
                <w:b/>
                <w:color w:val="404040" w:themeColor="text1" w:themeTint="BF"/>
                <w:sz w:val="20"/>
                <w:szCs w:val="24"/>
                <w:lang w:val="nl-NL" w:eastAsia="nl-NL"/>
              </w:rPr>
              <w:t xml:space="preserve"> Het principe van voorafbetaling van vennootschapsbelasting toelichten. </w:t>
            </w:r>
          </w:p>
        </w:tc>
        <w:tc>
          <w:tcPr>
            <w:tcW w:w="5360" w:type="dxa"/>
            <w:tcBorders>
              <w:top w:val="nil"/>
              <w:bottom w:val="nil"/>
            </w:tcBorders>
            <w:shd w:val="clear" w:color="auto" w:fill="FFFFFF" w:themeFill="background1"/>
          </w:tcPr>
          <w:p w14:paraId="1C6E32EA" w14:textId="77777777" w:rsidR="00C42C45" w:rsidRPr="007A3A14" w:rsidRDefault="00C42C45" w:rsidP="00F15E15">
            <w:pPr>
              <w:pStyle w:val="Lijstalinea"/>
              <w:numPr>
                <w:ilvl w:val="0"/>
                <w:numId w:val="83"/>
              </w:numPr>
              <w:tabs>
                <w:tab w:val="num" w:pos="397"/>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Voorafbetaling vier maal per jaar</w:t>
            </w:r>
          </w:p>
          <w:p w14:paraId="4AA3F78D" w14:textId="77777777" w:rsidR="00C42C45" w:rsidRPr="007A3A14" w:rsidRDefault="00C42C45" w:rsidP="00F15E15">
            <w:pPr>
              <w:pStyle w:val="Lijstalinea"/>
              <w:numPr>
                <w:ilvl w:val="0"/>
                <w:numId w:val="83"/>
              </w:numPr>
              <w:tabs>
                <w:tab w:val="num" w:pos="397"/>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Uitzondering voor startende zelfstandigen</w:t>
            </w:r>
          </w:p>
        </w:tc>
      </w:tr>
      <w:tr w:rsidR="00C42C45" w:rsidRPr="00C42C45" w14:paraId="69670F65" w14:textId="77777777" w:rsidTr="00B62130">
        <w:trPr>
          <w:trHeight w:val="567"/>
        </w:trPr>
        <w:tc>
          <w:tcPr>
            <w:tcW w:w="4506" w:type="dxa"/>
            <w:tcBorders>
              <w:top w:val="nil"/>
              <w:bottom w:val="nil"/>
            </w:tcBorders>
            <w:shd w:val="clear" w:color="auto" w:fill="FFFFFF" w:themeFill="background1"/>
          </w:tcPr>
          <w:p w14:paraId="71686500" w14:textId="77777777" w:rsidR="00C42C45" w:rsidRPr="007A3A14" w:rsidRDefault="00C42C45" w:rsidP="00F15E15">
            <w:pPr>
              <w:numPr>
                <w:ilvl w:val="1"/>
                <w:numId w:val="37"/>
              </w:numPr>
              <w:spacing w:after="0" w:line="260" w:lineRule="exact"/>
              <w:contextualSpacing/>
              <w:rPr>
                <w:rFonts w:ascii="Trebuchet MS" w:eastAsia="Times New Roman" w:hAnsi="Trebuchet MS" w:cs="Times New Roman"/>
                <w:b/>
                <w:color w:val="404040" w:themeColor="text1" w:themeTint="BF"/>
                <w:sz w:val="20"/>
                <w:szCs w:val="24"/>
                <w:lang w:val="nl-NL" w:eastAsia="nl-NL"/>
              </w:rPr>
            </w:pPr>
            <w:r w:rsidRPr="007A3A14">
              <w:rPr>
                <w:rFonts w:ascii="Trebuchet MS" w:eastAsia="Times New Roman" w:hAnsi="Trebuchet MS" w:cs="Times New Roman"/>
                <w:b/>
                <w:color w:val="404040" w:themeColor="text1" w:themeTint="BF"/>
                <w:sz w:val="20"/>
                <w:szCs w:val="24"/>
                <w:lang w:val="nl-NL" w:eastAsia="nl-NL"/>
              </w:rPr>
              <w:lastRenderedPageBreak/>
              <w:t xml:space="preserve"> Het fiscaal statuut van de werknemer toelichten. </w:t>
            </w:r>
          </w:p>
        </w:tc>
        <w:tc>
          <w:tcPr>
            <w:tcW w:w="5360" w:type="dxa"/>
            <w:tcBorders>
              <w:top w:val="nil"/>
              <w:bottom w:val="nil"/>
            </w:tcBorders>
            <w:shd w:val="clear" w:color="auto" w:fill="FFFFFF" w:themeFill="background1"/>
          </w:tcPr>
          <w:p w14:paraId="4CF7AC8E" w14:textId="77777777" w:rsidR="00C42C45" w:rsidRPr="007A3A14" w:rsidRDefault="00C42C45" w:rsidP="00F15E15">
            <w:pPr>
              <w:pStyle w:val="Lijstalinea"/>
              <w:numPr>
                <w:ilvl w:val="0"/>
                <w:numId w:val="84"/>
              </w:numPr>
              <w:tabs>
                <w:tab w:val="num" w:pos="397"/>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Fiscaal statuut van de werknemer:</w:t>
            </w:r>
          </w:p>
          <w:p w14:paraId="54A3B1A8" w14:textId="77777777" w:rsidR="00C42C45" w:rsidRPr="007A3A14" w:rsidRDefault="00C42C45" w:rsidP="00F15E15">
            <w:pPr>
              <w:pStyle w:val="Lijstalinea"/>
              <w:numPr>
                <w:ilvl w:val="0"/>
                <w:numId w:val="85"/>
              </w:numPr>
              <w:tabs>
                <w:tab w:val="left" w:pos="680"/>
                <w:tab w:val="num" w:pos="2155"/>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onroerende inkomsten</w:t>
            </w:r>
          </w:p>
          <w:p w14:paraId="26E34D5A" w14:textId="77777777" w:rsidR="00C42C45" w:rsidRPr="007A3A14" w:rsidRDefault="00C42C45" w:rsidP="00F15E15">
            <w:pPr>
              <w:pStyle w:val="Lijstalinea"/>
              <w:numPr>
                <w:ilvl w:val="0"/>
                <w:numId w:val="85"/>
              </w:numPr>
              <w:tabs>
                <w:tab w:val="left" w:pos="680"/>
                <w:tab w:val="num" w:pos="2155"/>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roerende inkomsten</w:t>
            </w:r>
          </w:p>
          <w:p w14:paraId="791B4EEF" w14:textId="77777777" w:rsidR="00C42C45" w:rsidRPr="007A3A14" w:rsidRDefault="00C42C45" w:rsidP="00F15E15">
            <w:pPr>
              <w:pStyle w:val="Lijstalinea"/>
              <w:numPr>
                <w:ilvl w:val="0"/>
                <w:numId w:val="85"/>
              </w:numPr>
              <w:tabs>
                <w:tab w:val="left" w:pos="680"/>
                <w:tab w:val="num" w:pos="2155"/>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bedrijfsinkomsten</w:t>
            </w:r>
          </w:p>
          <w:p w14:paraId="27B00D7A" w14:textId="77777777" w:rsidR="00C42C45" w:rsidRPr="007A3A14" w:rsidRDefault="00C42C45" w:rsidP="00F15E15">
            <w:pPr>
              <w:pStyle w:val="Lijstalinea"/>
              <w:numPr>
                <w:ilvl w:val="0"/>
                <w:numId w:val="85"/>
              </w:numPr>
              <w:tabs>
                <w:tab w:val="left" w:pos="680"/>
                <w:tab w:val="num" w:pos="2155"/>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diverse inkomsten</w:t>
            </w:r>
          </w:p>
          <w:p w14:paraId="2801D577" w14:textId="77777777" w:rsidR="00C42C45" w:rsidRPr="007A3A14" w:rsidRDefault="00C42C45" w:rsidP="00F15E15">
            <w:pPr>
              <w:pStyle w:val="Lijstalinea"/>
              <w:numPr>
                <w:ilvl w:val="0"/>
                <w:numId w:val="85"/>
              </w:numPr>
              <w:tabs>
                <w:tab w:val="left" w:pos="680"/>
                <w:tab w:val="num" w:pos="2155"/>
              </w:tabs>
              <w:spacing w:after="120" w:line="240" w:lineRule="atLeast"/>
              <w:jc w:val="both"/>
              <w:rPr>
                <w:rFonts w:ascii="Trebuchet MS" w:hAnsi="Trebuchet MS"/>
                <w:color w:val="404040" w:themeColor="text1" w:themeTint="BF"/>
                <w:szCs w:val="20"/>
              </w:rPr>
            </w:pPr>
            <w:r w:rsidRPr="007A3A14">
              <w:rPr>
                <w:rFonts w:ascii="Trebuchet MS" w:hAnsi="Trebuchet MS"/>
                <w:color w:val="404040" w:themeColor="text1" w:themeTint="BF"/>
                <w:szCs w:val="20"/>
              </w:rPr>
              <w:t>aftrekbaarheid van kosten</w:t>
            </w:r>
          </w:p>
        </w:tc>
      </w:tr>
      <w:tr w:rsidR="00C42C45" w:rsidRPr="00C42C45" w14:paraId="62E5CA20" w14:textId="77777777" w:rsidTr="00B62130">
        <w:trPr>
          <w:trHeight w:val="567"/>
        </w:trPr>
        <w:tc>
          <w:tcPr>
            <w:tcW w:w="4506" w:type="dxa"/>
            <w:tcBorders>
              <w:top w:val="nil"/>
            </w:tcBorders>
            <w:shd w:val="clear" w:color="auto" w:fill="FFFFFF" w:themeFill="background1"/>
          </w:tcPr>
          <w:p w14:paraId="31C67560" w14:textId="77777777" w:rsidR="00C42C45" w:rsidRPr="007A3A14" w:rsidRDefault="00C42C45" w:rsidP="00F15E15">
            <w:pPr>
              <w:numPr>
                <w:ilvl w:val="1"/>
                <w:numId w:val="37"/>
              </w:numPr>
              <w:spacing w:after="0" w:line="260" w:lineRule="exact"/>
              <w:contextualSpacing/>
              <w:rPr>
                <w:rFonts w:ascii="Trebuchet MS" w:eastAsia="Times New Roman" w:hAnsi="Trebuchet MS" w:cs="Times New Roman"/>
                <w:b/>
                <w:bCs/>
                <w:color w:val="404040" w:themeColor="text1" w:themeTint="BF"/>
                <w:sz w:val="20"/>
                <w:szCs w:val="24"/>
                <w:lang w:val="nl-NL" w:eastAsia="nl-NL"/>
              </w:rPr>
            </w:pPr>
            <w:r w:rsidRPr="007A3A14">
              <w:rPr>
                <w:rFonts w:ascii="Trebuchet MS" w:eastAsia="Times New Roman" w:hAnsi="Trebuchet MS" w:cs="Times New Roman"/>
                <w:b/>
                <w:color w:val="404040" w:themeColor="text1" w:themeTint="BF"/>
                <w:sz w:val="20"/>
                <w:szCs w:val="24"/>
                <w:lang w:val="nl-NL" w:eastAsia="nl-NL"/>
              </w:rPr>
              <w:t xml:space="preserve"> Het principe van de bedrijfsvoorheffing toelichten.</w:t>
            </w:r>
          </w:p>
        </w:tc>
        <w:tc>
          <w:tcPr>
            <w:tcW w:w="5360" w:type="dxa"/>
            <w:tcBorders>
              <w:top w:val="nil"/>
            </w:tcBorders>
            <w:shd w:val="clear" w:color="auto" w:fill="FFFFFF" w:themeFill="background1"/>
          </w:tcPr>
          <w:p w14:paraId="2591BBFE" w14:textId="77777777" w:rsidR="00C42C45" w:rsidRPr="007A3A14" w:rsidRDefault="00C42C45" w:rsidP="00C42C45">
            <w:pPr>
              <w:spacing w:after="120" w:line="240" w:lineRule="atLeast"/>
              <w:ind w:left="397" w:hanging="397"/>
              <w:jc w:val="both"/>
              <w:rPr>
                <w:rFonts w:ascii="Trebuchet MS" w:eastAsia="Times New Roman" w:hAnsi="Trebuchet MS" w:cs="Times New Roman"/>
                <w:strike/>
                <w:color w:val="404040" w:themeColor="text1" w:themeTint="BF"/>
                <w:sz w:val="20"/>
                <w:szCs w:val="20"/>
                <w:lang w:val="nl-NL" w:eastAsia="nl-NL"/>
              </w:rPr>
            </w:pPr>
          </w:p>
        </w:tc>
      </w:tr>
    </w:tbl>
    <w:p w14:paraId="24881913" w14:textId="7C860A50" w:rsidR="00C42C45" w:rsidRPr="00C42C45" w:rsidRDefault="00C42C45" w:rsidP="00C42C45">
      <w:pPr>
        <w:spacing w:before="240" w:after="240" w:line="240" w:lineRule="atLeast"/>
        <w:jc w:val="both"/>
        <w:rPr>
          <w:rFonts w:ascii="Trebuchet MS" w:eastAsia="Times New Roman" w:hAnsi="Trebuchet MS" w:cs="Times New Roman"/>
          <w:b/>
          <w:color w:val="404040" w:themeColor="text1" w:themeTint="BF"/>
          <w:sz w:val="20"/>
          <w:szCs w:val="20"/>
          <w:lang w:val="nl-NL" w:eastAsia="nl-NL"/>
        </w:rPr>
      </w:pPr>
      <w:r w:rsidRPr="00C42C45">
        <w:rPr>
          <w:rFonts w:ascii="Trebuchet MS" w:eastAsia="Times New Roman" w:hAnsi="Trebuchet MS" w:cs="Times New Roman"/>
          <w:b/>
          <w:color w:val="404040" w:themeColor="text1" w:themeTint="BF"/>
          <w:sz w:val="20"/>
          <w:szCs w:val="20"/>
          <w:lang w:val="nl-NL" w:eastAsia="nl-NL"/>
        </w:rPr>
        <w:t>Didactische wenken</w:t>
      </w:r>
    </w:p>
    <w:p w14:paraId="1436B384" w14:textId="77777777" w:rsidR="00C42C45" w:rsidRPr="000606EC" w:rsidRDefault="00C42C45" w:rsidP="00F15E15">
      <w:pPr>
        <w:pStyle w:val="Lijstalinea"/>
        <w:numPr>
          <w:ilvl w:val="0"/>
          <w:numId w:val="84"/>
        </w:numPr>
        <w:tabs>
          <w:tab w:val="num" w:pos="397"/>
        </w:tabs>
        <w:spacing w:after="120" w:line="240" w:lineRule="atLeast"/>
        <w:rPr>
          <w:rFonts w:ascii="Trebuchet MS" w:hAnsi="Trebuchet MS"/>
          <w:color w:val="404040" w:themeColor="text1" w:themeTint="BF"/>
          <w:szCs w:val="20"/>
        </w:rPr>
      </w:pPr>
      <w:r w:rsidRPr="000606EC">
        <w:rPr>
          <w:rFonts w:ascii="Trebuchet MS" w:hAnsi="Trebuchet MS"/>
          <w:color w:val="404040" w:themeColor="text1" w:themeTint="BF"/>
          <w:szCs w:val="20"/>
        </w:rPr>
        <w:t>De leerplandoelstellingen onder het nummer 8 en 9 zijn verworven op het einde van de tweede graad Kantoor en Verkoop bso. Het is aan te bevelen de nodige tijd te besteden aan een herhaling van deze principes.</w:t>
      </w:r>
    </w:p>
    <w:p w14:paraId="1191789E" w14:textId="77777777" w:rsidR="00C42C45" w:rsidRPr="000606EC" w:rsidRDefault="00C42C45" w:rsidP="00F15E15">
      <w:pPr>
        <w:pStyle w:val="Lijstalinea"/>
        <w:numPr>
          <w:ilvl w:val="0"/>
          <w:numId w:val="84"/>
        </w:numPr>
        <w:tabs>
          <w:tab w:val="num" w:pos="397"/>
        </w:tabs>
        <w:spacing w:after="120" w:line="240" w:lineRule="atLeast"/>
        <w:rPr>
          <w:rFonts w:ascii="Trebuchet MS" w:hAnsi="Trebuchet MS"/>
          <w:color w:val="404040" w:themeColor="text1" w:themeTint="BF"/>
          <w:szCs w:val="20"/>
        </w:rPr>
      </w:pPr>
      <w:r w:rsidRPr="000606EC">
        <w:rPr>
          <w:rFonts w:ascii="Trebuchet MS" w:hAnsi="Trebuchet MS"/>
          <w:color w:val="404040" w:themeColor="text1" w:themeTint="BF"/>
          <w:szCs w:val="20"/>
        </w:rPr>
        <w:t>De leerplandoelstellingen onder het nummer 11 worden gedurende het gehele jaar gerealiseerd in het kader van een leer- of mini-onderneming of studentenbedrijf.be:</w:t>
      </w:r>
    </w:p>
    <w:p w14:paraId="14CCF894" w14:textId="77777777" w:rsidR="00C42C45" w:rsidRPr="00C42C45" w:rsidRDefault="00C42C45" w:rsidP="00F15E15">
      <w:pPr>
        <w:keepLines/>
        <w:numPr>
          <w:ilvl w:val="0"/>
          <w:numId w:val="70"/>
        </w:numPr>
        <w:spacing w:after="120" w:line="240" w:lineRule="atLeast"/>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 xml:space="preserve">de principes van het dubbel boekhouden zijn door de leerlingen verworven in de loop van de tweede graad Kantoor bso en Verkoop bso; </w:t>
      </w:r>
    </w:p>
    <w:p w14:paraId="1668FB91" w14:textId="77777777" w:rsidR="00C42C45" w:rsidRPr="00C42C45" w:rsidRDefault="00C42C45" w:rsidP="00F15E15">
      <w:pPr>
        <w:keepLines/>
        <w:numPr>
          <w:ilvl w:val="0"/>
          <w:numId w:val="70"/>
        </w:numPr>
        <w:spacing w:after="120" w:line="240" w:lineRule="atLeast"/>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de manuele boekhoudkundige verwerking van eenvoudige aan- en verkoopfacturen is eveneens verworven op het einde van de tweede graad Kantoor bso en Verkoop bso;</w:t>
      </w:r>
    </w:p>
    <w:p w14:paraId="5487AD2F" w14:textId="77777777" w:rsidR="00C42C45" w:rsidRPr="00C42C45" w:rsidRDefault="00C42C45" w:rsidP="00F15E15">
      <w:pPr>
        <w:keepLines/>
        <w:numPr>
          <w:ilvl w:val="0"/>
          <w:numId w:val="70"/>
        </w:numPr>
        <w:spacing w:after="120" w:line="240" w:lineRule="atLeast"/>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 xml:space="preserve">het BTW- mechanisme is door de leerlingen verworven in de loop van de tweede graad;      </w:t>
      </w:r>
    </w:p>
    <w:p w14:paraId="740BD729" w14:textId="77777777" w:rsidR="00C42C45" w:rsidRPr="00C42C45" w:rsidRDefault="00C42C45" w:rsidP="00F15E15">
      <w:pPr>
        <w:keepLines/>
        <w:numPr>
          <w:ilvl w:val="0"/>
          <w:numId w:val="70"/>
        </w:numPr>
        <w:spacing w:after="120" w:line="240" w:lineRule="atLeast"/>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het gebruik van betalingsdocumenten is ook reeds aan bod gekomen in de tweede en in de derde graad Kantoor bso en Verkoop bso.</w:t>
      </w:r>
    </w:p>
    <w:p w14:paraId="054A401A" w14:textId="77777777" w:rsidR="00C42C45" w:rsidRPr="000606EC" w:rsidRDefault="00C42C45" w:rsidP="00F15E15">
      <w:pPr>
        <w:pStyle w:val="Lijstalinea"/>
        <w:numPr>
          <w:ilvl w:val="0"/>
          <w:numId w:val="86"/>
        </w:numPr>
        <w:tabs>
          <w:tab w:val="num" w:pos="397"/>
        </w:tabs>
        <w:spacing w:after="120" w:line="240" w:lineRule="atLeast"/>
        <w:rPr>
          <w:rFonts w:ascii="Trebuchet MS" w:hAnsi="Trebuchet MS"/>
          <w:color w:val="404040" w:themeColor="text1" w:themeTint="BF"/>
          <w:szCs w:val="20"/>
        </w:rPr>
      </w:pPr>
      <w:r w:rsidRPr="000606EC">
        <w:rPr>
          <w:rFonts w:ascii="Trebuchet MS" w:hAnsi="Trebuchet MS"/>
          <w:color w:val="404040" w:themeColor="text1" w:themeTint="BF"/>
          <w:szCs w:val="20"/>
        </w:rPr>
        <w:t xml:space="preserve">Bij de leerplandoelstelling 12 is het belangrijk aan te tonen dat de externe boekhouder betrokken wordt bij het opstellen van het financieel plan, het afwerken van de BTW-verplichtingen, de afsluiting van het boekjaar en het opmaken van de vereenvoudigde jaarrekening. </w:t>
      </w:r>
    </w:p>
    <w:p w14:paraId="0C89D0D5" w14:textId="77777777" w:rsidR="00C42C45" w:rsidRPr="000606EC" w:rsidRDefault="00C42C45" w:rsidP="00F15E15">
      <w:pPr>
        <w:pStyle w:val="Lijstalinea"/>
        <w:numPr>
          <w:ilvl w:val="0"/>
          <w:numId w:val="86"/>
        </w:numPr>
        <w:tabs>
          <w:tab w:val="num" w:pos="397"/>
        </w:tabs>
        <w:spacing w:after="120" w:line="240" w:lineRule="atLeast"/>
        <w:rPr>
          <w:rFonts w:ascii="Trebuchet MS" w:hAnsi="Trebuchet MS"/>
          <w:color w:val="404040" w:themeColor="text1" w:themeTint="BF"/>
          <w:szCs w:val="20"/>
        </w:rPr>
      </w:pPr>
      <w:r w:rsidRPr="000606EC">
        <w:rPr>
          <w:rFonts w:ascii="Trebuchet MS" w:hAnsi="Trebuchet MS"/>
          <w:color w:val="404040" w:themeColor="text1" w:themeTint="BF"/>
          <w:szCs w:val="20"/>
        </w:rPr>
        <w:t>Zowel voor de realisatie van leerplandoelstellingen 12, 13 en 16 kan een expert gevraagd worden de leerinhouden toe te lichten.</w:t>
      </w:r>
    </w:p>
    <w:p w14:paraId="1E1D3560" w14:textId="77777777" w:rsidR="00C42C45" w:rsidRPr="00C42C45" w:rsidRDefault="00C42C45" w:rsidP="00C42C45">
      <w:pPr>
        <w:spacing w:after="120" w:line="240" w:lineRule="atLeast"/>
        <w:ind w:left="397" w:hanging="397"/>
        <w:jc w:val="both"/>
        <w:rPr>
          <w:rFonts w:ascii="Trebuchet MS" w:eastAsia="Times New Roman" w:hAnsi="Trebuchet MS" w:cs="Arial"/>
          <w:b/>
          <w:color w:val="404040" w:themeColor="text1" w:themeTint="BF"/>
          <w:sz w:val="20"/>
          <w:szCs w:val="20"/>
          <w:lang w:val="nl-NL" w:eastAsia="nl-NL"/>
        </w:rPr>
      </w:pPr>
    </w:p>
    <w:p w14:paraId="61956DFA" w14:textId="77777777" w:rsidR="00C42C45" w:rsidRPr="00C42C45" w:rsidRDefault="00C42C45" w:rsidP="00C42C45">
      <w:pPr>
        <w:rPr>
          <w:rFonts w:ascii="Trebuchet MS" w:eastAsiaTheme="minorEastAsia" w:hAnsi="Trebuchet MS" w:cs="Arial"/>
          <w:b/>
          <w:color w:val="404040" w:themeColor="text1" w:themeTint="BF"/>
          <w:sz w:val="20"/>
          <w:szCs w:val="20"/>
          <w:lang w:val="nl-NL" w:eastAsia="nl-BE"/>
        </w:rPr>
      </w:pPr>
    </w:p>
    <w:p w14:paraId="3CA90250" w14:textId="77777777" w:rsidR="00C42C45" w:rsidRPr="00C42C45" w:rsidRDefault="00C42C45" w:rsidP="00C42C45">
      <w:pPr>
        <w:rPr>
          <w:rFonts w:ascii="Trebuchet MS" w:eastAsiaTheme="minorEastAsia" w:hAnsi="Trebuchet MS"/>
          <w:color w:val="404040" w:themeColor="text1" w:themeTint="BF"/>
          <w:lang w:eastAsia="nl-BE"/>
        </w:rPr>
      </w:pPr>
      <w:r w:rsidRPr="00C42C45">
        <w:rPr>
          <w:rFonts w:ascii="Trebuchet MS" w:eastAsiaTheme="minorEastAsia" w:hAnsi="Trebuchet MS"/>
          <w:color w:val="404040" w:themeColor="text1" w:themeTint="BF"/>
          <w:lang w:eastAsia="nl-BE"/>
        </w:rPr>
        <w:br w:type="page"/>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122"/>
        <w:gridCol w:w="7703"/>
      </w:tblGrid>
      <w:tr w:rsidR="00C42C45" w:rsidRPr="00C42C45" w14:paraId="3B63E69D" w14:textId="77777777" w:rsidTr="008B7D66">
        <w:trPr>
          <w:trHeight w:val="408"/>
        </w:trPr>
        <w:tc>
          <w:tcPr>
            <w:tcW w:w="2122" w:type="dxa"/>
            <w:shd w:val="clear" w:color="auto" w:fill="FF9900"/>
          </w:tcPr>
          <w:p w14:paraId="3ACA7F85" w14:textId="77777777" w:rsidR="00C42C45" w:rsidRPr="00C42C45" w:rsidRDefault="00C42C45" w:rsidP="00C42C45">
            <w:pPr>
              <w:spacing w:before="120" w:after="120" w:line="240" w:lineRule="auto"/>
              <w:jc w:val="center"/>
              <w:rPr>
                <w:rFonts w:ascii="Trebuchet MS" w:eastAsia="Times New Roman" w:hAnsi="Trebuchet MS" w:cs="Arial"/>
                <w:b/>
                <w:caps/>
                <w:color w:val="404040" w:themeColor="text1" w:themeTint="BF"/>
                <w:sz w:val="24"/>
                <w:szCs w:val="24"/>
                <w:lang w:val="nl-NL" w:eastAsia="nl-NL"/>
              </w:rPr>
            </w:pPr>
            <w:r w:rsidRPr="00C42C45">
              <w:rPr>
                <w:rFonts w:ascii="Trebuchet MS" w:eastAsia="Times New Roman" w:hAnsi="Trebuchet MS" w:cs="Arial"/>
                <w:b/>
                <w:caps/>
                <w:color w:val="404040" w:themeColor="text1" w:themeTint="BF"/>
                <w:sz w:val="24"/>
                <w:szCs w:val="24"/>
                <w:lang w:val="nl-NL" w:eastAsia="nl-NL"/>
              </w:rPr>
              <w:lastRenderedPageBreak/>
              <w:t>Competentie 3</w:t>
            </w:r>
          </w:p>
        </w:tc>
        <w:tc>
          <w:tcPr>
            <w:tcW w:w="7703" w:type="dxa"/>
            <w:shd w:val="clear" w:color="auto" w:fill="FFCC00"/>
          </w:tcPr>
          <w:p w14:paraId="058ADD99" w14:textId="77777777" w:rsidR="00C42C45" w:rsidRPr="00C42C45" w:rsidRDefault="00C42C45" w:rsidP="00C42C45">
            <w:pPr>
              <w:spacing w:before="120" w:after="120" w:line="240" w:lineRule="auto"/>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Als ondernemer het commerciële luik van de eigen onderneming behartigen.</w:t>
            </w:r>
          </w:p>
        </w:tc>
      </w:tr>
    </w:tbl>
    <w:p w14:paraId="0292D913" w14:textId="77777777" w:rsidR="00C42C45" w:rsidRPr="00C42C45" w:rsidRDefault="00C42C45" w:rsidP="00C42C45">
      <w:pPr>
        <w:rPr>
          <w:rFonts w:ascii="Trebuchet MS" w:eastAsiaTheme="minorEastAsia" w:hAnsi="Trebuchet MS" w:cs="Arial"/>
          <w:color w:val="404040" w:themeColor="text1" w:themeTint="BF"/>
          <w:lang w:eastAsia="nl-B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4506"/>
        <w:gridCol w:w="5360"/>
      </w:tblGrid>
      <w:tr w:rsidR="00C42C45" w:rsidRPr="00C42C45" w14:paraId="508BD1F9" w14:textId="77777777" w:rsidTr="00A96264">
        <w:trPr>
          <w:trHeight w:val="602"/>
          <w:tblHeader/>
        </w:trPr>
        <w:tc>
          <w:tcPr>
            <w:tcW w:w="6771" w:type="dxa"/>
            <w:shd w:val="clear" w:color="auto" w:fill="FFCC00"/>
            <w:vAlign w:val="center"/>
          </w:tcPr>
          <w:p w14:paraId="569E5EAE" w14:textId="77777777" w:rsidR="00C42C45" w:rsidRPr="00C42C45" w:rsidRDefault="00C42C45" w:rsidP="00C42C45">
            <w:pPr>
              <w:spacing w:after="0" w:line="240" w:lineRule="auto"/>
              <w:jc w:val="center"/>
              <w:rPr>
                <w:rFonts w:ascii="Trebuchet MS" w:eastAsia="Times New Roman" w:hAnsi="Trebuchet MS" w:cs="Arial"/>
                <w:b/>
                <w:color w:val="404040" w:themeColor="text1" w:themeTint="BF"/>
                <w:sz w:val="24"/>
                <w:szCs w:val="24"/>
                <w:lang w:eastAsia="nl-NL"/>
              </w:rPr>
            </w:pPr>
            <w:r w:rsidRPr="00C42C45">
              <w:rPr>
                <w:rFonts w:ascii="Trebuchet MS" w:eastAsia="Times New Roman" w:hAnsi="Trebuchet MS" w:cs="Arial"/>
                <w:b/>
                <w:color w:val="404040" w:themeColor="text1" w:themeTint="BF"/>
                <w:sz w:val="24"/>
                <w:szCs w:val="24"/>
                <w:lang w:eastAsia="nl-NL"/>
              </w:rPr>
              <w:t>Leerplandoelstellingen</w:t>
            </w:r>
          </w:p>
        </w:tc>
        <w:tc>
          <w:tcPr>
            <w:tcW w:w="8079" w:type="dxa"/>
            <w:shd w:val="clear" w:color="auto" w:fill="FFFF99"/>
            <w:vAlign w:val="center"/>
          </w:tcPr>
          <w:p w14:paraId="51A500CA" w14:textId="77777777" w:rsidR="00881232" w:rsidRDefault="00C42C45" w:rsidP="00C42C45">
            <w:pPr>
              <w:spacing w:after="0" w:line="240" w:lineRule="auto"/>
              <w:ind w:left="-675"/>
              <w:jc w:val="center"/>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Ondersteunende kennis, vaardigheden</w:t>
            </w:r>
          </w:p>
          <w:p w14:paraId="14A31C92" w14:textId="78EDB0CF" w:rsidR="00C42C45" w:rsidRPr="00C42C45" w:rsidRDefault="00C42C45" w:rsidP="00C42C45">
            <w:pPr>
              <w:spacing w:after="0" w:line="240" w:lineRule="auto"/>
              <w:ind w:left="-675"/>
              <w:jc w:val="center"/>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 xml:space="preserve"> en attitudes</w:t>
            </w:r>
          </w:p>
        </w:tc>
      </w:tr>
      <w:tr w:rsidR="00C42C45" w:rsidRPr="00C42C45" w14:paraId="7777933D" w14:textId="77777777" w:rsidTr="00C42C45">
        <w:tc>
          <w:tcPr>
            <w:tcW w:w="6771" w:type="dxa"/>
          </w:tcPr>
          <w:p w14:paraId="1F031B7F" w14:textId="77777777" w:rsidR="00C42C45" w:rsidRPr="00C42C45" w:rsidRDefault="00C42C45" w:rsidP="00C42C45">
            <w:pPr>
              <w:spacing w:after="0" w:line="240" w:lineRule="auto"/>
              <w:ind w:left="426" w:hanging="426"/>
              <w:contextualSpacing/>
              <w:rPr>
                <w:rFonts w:ascii="Trebuchet MS" w:eastAsia="Times New Roman" w:hAnsi="Trebuchet MS" w:cs="Times New Roman"/>
                <w:b/>
                <w:bCs/>
                <w:color w:val="404040" w:themeColor="text1" w:themeTint="BF"/>
                <w:sz w:val="20"/>
                <w:szCs w:val="24"/>
                <w:lang w:val="nl-NL" w:eastAsia="nl-NL"/>
              </w:rPr>
            </w:pPr>
          </w:p>
          <w:p w14:paraId="5542890A"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 xml:space="preserve">Bepalingen uit de wet betreffende marktpraktijken en consumentenbescherming in de eigen onderneming toepassen. </w:t>
            </w:r>
          </w:p>
          <w:p w14:paraId="74901D6C" w14:textId="77777777" w:rsidR="00C42C45" w:rsidRPr="00C42C45" w:rsidRDefault="00C42C45" w:rsidP="00C42C45">
            <w:pPr>
              <w:spacing w:after="0" w:line="260" w:lineRule="exact"/>
              <w:ind w:left="426" w:hanging="426"/>
              <w:rPr>
                <w:rFonts w:ascii="Trebuchet MS" w:eastAsia="Times New Roman" w:hAnsi="Trebuchet MS" w:cs="Arial"/>
                <w:b/>
                <w:color w:val="404040" w:themeColor="text1" w:themeTint="BF"/>
                <w:sz w:val="20"/>
                <w:szCs w:val="20"/>
                <w:lang w:val="nl-NL" w:eastAsia="nl-NL"/>
              </w:rPr>
            </w:pPr>
          </w:p>
        </w:tc>
        <w:tc>
          <w:tcPr>
            <w:tcW w:w="8079" w:type="dxa"/>
            <w:shd w:val="clear" w:color="auto" w:fill="auto"/>
          </w:tcPr>
          <w:p w14:paraId="57C59B70" w14:textId="77777777" w:rsidR="00C42C45" w:rsidRPr="00C42C45" w:rsidRDefault="00C42C45" w:rsidP="00C42C45">
            <w:pPr>
              <w:spacing w:before="120" w:after="0" w:line="240" w:lineRule="auto"/>
              <w:ind w:left="993"/>
              <w:rPr>
                <w:rFonts w:ascii="Trebuchet MS" w:eastAsia="Times New Roman" w:hAnsi="Trebuchet MS" w:cs="Arial"/>
                <w:color w:val="404040" w:themeColor="text1" w:themeTint="BF"/>
                <w:sz w:val="20"/>
                <w:szCs w:val="20"/>
                <w:lang w:eastAsia="nl-NL"/>
              </w:rPr>
            </w:pPr>
          </w:p>
          <w:p w14:paraId="52E90468" w14:textId="77777777" w:rsidR="00C42C45" w:rsidRPr="00A96264" w:rsidRDefault="00C42C45" w:rsidP="00F15E15">
            <w:pPr>
              <w:pStyle w:val="Lijstalinea"/>
              <w:numPr>
                <w:ilvl w:val="0"/>
                <w:numId w:val="87"/>
              </w:numPr>
              <w:tabs>
                <w:tab w:val="num" w:pos="397"/>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Wet betreffende marktpraktijken en consumentenbescherming:</w:t>
            </w:r>
          </w:p>
          <w:p w14:paraId="505AF920"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prijs- en hoeveelheidsaanduiding</w:t>
            </w:r>
          </w:p>
          <w:p w14:paraId="4D141751"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voorlichting consument</w:t>
            </w:r>
          </w:p>
          <w:p w14:paraId="16CF5E56"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koopjes</w:t>
            </w:r>
          </w:p>
          <w:p w14:paraId="2C62CFE7"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uitverkoop of opruiming</w:t>
            </w:r>
          </w:p>
          <w:p w14:paraId="65CE8F68"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verkoop met verlies</w:t>
            </w:r>
          </w:p>
          <w:p w14:paraId="4060755A"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oneerlijke en misleidende handelspraktijken</w:t>
            </w:r>
          </w:p>
          <w:p w14:paraId="4F82DF1A"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gezamenlijk aanbod van producten en diensten (koppelverkoop)</w:t>
            </w:r>
          </w:p>
          <w:p w14:paraId="6AB5C761"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reclame</w:t>
            </w:r>
          </w:p>
          <w:p w14:paraId="5AAEB365"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bedenktijd bij aankoop</w:t>
            </w:r>
          </w:p>
          <w:p w14:paraId="7B251DC1"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openingstijden</w:t>
            </w:r>
          </w:p>
          <w:p w14:paraId="59F35CD0"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wekelijkse rustdag</w:t>
            </w:r>
          </w:p>
          <w:p w14:paraId="683C8063"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zondagssluiting</w:t>
            </w:r>
          </w:p>
          <w:p w14:paraId="74163439"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nachtwinkels</w:t>
            </w:r>
          </w:p>
          <w:p w14:paraId="12DE5BE1" w14:textId="77777777" w:rsidR="00C42C45" w:rsidRPr="00A96264" w:rsidRDefault="00C42C45" w:rsidP="00F15E15">
            <w:pPr>
              <w:pStyle w:val="Lijstalinea"/>
              <w:numPr>
                <w:ilvl w:val="0"/>
                <w:numId w:val="88"/>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 xml:space="preserve">vergelijkende reclame </w:t>
            </w:r>
          </w:p>
        </w:tc>
      </w:tr>
      <w:tr w:rsidR="00C42C45" w:rsidRPr="00C42C45" w14:paraId="5E6B9A00" w14:textId="77777777" w:rsidTr="00C42C45">
        <w:tc>
          <w:tcPr>
            <w:tcW w:w="6771" w:type="dxa"/>
          </w:tcPr>
          <w:p w14:paraId="41587675"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 xml:space="preserve">In het Nederlands, Frans en Engels klanten ontvangen en adviseren gebruik makend van verkooptechnieken en product-, artikel- en assortimentskennis.  </w:t>
            </w:r>
          </w:p>
        </w:tc>
        <w:tc>
          <w:tcPr>
            <w:tcW w:w="8079" w:type="dxa"/>
          </w:tcPr>
          <w:p w14:paraId="79C54489" w14:textId="77777777" w:rsidR="00C42C45" w:rsidRPr="00A96264" w:rsidRDefault="00C42C45" w:rsidP="00F15E15">
            <w:pPr>
              <w:pStyle w:val="Lijstalinea"/>
              <w:numPr>
                <w:ilvl w:val="0"/>
                <w:numId w:val="89"/>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Verkoopgesprek: fasen in het verkoopgesprek</w:t>
            </w:r>
          </w:p>
          <w:p w14:paraId="1FE33A67" w14:textId="77777777" w:rsidR="00C42C45" w:rsidRPr="00A96264" w:rsidRDefault="00C42C45" w:rsidP="00F15E15">
            <w:pPr>
              <w:pStyle w:val="Lijstalinea"/>
              <w:numPr>
                <w:ilvl w:val="0"/>
                <w:numId w:val="89"/>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Klantentypologie</w:t>
            </w:r>
          </w:p>
          <w:p w14:paraId="6B4433FE" w14:textId="77777777" w:rsidR="00C42C45" w:rsidRPr="00A96264" w:rsidRDefault="00C42C45" w:rsidP="00F15E15">
            <w:pPr>
              <w:pStyle w:val="Lijstalinea"/>
              <w:numPr>
                <w:ilvl w:val="0"/>
                <w:numId w:val="89"/>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Verkooptechnieken</w:t>
            </w:r>
          </w:p>
          <w:p w14:paraId="328B886B" w14:textId="77777777" w:rsidR="00C42C45" w:rsidRPr="00A96264" w:rsidRDefault="00C42C45" w:rsidP="00F15E15">
            <w:pPr>
              <w:pStyle w:val="Lijstalinea"/>
              <w:numPr>
                <w:ilvl w:val="0"/>
                <w:numId w:val="89"/>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 xml:space="preserve">Product-, artikel- en assortimentskennis </w:t>
            </w:r>
          </w:p>
          <w:p w14:paraId="2DFD2F23" w14:textId="77777777" w:rsidR="00C42C45" w:rsidRPr="00A96264" w:rsidRDefault="00C42C45" w:rsidP="00F15E15">
            <w:pPr>
              <w:pStyle w:val="Lijstalinea"/>
              <w:numPr>
                <w:ilvl w:val="0"/>
                <w:numId w:val="89"/>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Verkoopvoorwaarden</w:t>
            </w:r>
          </w:p>
          <w:p w14:paraId="65062961" w14:textId="77777777" w:rsidR="00C42C45" w:rsidRPr="00A96264" w:rsidRDefault="00C42C45" w:rsidP="00F15E15">
            <w:pPr>
              <w:pStyle w:val="Lijstalinea"/>
              <w:numPr>
                <w:ilvl w:val="0"/>
                <w:numId w:val="89"/>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De verkoopovereenkomst:</w:t>
            </w:r>
          </w:p>
          <w:p w14:paraId="386E5C02" w14:textId="77777777" w:rsidR="00C42C45" w:rsidRPr="00C42C45" w:rsidRDefault="00C42C45" w:rsidP="00F15E15">
            <w:pPr>
              <w:keepLines/>
              <w:numPr>
                <w:ilvl w:val="0"/>
                <w:numId w:val="70"/>
              </w:numPr>
              <w:tabs>
                <w:tab w:val="left" w:pos="1200"/>
              </w:tabs>
              <w:spacing w:after="120" w:line="240" w:lineRule="atLeast"/>
              <w:ind w:hanging="47"/>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kenmerken</w:t>
            </w:r>
          </w:p>
          <w:p w14:paraId="7CCC9689" w14:textId="77777777" w:rsidR="00C42C45" w:rsidRPr="00C42C45" w:rsidRDefault="00C42C45" w:rsidP="00F15E15">
            <w:pPr>
              <w:keepLines/>
              <w:numPr>
                <w:ilvl w:val="0"/>
                <w:numId w:val="70"/>
              </w:numPr>
              <w:tabs>
                <w:tab w:val="left" w:pos="1200"/>
              </w:tabs>
              <w:spacing w:after="120" w:line="240" w:lineRule="atLeast"/>
              <w:ind w:hanging="47"/>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verplichtingen verkoper</w:t>
            </w:r>
          </w:p>
          <w:p w14:paraId="4FB7EF7E" w14:textId="77777777" w:rsidR="00C42C45" w:rsidRPr="00C42C45" w:rsidRDefault="00C42C45" w:rsidP="00F15E15">
            <w:pPr>
              <w:keepLines/>
              <w:numPr>
                <w:ilvl w:val="0"/>
                <w:numId w:val="70"/>
              </w:numPr>
              <w:tabs>
                <w:tab w:val="clear" w:pos="822"/>
                <w:tab w:val="num" w:pos="1200"/>
              </w:tabs>
              <w:spacing w:after="120" w:line="240" w:lineRule="atLeast"/>
              <w:ind w:hanging="47"/>
              <w:jc w:val="both"/>
              <w:rPr>
                <w:rFonts w:ascii="Trebuchet MS" w:eastAsia="Times New Roman" w:hAnsi="Trebuchet MS" w:cs="Times New Roman"/>
                <w:color w:val="404040" w:themeColor="text1" w:themeTint="BF"/>
                <w:sz w:val="20"/>
                <w:szCs w:val="20"/>
                <w:lang w:val="nl-NL" w:eastAsia="nl-NL"/>
              </w:rPr>
            </w:pPr>
            <w:r w:rsidRPr="00C42C45">
              <w:rPr>
                <w:rFonts w:ascii="Trebuchet MS" w:eastAsia="Times New Roman" w:hAnsi="Trebuchet MS" w:cs="Times New Roman"/>
                <w:color w:val="404040" w:themeColor="text1" w:themeTint="BF"/>
                <w:sz w:val="20"/>
                <w:szCs w:val="20"/>
                <w:lang w:val="nl-NL" w:eastAsia="nl-NL"/>
              </w:rPr>
              <w:t>verplichtingen koper</w:t>
            </w:r>
          </w:p>
        </w:tc>
      </w:tr>
      <w:tr w:rsidR="00C42C45" w:rsidRPr="00C42C45" w14:paraId="4E93FF99" w14:textId="77777777" w:rsidTr="00C42C45">
        <w:tc>
          <w:tcPr>
            <w:tcW w:w="6771" w:type="dxa"/>
          </w:tcPr>
          <w:p w14:paraId="60FFDB0C"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Kassahandelingen verrichten.</w:t>
            </w:r>
          </w:p>
        </w:tc>
        <w:tc>
          <w:tcPr>
            <w:tcW w:w="8079" w:type="dxa"/>
          </w:tcPr>
          <w:p w14:paraId="52834E86" w14:textId="77777777" w:rsidR="00C42C45" w:rsidRPr="00A96264" w:rsidRDefault="00C42C45" w:rsidP="00F15E15">
            <w:pPr>
              <w:pStyle w:val="Lijstalinea"/>
              <w:numPr>
                <w:ilvl w:val="0"/>
                <w:numId w:val="90"/>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Gebruiksklaar maken van de kassa</w:t>
            </w:r>
          </w:p>
          <w:p w14:paraId="12684B7D" w14:textId="77777777" w:rsidR="00C42C45" w:rsidRPr="00A96264" w:rsidRDefault="00C42C45" w:rsidP="00F15E15">
            <w:pPr>
              <w:pStyle w:val="Lijstalinea"/>
              <w:numPr>
                <w:ilvl w:val="0"/>
                <w:numId w:val="90"/>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Afrekenen van artikelen</w:t>
            </w:r>
          </w:p>
          <w:p w14:paraId="4624C7F6" w14:textId="77777777" w:rsidR="00C42C45" w:rsidRPr="00A96264" w:rsidRDefault="00C42C45" w:rsidP="00F15E15">
            <w:pPr>
              <w:pStyle w:val="Lijstalinea"/>
              <w:numPr>
                <w:ilvl w:val="0"/>
                <w:numId w:val="90"/>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Omgaan met verschillende betalingsvormen</w:t>
            </w:r>
          </w:p>
          <w:p w14:paraId="0C180223" w14:textId="77777777" w:rsidR="00C42C45" w:rsidRPr="00A96264" w:rsidRDefault="00C42C45" w:rsidP="00F15E15">
            <w:pPr>
              <w:pStyle w:val="Lijstalinea"/>
              <w:numPr>
                <w:ilvl w:val="0"/>
                <w:numId w:val="90"/>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 xml:space="preserve">Verwerken van kortings- en waardebonnen </w:t>
            </w:r>
          </w:p>
          <w:p w14:paraId="10169D0F" w14:textId="77777777" w:rsidR="00C42C45" w:rsidRPr="00A96264" w:rsidRDefault="00C42C45" w:rsidP="00F15E15">
            <w:pPr>
              <w:pStyle w:val="Lijstalinea"/>
              <w:numPr>
                <w:ilvl w:val="0"/>
                <w:numId w:val="90"/>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Afsluiten van de kassa</w:t>
            </w:r>
          </w:p>
        </w:tc>
      </w:tr>
      <w:tr w:rsidR="00C42C45" w:rsidRPr="00C42C45" w14:paraId="505763D9" w14:textId="77777777" w:rsidTr="00C42C45">
        <w:tc>
          <w:tcPr>
            <w:tcW w:w="6771" w:type="dxa"/>
          </w:tcPr>
          <w:p w14:paraId="1EC15E6F"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De service na verkoop verzorgen.</w:t>
            </w:r>
          </w:p>
        </w:tc>
        <w:tc>
          <w:tcPr>
            <w:tcW w:w="8079" w:type="dxa"/>
          </w:tcPr>
          <w:p w14:paraId="7B509798" w14:textId="77777777" w:rsidR="00C42C45" w:rsidRPr="00A96264" w:rsidRDefault="00C42C45" w:rsidP="00F15E15">
            <w:pPr>
              <w:pStyle w:val="Lijstalinea"/>
              <w:numPr>
                <w:ilvl w:val="0"/>
                <w:numId w:val="90"/>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Herkennen van de servicevraag</w:t>
            </w:r>
          </w:p>
          <w:p w14:paraId="5DD4A92A" w14:textId="77777777" w:rsidR="00C42C45" w:rsidRPr="00A96264" w:rsidRDefault="00C42C45" w:rsidP="00F15E15">
            <w:pPr>
              <w:pStyle w:val="Lijstalinea"/>
              <w:numPr>
                <w:ilvl w:val="0"/>
                <w:numId w:val="90"/>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Afhandeling van een klacht</w:t>
            </w:r>
          </w:p>
          <w:p w14:paraId="426A8F58" w14:textId="77777777" w:rsidR="00C42C45" w:rsidRPr="00A96264" w:rsidRDefault="00C42C45" w:rsidP="00F15E15">
            <w:pPr>
              <w:pStyle w:val="Lijstalinea"/>
              <w:numPr>
                <w:ilvl w:val="0"/>
                <w:numId w:val="90"/>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Verlenen van garantie</w:t>
            </w:r>
          </w:p>
          <w:p w14:paraId="0D09E9B4" w14:textId="77777777" w:rsidR="00C42C45" w:rsidRPr="00A96264" w:rsidRDefault="00C42C45" w:rsidP="00F15E15">
            <w:pPr>
              <w:pStyle w:val="Lijstalinea"/>
              <w:numPr>
                <w:ilvl w:val="0"/>
                <w:numId w:val="90"/>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Toepassen van klachtenprocedure</w:t>
            </w:r>
          </w:p>
        </w:tc>
      </w:tr>
      <w:tr w:rsidR="00C42C45" w:rsidRPr="00C42C45" w14:paraId="12237E96" w14:textId="77777777" w:rsidTr="00C42C45">
        <w:tc>
          <w:tcPr>
            <w:tcW w:w="6771" w:type="dxa"/>
          </w:tcPr>
          <w:p w14:paraId="439E6448"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Arial"/>
                <w:b/>
                <w:bCs/>
                <w:color w:val="404040" w:themeColor="text1" w:themeTint="BF"/>
                <w:sz w:val="20"/>
                <w:szCs w:val="20"/>
                <w:lang w:val="nl-NL" w:eastAsia="nl-NL"/>
              </w:rPr>
              <w:t>In het kader van een e-commerce aanpak een webshop opzetten gebruik makend van kant-en-klare software.</w:t>
            </w:r>
          </w:p>
          <w:p w14:paraId="2E79FFF0" w14:textId="77777777" w:rsidR="00C42C45" w:rsidRPr="00C42C45" w:rsidRDefault="00C42C45" w:rsidP="00C42C45">
            <w:pPr>
              <w:spacing w:line="240" w:lineRule="auto"/>
              <w:rPr>
                <w:rFonts w:ascii="Trebuchet MS" w:eastAsiaTheme="minorEastAsia" w:hAnsi="Trebuchet MS"/>
                <w:b/>
                <w:bCs/>
                <w:color w:val="404040" w:themeColor="text1" w:themeTint="BF"/>
                <w:lang w:eastAsia="nl-BE"/>
              </w:rPr>
            </w:pPr>
          </w:p>
          <w:p w14:paraId="195C759A" w14:textId="77777777" w:rsidR="00C42C45" w:rsidRPr="00C42C45" w:rsidRDefault="00C42C45" w:rsidP="00C42C45">
            <w:pPr>
              <w:spacing w:line="240" w:lineRule="auto"/>
              <w:rPr>
                <w:rFonts w:ascii="Trebuchet MS" w:eastAsiaTheme="minorEastAsia" w:hAnsi="Trebuchet MS"/>
                <w:b/>
                <w:bCs/>
                <w:color w:val="404040" w:themeColor="text1" w:themeTint="BF"/>
                <w:lang w:eastAsia="nl-BE"/>
              </w:rPr>
            </w:pPr>
          </w:p>
        </w:tc>
        <w:tc>
          <w:tcPr>
            <w:tcW w:w="8079" w:type="dxa"/>
          </w:tcPr>
          <w:p w14:paraId="0B185F81" w14:textId="77777777" w:rsidR="00C42C45" w:rsidRPr="00A96264" w:rsidRDefault="00C42C45" w:rsidP="00F15E15">
            <w:pPr>
              <w:pStyle w:val="Lijstalinea"/>
              <w:numPr>
                <w:ilvl w:val="0"/>
                <w:numId w:val="9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lastRenderedPageBreak/>
              <w:t>Het begrip e-commerce</w:t>
            </w:r>
          </w:p>
          <w:p w14:paraId="41148113" w14:textId="77777777" w:rsidR="00C42C45" w:rsidRPr="00A96264" w:rsidRDefault="00C42C45" w:rsidP="00F15E15">
            <w:pPr>
              <w:pStyle w:val="Lijstalinea"/>
              <w:numPr>
                <w:ilvl w:val="0"/>
                <w:numId w:val="9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De voordelen van e-commerce</w:t>
            </w:r>
          </w:p>
          <w:p w14:paraId="4AA88BFF" w14:textId="77777777" w:rsidR="00C42C45" w:rsidRPr="00A96264" w:rsidRDefault="00C42C45" w:rsidP="00F15E15">
            <w:pPr>
              <w:pStyle w:val="Lijstalinea"/>
              <w:numPr>
                <w:ilvl w:val="0"/>
                <w:numId w:val="9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 xml:space="preserve">Het belang van e-commerce binnen de Belgische </w:t>
            </w:r>
            <w:r w:rsidRPr="00A96264">
              <w:rPr>
                <w:rFonts w:ascii="Trebuchet MS" w:hAnsi="Trebuchet MS"/>
                <w:color w:val="404040" w:themeColor="text1" w:themeTint="BF"/>
                <w:szCs w:val="20"/>
              </w:rPr>
              <w:lastRenderedPageBreak/>
              <w:t>economie</w:t>
            </w:r>
          </w:p>
          <w:p w14:paraId="3F0F8429" w14:textId="77777777" w:rsidR="00C42C45" w:rsidRPr="00A96264" w:rsidRDefault="00C42C45" w:rsidP="00F15E15">
            <w:pPr>
              <w:pStyle w:val="Lijstalinea"/>
              <w:numPr>
                <w:ilvl w:val="0"/>
                <w:numId w:val="9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De stadia in het opzetten van een succesvolle webshop</w:t>
            </w:r>
          </w:p>
          <w:p w14:paraId="514E0085" w14:textId="77777777" w:rsidR="00C42C45" w:rsidRPr="00A96264" w:rsidRDefault="00C42C45" w:rsidP="00F15E15">
            <w:pPr>
              <w:pStyle w:val="Lijstalinea"/>
              <w:numPr>
                <w:ilvl w:val="0"/>
                <w:numId w:val="9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De hulpmiddelen om het vinden van de webshop door potentiële klanten te vergemakkelijken</w:t>
            </w:r>
          </w:p>
          <w:p w14:paraId="3876D02C" w14:textId="77777777" w:rsidR="00C42C45" w:rsidRPr="00A96264" w:rsidRDefault="00C42C45" w:rsidP="00F15E15">
            <w:pPr>
              <w:pStyle w:val="Lijstalinea"/>
              <w:numPr>
                <w:ilvl w:val="0"/>
                <w:numId w:val="9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De wettelijke verplichtingen in verband met e-commerce</w:t>
            </w:r>
          </w:p>
          <w:p w14:paraId="411D0A5E" w14:textId="77777777" w:rsidR="00C42C45" w:rsidRPr="00A96264" w:rsidRDefault="00C42C45" w:rsidP="00F15E15">
            <w:pPr>
              <w:pStyle w:val="Lijstalinea"/>
              <w:numPr>
                <w:ilvl w:val="0"/>
                <w:numId w:val="9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Mogelijkheden van online communicatie met de klant</w:t>
            </w:r>
          </w:p>
        </w:tc>
      </w:tr>
      <w:tr w:rsidR="00C42C45" w:rsidRPr="00C42C45" w14:paraId="5B8D0B3D" w14:textId="77777777" w:rsidTr="00C42C45">
        <w:tc>
          <w:tcPr>
            <w:tcW w:w="6771" w:type="dxa"/>
          </w:tcPr>
          <w:p w14:paraId="76BBEA13" w14:textId="77777777" w:rsidR="00C42C45" w:rsidRPr="00C42C45" w:rsidRDefault="00C42C45" w:rsidP="00F15E15">
            <w:pPr>
              <w:numPr>
                <w:ilvl w:val="0"/>
                <w:numId w:val="37"/>
              </w:numPr>
              <w:spacing w:after="0" w:line="240" w:lineRule="auto"/>
              <w:contextualSpacing/>
              <w:rPr>
                <w:rFonts w:ascii="Trebuchet MS" w:eastAsia="Times New Roman" w:hAnsi="Trebuchet MS" w:cs="Arial"/>
                <w:b/>
                <w:bCs/>
                <w:color w:val="404040" w:themeColor="text1" w:themeTint="BF"/>
                <w:sz w:val="20"/>
                <w:szCs w:val="20"/>
                <w:lang w:val="nl-NL" w:eastAsia="nl-NL"/>
              </w:rPr>
            </w:pPr>
            <w:r w:rsidRPr="00C42C45">
              <w:rPr>
                <w:rFonts w:ascii="Trebuchet MS" w:eastAsia="Times New Roman" w:hAnsi="Trebuchet MS" w:cs="Arial"/>
                <w:b/>
                <w:bCs/>
                <w:color w:val="404040" w:themeColor="text1" w:themeTint="BF"/>
                <w:sz w:val="20"/>
                <w:szCs w:val="20"/>
                <w:lang w:val="nl-NL" w:eastAsia="nl-NL"/>
              </w:rPr>
              <w:lastRenderedPageBreak/>
              <w:t>Ontwikkelingen in de verkoop onder invloed van social media herkennen en uitleggen.</w:t>
            </w:r>
          </w:p>
        </w:tc>
        <w:tc>
          <w:tcPr>
            <w:tcW w:w="8079" w:type="dxa"/>
          </w:tcPr>
          <w:p w14:paraId="220FD3D7" w14:textId="77777777" w:rsidR="00C42C45" w:rsidRPr="00A96264" w:rsidRDefault="00C42C45" w:rsidP="00F15E15">
            <w:pPr>
              <w:pStyle w:val="Lijstalinea"/>
              <w:numPr>
                <w:ilvl w:val="0"/>
                <w:numId w:val="92"/>
              </w:numPr>
              <w:tabs>
                <w:tab w:val="num" w:pos="397"/>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Beïnvloeding koopgedrag via social media</w:t>
            </w:r>
          </w:p>
          <w:p w14:paraId="543E992D" w14:textId="77777777" w:rsidR="00C42C45" w:rsidRPr="00A96264" w:rsidRDefault="00C42C45" w:rsidP="00F15E15">
            <w:pPr>
              <w:pStyle w:val="Lijstalinea"/>
              <w:numPr>
                <w:ilvl w:val="0"/>
                <w:numId w:val="92"/>
              </w:numPr>
              <w:tabs>
                <w:tab w:val="num" w:pos="397"/>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Veranderende rol van de verkoper: van “verkopen” naar “begeleiden”</w:t>
            </w:r>
          </w:p>
          <w:p w14:paraId="0087246D" w14:textId="77777777" w:rsidR="00C42C45" w:rsidRPr="00A96264" w:rsidRDefault="00C42C45" w:rsidP="00F15E15">
            <w:pPr>
              <w:pStyle w:val="Lijstalinea"/>
              <w:numPr>
                <w:ilvl w:val="0"/>
                <w:numId w:val="92"/>
              </w:numPr>
              <w:tabs>
                <w:tab w:val="num" w:pos="397"/>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Verschuiving van het initiatief van verkoper naar klant</w:t>
            </w:r>
          </w:p>
        </w:tc>
      </w:tr>
    </w:tbl>
    <w:p w14:paraId="4CF5125B" w14:textId="77777777" w:rsidR="00C42C45" w:rsidRPr="00C42C45" w:rsidRDefault="00C42C45" w:rsidP="00C42C45">
      <w:pPr>
        <w:spacing w:before="240" w:after="240" w:line="240" w:lineRule="atLeast"/>
        <w:jc w:val="both"/>
        <w:rPr>
          <w:rFonts w:ascii="Trebuchet MS" w:eastAsia="Times New Roman" w:hAnsi="Trebuchet MS" w:cs="Times New Roman"/>
          <w:b/>
          <w:color w:val="404040" w:themeColor="text1" w:themeTint="BF"/>
          <w:sz w:val="20"/>
          <w:szCs w:val="20"/>
          <w:lang w:val="nl-NL" w:eastAsia="nl-NL"/>
        </w:rPr>
      </w:pPr>
      <w:r w:rsidRPr="00C42C45">
        <w:rPr>
          <w:rFonts w:ascii="Trebuchet MS" w:eastAsia="Times New Roman" w:hAnsi="Trebuchet MS" w:cs="Times New Roman"/>
          <w:b/>
          <w:color w:val="404040" w:themeColor="text1" w:themeTint="BF"/>
          <w:sz w:val="20"/>
          <w:szCs w:val="20"/>
          <w:lang w:val="nl-NL" w:eastAsia="nl-NL"/>
        </w:rPr>
        <w:t>Didactische wenken</w:t>
      </w:r>
    </w:p>
    <w:p w14:paraId="70CE0146" w14:textId="00B5B899" w:rsidR="00C42C45" w:rsidRPr="00A96264" w:rsidRDefault="00C42C45" w:rsidP="00F15E15">
      <w:pPr>
        <w:pStyle w:val="Lijstalinea"/>
        <w:numPr>
          <w:ilvl w:val="0"/>
          <w:numId w:val="93"/>
        </w:numPr>
        <w:tabs>
          <w:tab w:val="num" w:pos="397"/>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Doelstelling 17, 18, 19 en 20: de leerinhouden zijn reeds verworven in de derde graad. Bedoeling is deze verworven kennis concreet toe te passen in de uitbating van de leeronderneming of mini-onderneming of studentenbedrijf.be.</w:t>
      </w:r>
    </w:p>
    <w:p w14:paraId="2A13E0ED" w14:textId="77777777" w:rsidR="00C42C45" w:rsidRPr="00A96264" w:rsidRDefault="00C42C45" w:rsidP="00F15E15">
      <w:pPr>
        <w:pStyle w:val="Lijstalinea"/>
        <w:numPr>
          <w:ilvl w:val="0"/>
          <w:numId w:val="93"/>
        </w:numPr>
        <w:tabs>
          <w:tab w:val="num" w:pos="397"/>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Voor de realisatie van doelstelling 18 is het aangewezen samen te werken met de leraren moderne vreemde talen (Frans en Engels).</w:t>
      </w:r>
    </w:p>
    <w:p w14:paraId="57A8BFBC" w14:textId="77777777" w:rsidR="00C42C45" w:rsidRPr="00A96264" w:rsidRDefault="00C42C45" w:rsidP="00F15E15">
      <w:pPr>
        <w:pStyle w:val="Lijstalinea"/>
        <w:numPr>
          <w:ilvl w:val="0"/>
          <w:numId w:val="93"/>
        </w:numPr>
        <w:tabs>
          <w:tab w:val="num" w:pos="397"/>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Doelstelling 22 kan geïllustreerd worden aan de hand van een gevallenstudie.</w:t>
      </w:r>
    </w:p>
    <w:p w14:paraId="7FD06EC0" w14:textId="77777777" w:rsidR="00C42C45" w:rsidRPr="00C42C45" w:rsidRDefault="00C42C45" w:rsidP="00A96264">
      <w:pPr>
        <w:spacing w:after="120" w:line="240" w:lineRule="atLeast"/>
        <w:ind w:left="397"/>
        <w:rPr>
          <w:rFonts w:ascii="Trebuchet MS" w:eastAsia="Times New Roman" w:hAnsi="Trebuchet MS" w:cs="Times New Roman"/>
          <w:color w:val="404040" w:themeColor="text1" w:themeTint="BF"/>
          <w:sz w:val="20"/>
          <w:szCs w:val="20"/>
          <w:lang w:val="nl-NL" w:eastAsia="nl-NL"/>
        </w:rPr>
      </w:pPr>
    </w:p>
    <w:p w14:paraId="7A35CBAF" w14:textId="77777777" w:rsidR="00C42C45" w:rsidRPr="00C42C45" w:rsidRDefault="00C42C45" w:rsidP="00A96264">
      <w:pPr>
        <w:spacing w:after="120" w:line="240" w:lineRule="atLeast"/>
        <w:ind w:left="397"/>
        <w:rPr>
          <w:rFonts w:ascii="Trebuchet MS" w:eastAsia="Times New Roman" w:hAnsi="Trebuchet MS" w:cs="Times New Roman"/>
          <w:color w:val="404040" w:themeColor="text1" w:themeTint="BF"/>
          <w:sz w:val="20"/>
          <w:szCs w:val="20"/>
          <w:lang w:val="nl-NL" w:eastAsia="nl-NL"/>
        </w:rPr>
      </w:pPr>
    </w:p>
    <w:p w14:paraId="7CD3F63A" w14:textId="77777777" w:rsidR="00C42C45" w:rsidRPr="00C42C45" w:rsidRDefault="00C42C45" w:rsidP="00A96264">
      <w:pPr>
        <w:rPr>
          <w:rFonts w:ascii="Trebuchet MS" w:eastAsiaTheme="minorEastAsia" w:hAnsi="Trebuchet MS" w:cs="Arial"/>
          <w:b/>
          <w:color w:val="404040" w:themeColor="text1" w:themeTint="BF"/>
          <w:lang w:eastAsia="nl-BE"/>
        </w:rPr>
      </w:pPr>
    </w:p>
    <w:p w14:paraId="6A9A006F" w14:textId="77777777" w:rsidR="00C42C45" w:rsidRPr="00C42C45" w:rsidRDefault="00C42C45" w:rsidP="00C42C45">
      <w:pPr>
        <w:rPr>
          <w:rFonts w:ascii="Trebuchet MS" w:eastAsiaTheme="minorEastAsia" w:hAnsi="Trebuchet MS"/>
          <w:color w:val="404040" w:themeColor="text1" w:themeTint="BF"/>
          <w:lang w:eastAsia="nl-BE"/>
        </w:rPr>
      </w:pPr>
      <w:r w:rsidRPr="00C42C45">
        <w:rPr>
          <w:rFonts w:ascii="Trebuchet MS" w:eastAsiaTheme="minorEastAsia" w:hAnsi="Trebuchet MS"/>
          <w:color w:val="404040" w:themeColor="text1" w:themeTint="BF"/>
          <w:lang w:eastAsia="nl-BE"/>
        </w:rPr>
        <w:br w:type="page"/>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122"/>
        <w:gridCol w:w="7703"/>
      </w:tblGrid>
      <w:tr w:rsidR="00C42C45" w:rsidRPr="00C42C45" w14:paraId="071099B7" w14:textId="77777777" w:rsidTr="008B7D66">
        <w:trPr>
          <w:trHeight w:val="483"/>
        </w:trPr>
        <w:tc>
          <w:tcPr>
            <w:tcW w:w="2122" w:type="dxa"/>
            <w:shd w:val="clear" w:color="auto" w:fill="FF9900"/>
            <w:vAlign w:val="center"/>
          </w:tcPr>
          <w:p w14:paraId="310F9BC9" w14:textId="77777777" w:rsidR="00C42C45" w:rsidRPr="00C42C45" w:rsidRDefault="00C42C45" w:rsidP="00C42C45">
            <w:pPr>
              <w:spacing w:before="120" w:after="120" w:line="240" w:lineRule="auto"/>
              <w:jc w:val="center"/>
              <w:rPr>
                <w:rFonts w:ascii="Trebuchet MS" w:eastAsia="Times New Roman" w:hAnsi="Trebuchet MS" w:cs="Arial"/>
                <w:b/>
                <w:caps/>
                <w:color w:val="404040" w:themeColor="text1" w:themeTint="BF"/>
                <w:sz w:val="24"/>
                <w:szCs w:val="24"/>
                <w:lang w:val="nl-NL" w:eastAsia="nl-NL"/>
              </w:rPr>
            </w:pPr>
            <w:r w:rsidRPr="00C42C45">
              <w:rPr>
                <w:rFonts w:ascii="Trebuchet MS" w:eastAsia="Times New Roman" w:hAnsi="Trebuchet MS" w:cs="Arial"/>
                <w:b/>
                <w:caps/>
                <w:color w:val="404040" w:themeColor="text1" w:themeTint="BF"/>
                <w:sz w:val="24"/>
                <w:szCs w:val="24"/>
                <w:lang w:val="nl-NL" w:eastAsia="nl-NL"/>
              </w:rPr>
              <w:lastRenderedPageBreak/>
              <w:t>Competentie 4</w:t>
            </w:r>
          </w:p>
        </w:tc>
        <w:tc>
          <w:tcPr>
            <w:tcW w:w="7703" w:type="dxa"/>
            <w:shd w:val="clear" w:color="auto" w:fill="FFCC00"/>
          </w:tcPr>
          <w:p w14:paraId="3ED8325B" w14:textId="77777777" w:rsidR="00C42C45" w:rsidRPr="00C42C45" w:rsidRDefault="00C42C45" w:rsidP="00C42C45">
            <w:pPr>
              <w:spacing w:before="120" w:after="120" w:line="240" w:lineRule="auto"/>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Als ondernemer commerciële- en marketingacties uitwerken met behulp van visual merchandising.</w:t>
            </w:r>
          </w:p>
        </w:tc>
      </w:tr>
    </w:tbl>
    <w:p w14:paraId="22E5ADFD" w14:textId="77777777" w:rsidR="00C42C45" w:rsidRPr="00C42C45" w:rsidRDefault="00C42C45" w:rsidP="00C42C45">
      <w:pPr>
        <w:spacing w:after="0" w:line="240" w:lineRule="auto"/>
        <w:rPr>
          <w:rFonts w:ascii="Trebuchet MS" w:eastAsiaTheme="minorEastAsia" w:hAnsi="Trebuchet MS"/>
          <w:color w:val="404040" w:themeColor="text1" w:themeTint="BF"/>
          <w:lang w:eastAsia="nl-BE"/>
        </w:rPr>
      </w:pPr>
    </w:p>
    <w:p w14:paraId="605098B4" w14:textId="77777777" w:rsidR="00C42C45" w:rsidRPr="00C42C45" w:rsidRDefault="00C42C45" w:rsidP="00C42C45">
      <w:pPr>
        <w:rPr>
          <w:rFonts w:ascii="Trebuchet MS" w:eastAsiaTheme="minorEastAsia" w:hAnsi="Trebuchet MS" w:cs="Arial"/>
          <w:color w:val="404040" w:themeColor="text1" w:themeTint="BF"/>
          <w:lang w:eastAsia="nl-BE"/>
        </w:rPr>
      </w:pPr>
      <w:r w:rsidRPr="00C42C45">
        <w:rPr>
          <w:rFonts w:ascii="Trebuchet MS" w:eastAsiaTheme="minorEastAsia" w:hAnsi="Trebuchet MS" w:cs="Arial"/>
          <w:color w:val="404040" w:themeColor="text1" w:themeTint="BF"/>
          <w:sz w:val="20"/>
          <w:szCs w:val="20"/>
          <w:lang w:eastAsia="nl-BE"/>
        </w:rPr>
        <w:t>De realisatie van deze competentie gebeurt onder de begeleiding van de leerkracht Visual Merchandising</w:t>
      </w:r>
      <w:r w:rsidRPr="00C42C45">
        <w:rPr>
          <w:rFonts w:ascii="Trebuchet MS" w:eastAsiaTheme="minorEastAsia" w:hAnsi="Trebuchet MS" w:cs="Arial"/>
          <w:color w:val="404040" w:themeColor="text1" w:themeTint="BF"/>
          <w:lang w:eastAsia="nl-BE"/>
        </w:rPr>
        <w:t>.</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4506"/>
        <w:gridCol w:w="5360"/>
      </w:tblGrid>
      <w:tr w:rsidR="00C42C45" w:rsidRPr="00C42C45" w14:paraId="325D6067" w14:textId="77777777" w:rsidTr="00C42C45">
        <w:trPr>
          <w:tblHeader/>
        </w:trPr>
        <w:tc>
          <w:tcPr>
            <w:tcW w:w="6771" w:type="dxa"/>
            <w:shd w:val="clear" w:color="auto" w:fill="FFCC00"/>
            <w:vAlign w:val="center"/>
          </w:tcPr>
          <w:p w14:paraId="0EFF0A69" w14:textId="77777777" w:rsidR="00C42C45" w:rsidRPr="00C42C45" w:rsidRDefault="00C42C45" w:rsidP="00C42C45">
            <w:pPr>
              <w:spacing w:after="0" w:line="240" w:lineRule="auto"/>
              <w:jc w:val="center"/>
              <w:rPr>
                <w:rFonts w:ascii="Trebuchet MS" w:eastAsia="Times New Roman" w:hAnsi="Trebuchet MS" w:cs="Arial"/>
                <w:b/>
                <w:color w:val="404040" w:themeColor="text1" w:themeTint="BF"/>
                <w:sz w:val="24"/>
                <w:szCs w:val="24"/>
                <w:lang w:eastAsia="nl-NL"/>
              </w:rPr>
            </w:pPr>
            <w:r w:rsidRPr="00C42C45">
              <w:rPr>
                <w:rFonts w:ascii="Trebuchet MS" w:eastAsia="Times New Roman" w:hAnsi="Trebuchet MS" w:cs="Arial"/>
                <w:b/>
                <w:color w:val="404040" w:themeColor="text1" w:themeTint="BF"/>
                <w:sz w:val="24"/>
                <w:szCs w:val="24"/>
                <w:lang w:eastAsia="nl-NL"/>
              </w:rPr>
              <w:t>Leerplandoelstellingen</w:t>
            </w:r>
          </w:p>
        </w:tc>
        <w:tc>
          <w:tcPr>
            <w:tcW w:w="8079" w:type="dxa"/>
            <w:shd w:val="clear" w:color="auto" w:fill="FFFF99"/>
            <w:vAlign w:val="center"/>
          </w:tcPr>
          <w:p w14:paraId="5DF2F8BE" w14:textId="77777777" w:rsidR="00A96264" w:rsidRDefault="00C42C45" w:rsidP="00C42C45">
            <w:pPr>
              <w:spacing w:after="0" w:line="240" w:lineRule="auto"/>
              <w:ind w:left="-675"/>
              <w:jc w:val="center"/>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Ondersteunende kennis, vaardigheden</w:t>
            </w:r>
          </w:p>
          <w:p w14:paraId="693F0987" w14:textId="7EBE19DC" w:rsidR="00C42C45" w:rsidRPr="00C42C45" w:rsidRDefault="00C42C45" w:rsidP="00C42C45">
            <w:pPr>
              <w:spacing w:after="0" w:line="240" w:lineRule="auto"/>
              <w:ind w:left="-675"/>
              <w:jc w:val="center"/>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 xml:space="preserve"> en attitudes</w:t>
            </w:r>
          </w:p>
        </w:tc>
      </w:tr>
      <w:tr w:rsidR="00C42C45" w:rsidRPr="00C42C45" w14:paraId="7E4635AA" w14:textId="77777777" w:rsidTr="00C42C45">
        <w:tc>
          <w:tcPr>
            <w:tcW w:w="6771" w:type="dxa"/>
          </w:tcPr>
          <w:p w14:paraId="43481986"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Een eigen huisstijl ontwikkelen met afspraken over naam van de onderneming, logo, taal, lettertype, kleuren, NBN-normen.</w:t>
            </w:r>
            <w:r w:rsidRPr="00C42C45">
              <w:rPr>
                <w:rFonts w:ascii="Trebuchet MS" w:eastAsia="Times New Roman" w:hAnsi="Trebuchet MS" w:cs="Times New Roman"/>
                <w:b/>
                <w:bCs/>
                <w:color w:val="404040" w:themeColor="text1" w:themeTint="BF"/>
                <w:sz w:val="20"/>
                <w:szCs w:val="24"/>
                <w:lang w:val="nl-NL" w:eastAsia="nl-NL"/>
              </w:rPr>
              <w:br/>
            </w:r>
          </w:p>
        </w:tc>
        <w:tc>
          <w:tcPr>
            <w:tcW w:w="8079" w:type="dxa"/>
          </w:tcPr>
          <w:p w14:paraId="4007F5CF" w14:textId="77777777" w:rsidR="00C42C45" w:rsidRPr="00A96264" w:rsidRDefault="00C42C45" w:rsidP="00F15E15">
            <w:pPr>
              <w:pStyle w:val="Lijstalinea"/>
              <w:numPr>
                <w:ilvl w:val="0"/>
                <w:numId w:val="94"/>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Keuze naam onderneming</w:t>
            </w:r>
          </w:p>
          <w:p w14:paraId="0C6DCEA9" w14:textId="77777777" w:rsidR="00C42C45" w:rsidRPr="00A96264" w:rsidRDefault="00C42C45" w:rsidP="00F15E15">
            <w:pPr>
              <w:pStyle w:val="Lijstalinea"/>
              <w:numPr>
                <w:ilvl w:val="0"/>
                <w:numId w:val="94"/>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Afspraken rond huisstijl:</w:t>
            </w:r>
          </w:p>
          <w:p w14:paraId="6B9DCF4E" w14:textId="77777777" w:rsidR="00C42C45" w:rsidRPr="00A96264" w:rsidRDefault="00C42C45" w:rsidP="00F15E15">
            <w:pPr>
              <w:pStyle w:val="Lijstalinea"/>
              <w:numPr>
                <w:ilvl w:val="0"/>
                <w:numId w:val="95"/>
              </w:numPr>
              <w:tabs>
                <w:tab w:val="left" w:pos="680"/>
                <w:tab w:val="num" w:pos="2155"/>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logo</w:t>
            </w:r>
          </w:p>
          <w:p w14:paraId="2026E018" w14:textId="77777777" w:rsidR="00C42C45" w:rsidRPr="00A96264" w:rsidRDefault="00C42C45" w:rsidP="00F15E15">
            <w:pPr>
              <w:pStyle w:val="Lijstalinea"/>
              <w:numPr>
                <w:ilvl w:val="0"/>
                <w:numId w:val="95"/>
              </w:numPr>
              <w:tabs>
                <w:tab w:val="left" w:pos="680"/>
                <w:tab w:val="num" w:pos="2155"/>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taal</w:t>
            </w:r>
          </w:p>
          <w:p w14:paraId="0E6FBCD5" w14:textId="77777777" w:rsidR="00C42C45" w:rsidRPr="00A96264" w:rsidRDefault="00C42C45" w:rsidP="00F15E15">
            <w:pPr>
              <w:pStyle w:val="Lijstalinea"/>
              <w:numPr>
                <w:ilvl w:val="0"/>
                <w:numId w:val="95"/>
              </w:numPr>
              <w:tabs>
                <w:tab w:val="left" w:pos="680"/>
                <w:tab w:val="num" w:pos="2155"/>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lettertype</w:t>
            </w:r>
          </w:p>
          <w:p w14:paraId="6FABEF1F" w14:textId="77777777" w:rsidR="00C42C45" w:rsidRPr="00A96264" w:rsidRDefault="00C42C45" w:rsidP="00F15E15">
            <w:pPr>
              <w:pStyle w:val="Lijstalinea"/>
              <w:numPr>
                <w:ilvl w:val="0"/>
                <w:numId w:val="95"/>
              </w:numPr>
              <w:tabs>
                <w:tab w:val="left" w:pos="680"/>
                <w:tab w:val="num" w:pos="2155"/>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NBN-normen</w:t>
            </w:r>
          </w:p>
          <w:p w14:paraId="32017DDC" w14:textId="77777777" w:rsidR="00C42C45" w:rsidRPr="00A96264" w:rsidRDefault="00C42C45" w:rsidP="00F15E15">
            <w:pPr>
              <w:pStyle w:val="Lijstalinea"/>
              <w:numPr>
                <w:ilvl w:val="0"/>
                <w:numId w:val="95"/>
              </w:numPr>
              <w:tabs>
                <w:tab w:val="left" w:pos="680"/>
                <w:tab w:val="num" w:pos="2155"/>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kleuren</w:t>
            </w:r>
          </w:p>
        </w:tc>
      </w:tr>
      <w:tr w:rsidR="00C42C45" w:rsidRPr="00C42C45" w14:paraId="2211B71F" w14:textId="77777777" w:rsidTr="00C42C45">
        <w:tc>
          <w:tcPr>
            <w:tcW w:w="6771" w:type="dxa"/>
          </w:tcPr>
          <w:p w14:paraId="6685A54E"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Een promotieplan voor de eigen onderneming uitvoeren.</w:t>
            </w:r>
            <w:r w:rsidRPr="00C42C45">
              <w:rPr>
                <w:rFonts w:ascii="Trebuchet MS" w:eastAsia="Times New Roman" w:hAnsi="Trebuchet MS" w:cs="Times New Roman"/>
                <w:b/>
                <w:bCs/>
                <w:color w:val="404040" w:themeColor="text1" w:themeTint="BF"/>
                <w:sz w:val="20"/>
                <w:szCs w:val="24"/>
                <w:lang w:val="nl-NL" w:eastAsia="nl-NL"/>
              </w:rPr>
              <w:br/>
            </w:r>
          </w:p>
        </w:tc>
        <w:tc>
          <w:tcPr>
            <w:tcW w:w="8079" w:type="dxa"/>
          </w:tcPr>
          <w:p w14:paraId="30238691" w14:textId="77777777" w:rsidR="00C42C45" w:rsidRPr="00A96264" w:rsidRDefault="00C42C45" w:rsidP="00F15E15">
            <w:pPr>
              <w:pStyle w:val="Lijstalinea"/>
              <w:numPr>
                <w:ilvl w:val="0"/>
                <w:numId w:val="96"/>
              </w:numPr>
              <w:tabs>
                <w:tab w:val="num" w:pos="397"/>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Instrumenten om bekend te raken bij de klanten:</w:t>
            </w:r>
          </w:p>
          <w:p w14:paraId="5DEE2B5C" w14:textId="77777777" w:rsidR="00C42C45" w:rsidRPr="00A96264" w:rsidRDefault="00C42C45" w:rsidP="00F15E15">
            <w:pPr>
              <w:pStyle w:val="Lijstalinea"/>
              <w:numPr>
                <w:ilvl w:val="0"/>
                <w:numId w:val="97"/>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eigen website</w:t>
            </w:r>
          </w:p>
          <w:p w14:paraId="15025B97" w14:textId="77777777" w:rsidR="00C42C45" w:rsidRPr="00A96264" w:rsidRDefault="00C42C45" w:rsidP="00F15E15">
            <w:pPr>
              <w:pStyle w:val="Lijstalinea"/>
              <w:numPr>
                <w:ilvl w:val="0"/>
                <w:numId w:val="97"/>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mailings</w:t>
            </w:r>
          </w:p>
          <w:p w14:paraId="16806A4D" w14:textId="77777777" w:rsidR="00C42C45" w:rsidRPr="00A96264" w:rsidRDefault="00C42C45" w:rsidP="00F15E15">
            <w:pPr>
              <w:pStyle w:val="Lijstalinea"/>
              <w:numPr>
                <w:ilvl w:val="0"/>
                <w:numId w:val="97"/>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flyers</w:t>
            </w:r>
          </w:p>
          <w:p w14:paraId="577AD986" w14:textId="77777777" w:rsidR="00C42C45" w:rsidRPr="00A96264" w:rsidRDefault="00C42C45" w:rsidP="00F15E15">
            <w:pPr>
              <w:pStyle w:val="Lijstalinea"/>
              <w:numPr>
                <w:ilvl w:val="0"/>
                <w:numId w:val="97"/>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advertenties</w:t>
            </w:r>
          </w:p>
          <w:p w14:paraId="1EF7C372" w14:textId="77777777" w:rsidR="00C42C45" w:rsidRPr="00A96264" w:rsidRDefault="00C42C45" w:rsidP="00F15E15">
            <w:pPr>
              <w:pStyle w:val="Lijstalinea"/>
              <w:numPr>
                <w:ilvl w:val="0"/>
                <w:numId w:val="96"/>
              </w:numPr>
              <w:tabs>
                <w:tab w:val="num" w:pos="397"/>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Promotionele acties bij de start van de onderneming en tijdens de uitbating</w:t>
            </w:r>
          </w:p>
        </w:tc>
      </w:tr>
      <w:tr w:rsidR="00C42C45" w:rsidRPr="00C42C45" w14:paraId="53C299FF" w14:textId="77777777" w:rsidTr="00C42C45">
        <w:tc>
          <w:tcPr>
            <w:tcW w:w="6771" w:type="dxa"/>
          </w:tcPr>
          <w:p w14:paraId="1CAAD769"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Een commercieel aantrekkelijke artikelpresentatie in de interne winkelruimte opbouwen.</w:t>
            </w:r>
          </w:p>
        </w:tc>
        <w:tc>
          <w:tcPr>
            <w:tcW w:w="8079" w:type="dxa"/>
          </w:tcPr>
          <w:p w14:paraId="6116A4FE" w14:textId="77777777" w:rsidR="00C42C45" w:rsidRPr="00A96264" w:rsidRDefault="00C42C45" w:rsidP="00F15E15">
            <w:pPr>
              <w:pStyle w:val="Lijstalinea"/>
              <w:numPr>
                <w:ilvl w:val="0"/>
                <w:numId w:val="96"/>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Fasen in de opbouw van een artikelpresentatie in de winkelruimte</w:t>
            </w:r>
          </w:p>
          <w:p w14:paraId="3CC499E9" w14:textId="77777777" w:rsidR="00C42C45" w:rsidRPr="00A96264" w:rsidRDefault="00C42C45" w:rsidP="00F15E15">
            <w:pPr>
              <w:pStyle w:val="Lijstalinea"/>
              <w:numPr>
                <w:ilvl w:val="0"/>
                <w:numId w:val="96"/>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Organisatie winkelruimte:</w:t>
            </w:r>
          </w:p>
          <w:p w14:paraId="5D51603A" w14:textId="77777777" w:rsidR="00C42C45" w:rsidRPr="00A96264" w:rsidRDefault="00C42C45" w:rsidP="00F15E15">
            <w:pPr>
              <w:pStyle w:val="Lijstalinea"/>
              <w:numPr>
                <w:ilvl w:val="0"/>
                <w:numId w:val="98"/>
              </w:numPr>
              <w:tabs>
                <w:tab w:val="left" w:pos="680"/>
                <w:tab w:val="num" w:pos="2155"/>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winkelinrichting</w:t>
            </w:r>
          </w:p>
          <w:p w14:paraId="15E57015" w14:textId="77777777" w:rsidR="00C42C45" w:rsidRPr="00A96264" w:rsidRDefault="00C42C45" w:rsidP="00F15E15">
            <w:pPr>
              <w:pStyle w:val="Lijstalinea"/>
              <w:numPr>
                <w:ilvl w:val="0"/>
                <w:numId w:val="98"/>
              </w:numPr>
              <w:tabs>
                <w:tab w:val="left" w:pos="680"/>
                <w:tab w:val="num" w:pos="2155"/>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grondplan en routing</w:t>
            </w:r>
          </w:p>
          <w:p w14:paraId="1E099565" w14:textId="77777777" w:rsidR="00C42C45" w:rsidRPr="00A96264" w:rsidRDefault="00C42C45" w:rsidP="00F15E15">
            <w:pPr>
              <w:pStyle w:val="Lijstalinea"/>
              <w:numPr>
                <w:ilvl w:val="0"/>
                <w:numId w:val="99"/>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Presentatieplan:</w:t>
            </w:r>
          </w:p>
          <w:p w14:paraId="70B50D45" w14:textId="77777777" w:rsidR="00C42C45" w:rsidRPr="00A96264" w:rsidRDefault="00C42C45" w:rsidP="00F15E15">
            <w:pPr>
              <w:pStyle w:val="Lijstalinea"/>
              <w:numPr>
                <w:ilvl w:val="0"/>
                <w:numId w:val="100"/>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middellange termijnplanning voor thema’s en acties</w:t>
            </w:r>
          </w:p>
          <w:p w14:paraId="6CCAF824" w14:textId="77777777" w:rsidR="00C42C45" w:rsidRPr="00A96264" w:rsidRDefault="00C42C45" w:rsidP="00F15E15">
            <w:pPr>
              <w:pStyle w:val="Lijstalinea"/>
              <w:numPr>
                <w:ilvl w:val="0"/>
                <w:numId w:val="100"/>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schappenplan of frontpresentatieplan</w:t>
            </w:r>
          </w:p>
          <w:p w14:paraId="419E6275" w14:textId="77777777" w:rsidR="00C42C45" w:rsidRPr="00A96264" w:rsidRDefault="00C42C45" w:rsidP="00F15E15">
            <w:pPr>
              <w:pStyle w:val="Lijstalinea"/>
              <w:numPr>
                <w:ilvl w:val="0"/>
                <w:numId w:val="100"/>
              </w:numPr>
              <w:tabs>
                <w:tab w:val="left" w:pos="680"/>
                <w:tab w:val="num" w:pos="2155"/>
              </w:tabs>
              <w:spacing w:after="120" w:line="240" w:lineRule="atLeast"/>
              <w:rPr>
                <w:rFonts w:ascii="Trebuchet MS" w:hAnsi="Trebuchet MS"/>
                <w:color w:val="404040" w:themeColor="text1" w:themeTint="BF"/>
                <w:szCs w:val="20"/>
              </w:rPr>
            </w:pPr>
            <w:r w:rsidRPr="00A96264">
              <w:rPr>
                <w:rFonts w:ascii="Trebuchet MS" w:hAnsi="Trebuchet MS"/>
                <w:color w:val="404040" w:themeColor="text1" w:themeTint="BF"/>
                <w:szCs w:val="20"/>
              </w:rPr>
              <w:t>beschrijving van de presentaties</w:t>
            </w:r>
          </w:p>
          <w:p w14:paraId="7433F333" w14:textId="77777777" w:rsidR="00C42C45" w:rsidRPr="00A96264" w:rsidRDefault="00C42C45" w:rsidP="00F15E15">
            <w:pPr>
              <w:pStyle w:val="Lijstalinea"/>
              <w:numPr>
                <w:ilvl w:val="0"/>
                <w:numId w:val="10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Trends</w:t>
            </w:r>
          </w:p>
          <w:p w14:paraId="0805DD6C" w14:textId="77777777" w:rsidR="00C42C45" w:rsidRPr="00A96264" w:rsidRDefault="00C42C45" w:rsidP="00F15E15">
            <w:pPr>
              <w:pStyle w:val="Lijstalinea"/>
              <w:numPr>
                <w:ilvl w:val="0"/>
                <w:numId w:val="10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Thema’s</w:t>
            </w:r>
          </w:p>
          <w:p w14:paraId="640C2F4E" w14:textId="77777777" w:rsidR="00C42C45" w:rsidRPr="00A96264" w:rsidRDefault="00C42C45" w:rsidP="00F15E15">
            <w:pPr>
              <w:pStyle w:val="Lijstalinea"/>
              <w:numPr>
                <w:ilvl w:val="0"/>
                <w:numId w:val="10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Merchandisingtechnieken</w:t>
            </w:r>
          </w:p>
          <w:p w14:paraId="427FB095" w14:textId="77777777" w:rsidR="00C42C45" w:rsidRPr="00A96264" w:rsidRDefault="00C42C45" w:rsidP="00F15E15">
            <w:pPr>
              <w:pStyle w:val="Lijstalinea"/>
              <w:numPr>
                <w:ilvl w:val="0"/>
                <w:numId w:val="10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Gebruik van kleuren aansluitend bij de huisstijl</w:t>
            </w:r>
          </w:p>
          <w:p w14:paraId="37A61786" w14:textId="77777777" w:rsidR="00C42C45" w:rsidRPr="00A96264" w:rsidRDefault="00C42C45" w:rsidP="00F15E15">
            <w:pPr>
              <w:pStyle w:val="Lijstalinea"/>
              <w:numPr>
                <w:ilvl w:val="0"/>
                <w:numId w:val="10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Lay-outregels voor prijsaanduidingen</w:t>
            </w:r>
          </w:p>
          <w:p w14:paraId="79E14FE2" w14:textId="77777777" w:rsidR="00C42C45" w:rsidRPr="00A96264" w:rsidRDefault="00C42C45" w:rsidP="00F15E15">
            <w:pPr>
              <w:pStyle w:val="Lijstalinea"/>
              <w:numPr>
                <w:ilvl w:val="0"/>
                <w:numId w:val="101"/>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Prijsaanduidingen conform de wet betreffende marktpraktijken en consumentenbescherming</w:t>
            </w:r>
          </w:p>
        </w:tc>
      </w:tr>
      <w:tr w:rsidR="00C42C45" w:rsidRPr="00C42C45" w14:paraId="218967D5" w14:textId="77777777" w:rsidTr="00C42C45">
        <w:tc>
          <w:tcPr>
            <w:tcW w:w="6771" w:type="dxa"/>
          </w:tcPr>
          <w:p w14:paraId="6B9AA014"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Een commercieel aantrekkelijke artikelpresentatie in de externe winkelruimte opbouwen.</w:t>
            </w:r>
          </w:p>
        </w:tc>
        <w:tc>
          <w:tcPr>
            <w:tcW w:w="8079" w:type="dxa"/>
            <w:shd w:val="clear" w:color="auto" w:fill="auto"/>
          </w:tcPr>
          <w:p w14:paraId="25FC144E" w14:textId="77777777" w:rsidR="00C42C45" w:rsidRPr="00A96264" w:rsidRDefault="00C42C45" w:rsidP="00F15E15">
            <w:pPr>
              <w:pStyle w:val="Lijstalinea"/>
              <w:numPr>
                <w:ilvl w:val="0"/>
                <w:numId w:val="102"/>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Fasen in de opbouw van de artikelpresentatie in de etalage</w:t>
            </w:r>
          </w:p>
          <w:p w14:paraId="52A3C3AF" w14:textId="77777777" w:rsidR="00C42C45" w:rsidRPr="00A96264" w:rsidRDefault="00C42C45" w:rsidP="00F15E15">
            <w:pPr>
              <w:pStyle w:val="Lijstalinea"/>
              <w:numPr>
                <w:ilvl w:val="0"/>
                <w:numId w:val="102"/>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Etalagekalender</w:t>
            </w:r>
          </w:p>
          <w:p w14:paraId="6F96F81F" w14:textId="77777777" w:rsidR="00C42C45" w:rsidRPr="00A96264" w:rsidRDefault="00C42C45" w:rsidP="00F15E15">
            <w:pPr>
              <w:pStyle w:val="Lijstalinea"/>
              <w:numPr>
                <w:ilvl w:val="0"/>
                <w:numId w:val="102"/>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Etalageplan</w:t>
            </w:r>
          </w:p>
          <w:p w14:paraId="0DB9BE84" w14:textId="77777777" w:rsidR="00C42C45" w:rsidRPr="00A96264" w:rsidRDefault="00C42C45" w:rsidP="00F15E15">
            <w:pPr>
              <w:pStyle w:val="Lijstalinea"/>
              <w:numPr>
                <w:ilvl w:val="0"/>
                <w:numId w:val="102"/>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Opbouwmateriaal</w:t>
            </w:r>
          </w:p>
          <w:p w14:paraId="29CE8E2B" w14:textId="77777777" w:rsidR="00C42C45" w:rsidRPr="00A96264" w:rsidRDefault="00C42C45" w:rsidP="00F15E15">
            <w:pPr>
              <w:pStyle w:val="Lijstalinea"/>
              <w:numPr>
                <w:ilvl w:val="0"/>
                <w:numId w:val="102"/>
              </w:numPr>
              <w:tabs>
                <w:tab w:val="num" w:pos="397"/>
              </w:tabs>
              <w:spacing w:after="120" w:line="240" w:lineRule="atLeast"/>
              <w:jc w:val="both"/>
              <w:rPr>
                <w:rFonts w:ascii="Trebuchet MS" w:hAnsi="Trebuchet MS"/>
                <w:color w:val="404040" w:themeColor="text1" w:themeTint="BF"/>
                <w:szCs w:val="20"/>
              </w:rPr>
            </w:pPr>
            <w:r w:rsidRPr="00A96264">
              <w:rPr>
                <w:rFonts w:ascii="Trebuchet MS" w:hAnsi="Trebuchet MS"/>
                <w:color w:val="404040" w:themeColor="text1" w:themeTint="BF"/>
                <w:szCs w:val="20"/>
              </w:rPr>
              <w:t>Hulpmiddelen</w:t>
            </w:r>
          </w:p>
          <w:p w14:paraId="7430D4A5" w14:textId="77777777" w:rsidR="00C42C45" w:rsidRPr="005D050E" w:rsidRDefault="00C42C45" w:rsidP="00F15E15">
            <w:pPr>
              <w:pStyle w:val="Lijstalinea"/>
              <w:numPr>
                <w:ilvl w:val="0"/>
                <w:numId w:val="102"/>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Merchandisingtechnieken</w:t>
            </w:r>
          </w:p>
          <w:p w14:paraId="105AB3A8" w14:textId="77777777" w:rsidR="00C42C45" w:rsidRPr="005D050E" w:rsidRDefault="00C42C45" w:rsidP="00F15E15">
            <w:pPr>
              <w:pStyle w:val="Lijstalinea"/>
              <w:numPr>
                <w:ilvl w:val="0"/>
                <w:numId w:val="102"/>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Kleur</w:t>
            </w:r>
          </w:p>
          <w:p w14:paraId="02AAF54C" w14:textId="77777777" w:rsidR="00C42C45" w:rsidRPr="005D050E" w:rsidRDefault="00C42C45" w:rsidP="00F15E15">
            <w:pPr>
              <w:pStyle w:val="Lijstalinea"/>
              <w:numPr>
                <w:ilvl w:val="0"/>
                <w:numId w:val="102"/>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lastRenderedPageBreak/>
              <w:t>Lay-out regels voor prijsaanduidingen</w:t>
            </w:r>
          </w:p>
          <w:p w14:paraId="7391201A" w14:textId="77777777" w:rsidR="00C42C45" w:rsidRPr="005D050E" w:rsidRDefault="00C42C45" w:rsidP="00F15E15">
            <w:pPr>
              <w:pStyle w:val="Lijstalinea"/>
              <w:numPr>
                <w:ilvl w:val="0"/>
                <w:numId w:val="102"/>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Prijsaanduidingen conform de wet betreffende marktpraktijken en consumentenbescherming</w:t>
            </w:r>
          </w:p>
        </w:tc>
      </w:tr>
      <w:tr w:rsidR="00C42C45" w:rsidRPr="00C42C45" w14:paraId="4260FDAE" w14:textId="77777777" w:rsidTr="00C42C45">
        <w:tc>
          <w:tcPr>
            <w:tcW w:w="6771" w:type="dxa"/>
          </w:tcPr>
          <w:p w14:paraId="2F610D74"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lastRenderedPageBreak/>
              <w:t>Decoratieve elementen maken in functie van de etalagekalender en het etalageplan.</w:t>
            </w:r>
          </w:p>
          <w:p w14:paraId="394DE206" w14:textId="77777777" w:rsidR="00C42C45" w:rsidRPr="00C42C45" w:rsidRDefault="00C42C45" w:rsidP="00C42C45">
            <w:pPr>
              <w:spacing w:line="240" w:lineRule="auto"/>
              <w:rPr>
                <w:rFonts w:ascii="Trebuchet MS" w:eastAsia="Times New Roman" w:hAnsi="Trebuchet MS"/>
                <w:b/>
                <w:bCs/>
                <w:color w:val="404040" w:themeColor="text1" w:themeTint="BF"/>
                <w:lang w:eastAsia="nl-BE"/>
              </w:rPr>
            </w:pPr>
          </w:p>
        </w:tc>
        <w:tc>
          <w:tcPr>
            <w:tcW w:w="8079" w:type="dxa"/>
            <w:shd w:val="clear" w:color="auto" w:fill="auto"/>
          </w:tcPr>
          <w:p w14:paraId="7BE4D392" w14:textId="77777777" w:rsidR="00C42C45" w:rsidRPr="005D050E" w:rsidRDefault="00C42C45" w:rsidP="00F15E15">
            <w:pPr>
              <w:pStyle w:val="Lijstalinea"/>
              <w:numPr>
                <w:ilvl w:val="0"/>
                <w:numId w:val="103"/>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Decoratieve technieken</w:t>
            </w:r>
          </w:p>
          <w:p w14:paraId="14958E9D" w14:textId="77777777" w:rsidR="00C42C45" w:rsidRPr="005D050E" w:rsidRDefault="00C42C45" w:rsidP="00F15E15">
            <w:pPr>
              <w:pStyle w:val="Lijstalinea"/>
              <w:numPr>
                <w:ilvl w:val="0"/>
                <w:numId w:val="103"/>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Ophang- en presentatietechnieken</w:t>
            </w:r>
          </w:p>
          <w:p w14:paraId="488CD934" w14:textId="77777777" w:rsidR="00C42C45" w:rsidRPr="005D050E" w:rsidRDefault="00C42C45" w:rsidP="00F15E15">
            <w:pPr>
              <w:pStyle w:val="Lijstalinea"/>
              <w:numPr>
                <w:ilvl w:val="0"/>
                <w:numId w:val="103"/>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Aandacht voor duurzaamheid:</w:t>
            </w:r>
          </w:p>
          <w:p w14:paraId="5E757442" w14:textId="77777777" w:rsidR="00C42C45" w:rsidRPr="005D050E" w:rsidRDefault="00C42C45" w:rsidP="00F15E15">
            <w:pPr>
              <w:pStyle w:val="Lijstalinea"/>
              <w:numPr>
                <w:ilvl w:val="0"/>
                <w:numId w:val="104"/>
              </w:numPr>
              <w:tabs>
                <w:tab w:val="left" w:pos="680"/>
                <w:tab w:val="num" w:pos="2155"/>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kostenbewust</w:t>
            </w:r>
          </w:p>
          <w:p w14:paraId="5AF9F60B" w14:textId="77777777" w:rsidR="00C42C45" w:rsidRPr="005D050E" w:rsidRDefault="00C42C45" w:rsidP="00F15E15">
            <w:pPr>
              <w:pStyle w:val="Lijstalinea"/>
              <w:numPr>
                <w:ilvl w:val="0"/>
                <w:numId w:val="104"/>
              </w:numPr>
              <w:tabs>
                <w:tab w:val="left" w:pos="680"/>
                <w:tab w:val="num" w:pos="2155"/>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ecologisch verantwoord</w:t>
            </w:r>
          </w:p>
        </w:tc>
      </w:tr>
      <w:tr w:rsidR="00C42C45" w:rsidRPr="00C42C45" w14:paraId="7E5D89BD" w14:textId="77777777" w:rsidTr="00C42C45">
        <w:tc>
          <w:tcPr>
            <w:tcW w:w="6771" w:type="dxa"/>
          </w:tcPr>
          <w:p w14:paraId="1DF0D574" w14:textId="0187DC8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 xml:space="preserve">Eenvoudig promotiemateriaal ontwerpen voor de winkel en de internetverkoop met behulp van ontwerpprogramma’s en rekening houdend met de huisstijl. </w:t>
            </w:r>
          </w:p>
          <w:p w14:paraId="3B39836E" w14:textId="77777777" w:rsidR="00C42C45" w:rsidRPr="00C42C45" w:rsidRDefault="00C42C45" w:rsidP="00C42C45">
            <w:pPr>
              <w:spacing w:line="240" w:lineRule="auto"/>
              <w:rPr>
                <w:rFonts w:ascii="Trebuchet MS" w:eastAsia="Times New Roman" w:hAnsi="Trebuchet MS"/>
                <w:b/>
                <w:bCs/>
                <w:color w:val="404040" w:themeColor="text1" w:themeTint="BF"/>
                <w:lang w:eastAsia="nl-BE"/>
              </w:rPr>
            </w:pPr>
          </w:p>
        </w:tc>
        <w:tc>
          <w:tcPr>
            <w:tcW w:w="8079" w:type="dxa"/>
          </w:tcPr>
          <w:p w14:paraId="2873E6F5" w14:textId="77777777" w:rsidR="00C42C45" w:rsidRPr="005D050E" w:rsidRDefault="00C42C45" w:rsidP="00F15E15">
            <w:pPr>
              <w:pStyle w:val="Lijstalinea"/>
              <w:numPr>
                <w:ilvl w:val="0"/>
                <w:numId w:val="105"/>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Twee- en driedimensionale vormen zoals tekstkaarten, posters, folders, borden,</w:t>
            </w:r>
            <w:r w:rsidRPr="005D050E">
              <w:rPr>
                <w:rFonts w:ascii="Trebuchet MS" w:hAnsi="Trebuchet MS"/>
                <w:color w:val="404040" w:themeColor="text1" w:themeTint="BF"/>
                <w:szCs w:val="20"/>
              </w:rPr>
              <w:br/>
              <w:t xml:space="preserve"> illustraties, tassen</w:t>
            </w:r>
          </w:p>
          <w:p w14:paraId="0170103C" w14:textId="77777777" w:rsidR="00C42C45" w:rsidRPr="005D050E" w:rsidRDefault="00C42C45" w:rsidP="00F15E15">
            <w:pPr>
              <w:pStyle w:val="Lijstalinea"/>
              <w:numPr>
                <w:ilvl w:val="0"/>
                <w:numId w:val="105"/>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Acties afgestemd op de behoeften van de klant</w:t>
            </w:r>
          </w:p>
          <w:p w14:paraId="432B8F5C" w14:textId="77777777" w:rsidR="00C42C45" w:rsidRPr="005D050E" w:rsidRDefault="00C42C45" w:rsidP="00F15E15">
            <w:pPr>
              <w:pStyle w:val="Lijstalinea"/>
              <w:numPr>
                <w:ilvl w:val="0"/>
                <w:numId w:val="105"/>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Actieperiode</w:t>
            </w:r>
          </w:p>
          <w:p w14:paraId="792793C9" w14:textId="77777777" w:rsidR="00C42C45" w:rsidRPr="005D050E" w:rsidRDefault="00C42C45" w:rsidP="00F15E15">
            <w:pPr>
              <w:pStyle w:val="Lijstalinea"/>
              <w:numPr>
                <w:ilvl w:val="0"/>
                <w:numId w:val="105"/>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Prijsaanduidingen conform de wet betreffende marktpraktijken en consumentenbescherming</w:t>
            </w:r>
          </w:p>
        </w:tc>
      </w:tr>
      <w:tr w:rsidR="00C42C45" w:rsidRPr="00C42C45" w14:paraId="57DD1841" w14:textId="77777777" w:rsidTr="00C42C45">
        <w:tc>
          <w:tcPr>
            <w:tcW w:w="6771" w:type="dxa"/>
          </w:tcPr>
          <w:p w14:paraId="657A2473"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Inpaktechnieken toepassen in functie van huisstijl en assortiment.</w:t>
            </w:r>
          </w:p>
        </w:tc>
        <w:tc>
          <w:tcPr>
            <w:tcW w:w="8079" w:type="dxa"/>
          </w:tcPr>
          <w:p w14:paraId="19D5354F" w14:textId="77777777" w:rsidR="00C42C45" w:rsidRPr="005D050E" w:rsidRDefault="00C42C45" w:rsidP="00F15E15">
            <w:pPr>
              <w:pStyle w:val="Lijstalinea"/>
              <w:numPr>
                <w:ilvl w:val="0"/>
                <w:numId w:val="106"/>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Feestelijke inpaktechnieken</w:t>
            </w:r>
          </w:p>
          <w:p w14:paraId="236ACFE6" w14:textId="77777777" w:rsidR="00C42C45" w:rsidRPr="005D050E" w:rsidRDefault="00C42C45" w:rsidP="00F15E15">
            <w:pPr>
              <w:pStyle w:val="Lijstalinea"/>
              <w:numPr>
                <w:ilvl w:val="0"/>
                <w:numId w:val="106"/>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Thematische inpaktechnieken</w:t>
            </w:r>
          </w:p>
          <w:p w14:paraId="53B666DF" w14:textId="77777777" w:rsidR="00C42C45" w:rsidRPr="005D050E" w:rsidRDefault="00C42C45" w:rsidP="00F15E15">
            <w:pPr>
              <w:pStyle w:val="Lijstalinea"/>
              <w:numPr>
                <w:ilvl w:val="0"/>
                <w:numId w:val="106"/>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Creatieve inpaktechnieken</w:t>
            </w:r>
          </w:p>
          <w:p w14:paraId="17955B52" w14:textId="77777777" w:rsidR="00C42C45" w:rsidRPr="005D050E" w:rsidRDefault="00C42C45" w:rsidP="00F15E15">
            <w:pPr>
              <w:pStyle w:val="Lijstalinea"/>
              <w:numPr>
                <w:ilvl w:val="0"/>
                <w:numId w:val="106"/>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Cadeauverpakkingen</w:t>
            </w:r>
          </w:p>
        </w:tc>
      </w:tr>
    </w:tbl>
    <w:p w14:paraId="642410FD" w14:textId="77777777" w:rsidR="00C42C45" w:rsidRPr="00C42C45" w:rsidRDefault="00C42C45" w:rsidP="00C42C45">
      <w:pPr>
        <w:spacing w:after="120" w:line="240" w:lineRule="atLeast"/>
        <w:ind w:left="397"/>
        <w:jc w:val="both"/>
        <w:rPr>
          <w:rFonts w:ascii="Trebuchet MS" w:eastAsia="Times New Roman" w:hAnsi="Trebuchet MS" w:cs="Times New Roman"/>
          <w:color w:val="404040" w:themeColor="text1" w:themeTint="BF"/>
          <w:sz w:val="20"/>
          <w:szCs w:val="20"/>
          <w:lang w:val="nl-NL" w:eastAsia="nl-NL"/>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122"/>
        <w:gridCol w:w="7809"/>
      </w:tblGrid>
      <w:tr w:rsidR="00C42C45" w:rsidRPr="00C42C45" w14:paraId="48A94EA0" w14:textId="77777777" w:rsidTr="008B7D66">
        <w:trPr>
          <w:trHeight w:val="455"/>
        </w:trPr>
        <w:tc>
          <w:tcPr>
            <w:tcW w:w="2122" w:type="dxa"/>
            <w:shd w:val="clear" w:color="auto" w:fill="FF9900"/>
          </w:tcPr>
          <w:p w14:paraId="56AC93C0" w14:textId="77777777" w:rsidR="00C42C45" w:rsidRPr="00C42C45" w:rsidRDefault="00C42C45" w:rsidP="00C42C45">
            <w:pPr>
              <w:spacing w:before="120" w:after="120" w:line="240" w:lineRule="auto"/>
              <w:jc w:val="center"/>
              <w:rPr>
                <w:rFonts w:ascii="Trebuchet MS" w:eastAsia="Times New Roman" w:hAnsi="Trebuchet MS" w:cs="Arial"/>
                <w:b/>
                <w:caps/>
                <w:color w:val="404040" w:themeColor="text1" w:themeTint="BF"/>
                <w:sz w:val="24"/>
                <w:szCs w:val="24"/>
                <w:lang w:val="nl-NL" w:eastAsia="nl-NL"/>
              </w:rPr>
            </w:pPr>
            <w:r w:rsidRPr="00C42C45">
              <w:rPr>
                <w:rFonts w:ascii="Trebuchet MS" w:eastAsia="Times New Roman" w:hAnsi="Trebuchet MS" w:cs="Arial"/>
                <w:b/>
                <w:caps/>
                <w:color w:val="404040" w:themeColor="text1" w:themeTint="BF"/>
                <w:sz w:val="24"/>
                <w:szCs w:val="24"/>
                <w:lang w:val="nl-NL" w:eastAsia="nl-NL"/>
              </w:rPr>
              <w:t>Competentie 5</w:t>
            </w:r>
          </w:p>
        </w:tc>
        <w:tc>
          <w:tcPr>
            <w:tcW w:w="7809" w:type="dxa"/>
            <w:shd w:val="clear" w:color="auto" w:fill="FFCC00"/>
          </w:tcPr>
          <w:p w14:paraId="35ACFE6C" w14:textId="77777777" w:rsidR="00C42C45" w:rsidRPr="00C42C45" w:rsidRDefault="00C42C45" w:rsidP="00C42C45">
            <w:pPr>
              <w:spacing w:before="120" w:after="120" w:line="240" w:lineRule="auto"/>
              <w:rPr>
                <w:rFonts w:ascii="Trebuchet MS" w:eastAsia="Times New Roman" w:hAnsi="Trebuchet MS" w:cs="Arial"/>
                <w:b/>
                <w:color w:val="404040" w:themeColor="text1" w:themeTint="BF"/>
                <w:sz w:val="24"/>
                <w:szCs w:val="24"/>
                <w:lang w:val="nl-NL" w:eastAsia="nl-NL"/>
              </w:rPr>
            </w:pPr>
            <w:r w:rsidRPr="00C42C45">
              <w:rPr>
                <w:rFonts w:ascii="Trebuchet MS" w:eastAsia="Times New Roman" w:hAnsi="Trebuchet MS" w:cs="Arial"/>
                <w:b/>
                <w:color w:val="404040" w:themeColor="text1" w:themeTint="BF"/>
                <w:sz w:val="24"/>
                <w:szCs w:val="24"/>
                <w:lang w:val="nl-NL" w:eastAsia="nl-NL"/>
              </w:rPr>
              <w:t>Werken in team.</w:t>
            </w:r>
          </w:p>
        </w:tc>
      </w:tr>
    </w:tbl>
    <w:p w14:paraId="223A1E5A" w14:textId="77777777" w:rsidR="00C42C45" w:rsidRPr="00C42C45" w:rsidRDefault="00C42C45" w:rsidP="00C42C45">
      <w:pPr>
        <w:rPr>
          <w:rFonts w:ascii="Trebuchet MS" w:eastAsiaTheme="minorEastAsia" w:hAnsi="Trebuchet MS" w:cs="Arial"/>
          <w:color w:val="404040" w:themeColor="text1" w:themeTint="BF"/>
          <w:lang w:eastAsia="nl-B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4598"/>
        <w:gridCol w:w="5268"/>
      </w:tblGrid>
      <w:tr w:rsidR="00C42C45" w:rsidRPr="00C42C45" w14:paraId="1D7975FF" w14:textId="77777777" w:rsidTr="00C42C45">
        <w:trPr>
          <w:trHeight w:val="328"/>
          <w:tblHeader/>
        </w:trPr>
        <w:tc>
          <w:tcPr>
            <w:tcW w:w="6912" w:type="dxa"/>
            <w:shd w:val="clear" w:color="auto" w:fill="FFCC00"/>
            <w:vAlign w:val="center"/>
          </w:tcPr>
          <w:p w14:paraId="2AAB2E73" w14:textId="77777777" w:rsidR="00C42C45" w:rsidRPr="00C42C45" w:rsidRDefault="00C42C45" w:rsidP="00C42C45">
            <w:pPr>
              <w:spacing w:after="0"/>
              <w:jc w:val="center"/>
              <w:rPr>
                <w:rFonts w:ascii="Trebuchet MS" w:eastAsiaTheme="minorEastAsia" w:hAnsi="Trebuchet MS" w:cs="Arial"/>
                <w:b/>
                <w:color w:val="404040" w:themeColor="text1" w:themeTint="BF"/>
                <w:sz w:val="24"/>
                <w:szCs w:val="24"/>
                <w:lang w:eastAsia="nl-BE"/>
              </w:rPr>
            </w:pPr>
            <w:r w:rsidRPr="00C42C45">
              <w:rPr>
                <w:rFonts w:ascii="Trebuchet MS" w:eastAsiaTheme="minorEastAsia" w:hAnsi="Trebuchet MS" w:cs="Arial"/>
                <w:b/>
                <w:color w:val="404040" w:themeColor="text1" w:themeTint="BF"/>
                <w:sz w:val="24"/>
                <w:szCs w:val="24"/>
                <w:lang w:eastAsia="nl-BE"/>
              </w:rPr>
              <w:t>Leerplandoelstellingen</w:t>
            </w:r>
          </w:p>
        </w:tc>
        <w:tc>
          <w:tcPr>
            <w:tcW w:w="7938" w:type="dxa"/>
            <w:shd w:val="clear" w:color="auto" w:fill="FFFF99"/>
            <w:vAlign w:val="center"/>
          </w:tcPr>
          <w:p w14:paraId="0421BDC2" w14:textId="77777777" w:rsidR="00C42C45" w:rsidRPr="00C42C45" w:rsidRDefault="00C42C45" w:rsidP="00C42C45">
            <w:pPr>
              <w:spacing w:after="0"/>
              <w:jc w:val="center"/>
              <w:rPr>
                <w:rFonts w:ascii="Trebuchet MS" w:eastAsiaTheme="minorEastAsia" w:hAnsi="Trebuchet MS" w:cs="Arial"/>
                <w:b/>
                <w:color w:val="404040" w:themeColor="text1" w:themeTint="BF"/>
                <w:sz w:val="24"/>
                <w:szCs w:val="24"/>
                <w:lang w:val="nl-NL" w:eastAsia="nl-BE"/>
              </w:rPr>
            </w:pPr>
            <w:r w:rsidRPr="00C42C45">
              <w:rPr>
                <w:rFonts w:ascii="Trebuchet MS" w:eastAsiaTheme="minorEastAsia" w:hAnsi="Trebuchet MS" w:cs="Arial"/>
                <w:b/>
                <w:color w:val="404040" w:themeColor="text1" w:themeTint="BF"/>
                <w:sz w:val="24"/>
                <w:szCs w:val="24"/>
                <w:lang w:val="nl-NL" w:eastAsia="nl-BE"/>
              </w:rPr>
              <w:t>Ondersteunende kennis, vaardigheden en attitudes</w:t>
            </w:r>
          </w:p>
        </w:tc>
      </w:tr>
      <w:tr w:rsidR="00C42C45" w:rsidRPr="00C42C45" w14:paraId="33AB2496" w14:textId="77777777" w:rsidTr="00C42C45">
        <w:tc>
          <w:tcPr>
            <w:tcW w:w="6912" w:type="dxa"/>
          </w:tcPr>
          <w:p w14:paraId="57B08C28"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Deelnemen aan een teamoverleg binnen de eigen onderneming.</w:t>
            </w:r>
          </w:p>
        </w:tc>
        <w:tc>
          <w:tcPr>
            <w:tcW w:w="7938" w:type="dxa"/>
          </w:tcPr>
          <w:p w14:paraId="2AFDB02D"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De principes van vlot en respectvol communiceren</w:t>
            </w:r>
          </w:p>
          <w:p w14:paraId="615C796D"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De fasen van een teamoverleg</w:t>
            </w:r>
          </w:p>
        </w:tc>
      </w:tr>
      <w:tr w:rsidR="00C42C45" w:rsidRPr="00C42C45" w14:paraId="3A3E5E89" w14:textId="77777777" w:rsidTr="00C42C45">
        <w:tc>
          <w:tcPr>
            <w:tcW w:w="6912" w:type="dxa"/>
          </w:tcPr>
          <w:p w14:paraId="47A76E1A"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In de leer- of mini-onderneming of studentenbedrijf.be een teamoverleg voorbereiden en leiden.</w:t>
            </w:r>
          </w:p>
          <w:p w14:paraId="5BE51231" w14:textId="77E2DE98" w:rsidR="00BD36DB" w:rsidRPr="00C42C45" w:rsidRDefault="00BD36DB" w:rsidP="00C42C45">
            <w:pPr>
              <w:spacing w:line="240" w:lineRule="auto"/>
              <w:rPr>
                <w:rFonts w:ascii="Trebuchet MS" w:eastAsiaTheme="minorEastAsia" w:hAnsi="Trebuchet MS"/>
                <w:b/>
                <w:bCs/>
                <w:color w:val="404040" w:themeColor="text1" w:themeTint="BF"/>
                <w:lang w:val="nl-NL" w:eastAsia="nl-BE"/>
              </w:rPr>
            </w:pPr>
          </w:p>
        </w:tc>
        <w:tc>
          <w:tcPr>
            <w:tcW w:w="7938" w:type="dxa"/>
          </w:tcPr>
          <w:p w14:paraId="7DF7CD05"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De structuur van een teamoverleg</w:t>
            </w:r>
          </w:p>
          <w:p w14:paraId="26813640"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De taken en vaardigheden van de voorzitter van het teamoverleg</w:t>
            </w:r>
          </w:p>
          <w:p w14:paraId="460AEB6C"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De verslaggeving van het teamoverleg</w:t>
            </w:r>
          </w:p>
          <w:p w14:paraId="2BF67497"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Stijlen van leidinggeven</w:t>
            </w:r>
          </w:p>
          <w:p w14:paraId="28E37CFA"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Leiderschapsstijlen</w:t>
            </w:r>
          </w:p>
        </w:tc>
      </w:tr>
      <w:tr w:rsidR="00C42C45" w:rsidRPr="00C42C45" w14:paraId="7AB963B4" w14:textId="77777777" w:rsidTr="00C42C45">
        <w:tc>
          <w:tcPr>
            <w:tcW w:w="6912" w:type="dxa"/>
          </w:tcPr>
          <w:p w14:paraId="05BD6DD6"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t>Gepast omgaan met feedback tijdens werkoverleg.</w:t>
            </w:r>
          </w:p>
          <w:p w14:paraId="4F2B69D5" w14:textId="77777777" w:rsidR="00C42C45" w:rsidRPr="00C42C45" w:rsidRDefault="00C42C45" w:rsidP="00C42C45">
            <w:pPr>
              <w:spacing w:after="0" w:line="240" w:lineRule="auto"/>
              <w:contextualSpacing/>
              <w:rPr>
                <w:rFonts w:ascii="Trebuchet MS" w:eastAsia="Times New Roman" w:hAnsi="Trebuchet MS" w:cs="Times New Roman"/>
                <w:b/>
                <w:bCs/>
                <w:color w:val="404040" w:themeColor="text1" w:themeTint="BF"/>
                <w:sz w:val="20"/>
                <w:szCs w:val="24"/>
                <w:lang w:val="nl-NL" w:eastAsia="nl-NL"/>
              </w:rPr>
            </w:pPr>
          </w:p>
          <w:p w14:paraId="4F87E7F8" w14:textId="77777777" w:rsidR="00C42C45" w:rsidRPr="00C42C45" w:rsidRDefault="00C42C45" w:rsidP="00C42C45">
            <w:pPr>
              <w:spacing w:after="0" w:line="240" w:lineRule="auto"/>
              <w:contextualSpacing/>
              <w:rPr>
                <w:rFonts w:ascii="Trebuchet MS" w:eastAsia="Times New Roman" w:hAnsi="Trebuchet MS" w:cs="Times New Roman"/>
                <w:b/>
                <w:bCs/>
                <w:color w:val="404040" w:themeColor="text1" w:themeTint="BF"/>
                <w:sz w:val="20"/>
                <w:szCs w:val="24"/>
                <w:lang w:val="nl-NL" w:eastAsia="nl-NL"/>
              </w:rPr>
            </w:pPr>
          </w:p>
        </w:tc>
        <w:tc>
          <w:tcPr>
            <w:tcW w:w="7938" w:type="dxa"/>
          </w:tcPr>
          <w:p w14:paraId="2BDAFBE6"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Het kader om feedback te geven</w:t>
            </w:r>
          </w:p>
          <w:p w14:paraId="0AFE6220"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Stappen bij het geven van feedback</w:t>
            </w:r>
          </w:p>
          <w:p w14:paraId="5C07289C"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Regels voor het geven van juiste feedback</w:t>
            </w:r>
          </w:p>
          <w:p w14:paraId="19ADD159"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Het kader om feedback te krijgen</w:t>
            </w:r>
          </w:p>
          <w:p w14:paraId="3C4513A8"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Regels om feedback te ontvangen</w:t>
            </w:r>
          </w:p>
          <w:p w14:paraId="410FE315"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 xml:space="preserve">Het slechtnieuwsgesprek als vorm van </w:t>
            </w:r>
            <w:r w:rsidRPr="005D050E">
              <w:rPr>
                <w:rFonts w:ascii="Trebuchet MS" w:hAnsi="Trebuchet MS"/>
                <w:color w:val="404040" w:themeColor="text1" w:themeTint="BF"/>
                <w:szCs w:val="20"/>
              </w:rPr>
              <w:lastRenderedPageBreak/>
              <w:t>negatieve feedback</w:t>
            </w:r>
          </w:p>
          <w:p w14:paraId="1987684F" w14:textId="77777777" w:rsidR="00C42C45" w:rsidRPr="005D050E" w:rsidRDefault="00C42C45" w:rsidP="00F15E15">
            <w:pPr>
              <w:pStyle w:val="Lijstalinea"/>
              <w:numPr>
                <w:ilvl w:val="0"/>
                <w:numId w:val="107"/>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Confrontatie als vorm van feedback</w:t>
            </w:r>
          </w:p>
        </w:tc>
      </w:tr>
      <w:tr w:rsidR="00C42C45" w:rsidRPr="00C42C45" w14:paraId="25961691" w14:textId="77777777" w:rsidTr="005D050E">
        <w:trPr>
          <w:trHeight w:val="923"/>
        </w:trPr>
        <w:tc>
          <w:tcPr>
            <w:tcW w:w="6912" w:type="dxa"/>
            <w:tcBorders>
              <w:bottom w:val="single" w:sz="4" w:space="0" w:color="auto"/>
            </w:tcBorders>
          </w:tcPr>
          <w:p w14:paraId="3532FBC2" w14:textId="77777777" w:rsidR="00C42C45" w:rsidRPr="00C42C45" w:rsidRDefault="00C42C45" w:rsidP="00F15E15">
            <w:pPr>
              <w:numPr>
                <w:ilvl w:val="0"/>
                <w:numId w:val="37"/>
              </w:numPr>
              <w:spacing w:after="0" w:line="240" w:lineRule="auto"/>
              <w:contextualSpacing/>
              <w:rPr>
                <w:rFonts w:ascii="Trebuchet MS" w:eastAsia="Times New Roman" w:hAnsi="Trebuchet MS" w:cs="Times New Roman"/>
                <w:b/>
                <w:bCs/>
                <w:color w:val="404040" w:themeColor="text1" w:themeTint="BF"/>
                <w:sz w:val="20"/>
                <w:szCs w:val="24"/>
                <w:lang w:val="nl-NL" w:eastAsia="nl-NL"/>
              </w:rPr>
            </w:pPr>
            <w:r w:rsidRPr="00C42C45">
              <w:rPr>
                <w:rFonts w:ascii="Trebuchet MS" w:eastAsia="Times New Roman" w:hAnsi="Trebuchet MS" w:cs="Times New Roman"/>
                <w:b/>
                <w:bCs/>
                <w:color w:val="404040" w:themeColor="text1" w:themeTint="BF"/>
                <w:sz w:val="20"/>
                <w:szCs w:val="24"/>
                <w:lang w:val="nl-NL" w:eastAsia="nl-NL"/>
              </w:rPr>
              <w:lastRenderedPageBreak/>
              <w:t>Gepast omgaan met verschillen en conflicten binnen een team.</w:t>
            </w:r>
          </w:p>
          <w:p w14:paraId="5ED74DED" w14:textId="504F7B25" w:rsidR="00C42C45" w:rsidRPr="00C42C45" w:rsidRDefault="00C42C45" w:rsidP="00C42C45">
            <w:pPr>
              <w:spacing w:line="240" w:lineRule="auto"/>
              <w:rPr>
                <w:rFonts w:ascii="Trebuchet MS" w:eastAsiaTheme="minorEastAsia" w:hAnsi="Trebuchet MS"/>
                <w:b/>
                <w:bCs/>
                <w:color w:val="404040" w:themeColor="text1" w:themeTint="BF"/>
                <w:lang w:eastAsia="nl-BE"/>
              </w:rPr>
            </w:pPr>
          </w:p>
        </w:tc>
        <w:tc>
          <w:tcPr>
            <w:tcW w:w="7938" w:type="dxa"/>
            <w:tcBorders>
              <w:bottom w:val="single" w:sz="4" w:space="0" w:color="auto"/>
            </w:tcBorders>
          </w:tcPr>
          <w:p w14:paraId="04D55CEF" w14:textId="77777777" w:rsidR="00C42C45" w:rsidRPr="005D050E" w:rsidRDefault="00C42C45" w:rsidP="00F15E15">
            <w:pPr>
              <w:pStyle w:val="Lijstalinea"/>
              <w:numPr>
                <w:ilvl w:val="0"/>
                <w:numId w:val="108"/>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Soorten conflicten in een team</w:t>
            </w:r>
          </w:p>
          <w:p w14:paraId="085AFC84" w14:textId="77777777" w:rsidR="00C42C45" w:rsidRPr="005D050E" w:rsidRDefault="00C42C45" w:rsidP="00F15E15">
            <w:pPr>
              <w:pStyle w:val="Lijstalinea"/>
              <w:numPr>
                <w:ilvl w:val="0"/>
                <w:numId w:val="108"/>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 xml:space="preserve">De juiste stijl van conflicthantering in relatie tot het soort conflict </w:t>
            </w:r>
          </w:p>
        </w:tc>
      </w:tr>
    </w:tbl>
    <w:p w14:paraId="09EC7E83" w14:textId="77777777" w:rsidR="00C42C45" w:rsidRPr="00C42C45" w:rsidRDefault="00C42C45" w:rsidP="00C42C45">
      <w:pPr>
        <w:spacing w:before="240" w:after="240" w:line="240" w:lineRule="atLeast"/>
        <w:jc w:val="both"/>
        <w:rPr>
          <w:rFonts w:ascii="Trebuchet MS" w:eastAsia="Times New Roman" w:hAnsi="Trebuchet MS" w:cs="Times New Roman"/>
          <w:b/>
          <w:color w:val="404040" w:themeColor="text1" w:themeTint="BF"/>
          <w:sz w:val="20"/>
          <w:szCs w:val="20"/>
          <w:lang w:val="nl-NL" w:eastAsia="nl-NL"/>
        </w:rPr>
      </w:pPr>
      <w:r w:rsidRPr="00C42C45">
        <w:rPr>
          <w:rFonts w:ascii="Trebuchet MS" w:eastAsia="Times New Roman" w:hAnsi="Trebuchet MS" w:cs="Times New Roman"/>
          <w:b/>
          <w:color w:val="404040" w:themeColor="text1" w:themeTint="BF"/>
          <w:sz w:val="20"/>
          <w:szCs w:val="20"/>
          <w:lang w:val="nl-NL" w:eastAsia="nl-NL"/>
        </w:rPr>
        <w:t>Didactische wenken</w:t>
      </w:r>
    </w:p>
    <w:p w14:paraId="50BE2627" w14:textId="77777777" w:rsidR="00C42C45" w:rsidRPr="005D050E" w:rsidRDefault="00C42C45" w:rsidP="00F15E15">
      <w:pPr>
        <w:pStyle w:val="Lijstalinea"/>
        <w:numPr>
          <w:ilvl w:val="0"/>
          <w:numId w:val="109"/>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Het gebruik van rollenspelen is hierbij aangewezen.</w:t>
      </w:r>
    </w:p>
    <w:p w14:paraId="29CA99B6" w14:textId="77777777" w:rsidR="00C42C45" w:rsidRPr="005D050E" w:rsidRDefault="00C42C45" w:rsidP="00F15E15">
      <w:pPr>
        <w:pStyle w:val="Lijstalinea"/>
        <w:numPr>
          <w:ilvl w:val="0"/>
          <w:numId w:val="109"/>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Op YouTube is heel wat materiaal terug te vinden dat de realisatie van deze doelstellingen kan ondersteunen.</w:t>
      </w:r>
    </w:p>
    <w:p w14:paraId="5C77920A" w14:textId="16B0E88A" w:rsidR="00C42C45" w:rsidRPr="008B7D66" w:rsidRDefault="00C42C45" w:rsidP="00F15E15">
      <w:pPr>
        <w:pStyle w:val="Lijstalinea"/>
        <w:numPr>
          <w:ilvl w:val="0"/>
          <w:numId w:val="109"/>
        </w:numPr>
        <w:tabs>
          <w:tab w:val="num" w:pos="397"/>
        </w:tabs>
        <w:spacing w:after="120" w:line="240" w:lineRule="atLeast"/>
        <w:jc w:val="both"/>
        <w:rPr>
          <w:rFonts w:ascii="Trebuchet MS" w:hAnsi="Trebuchet MS"/>
          <w:strike/>
          <w:color w:val="404040" w:themeColor="text1" w:themeTint="BF"/>
          <w:szCs w:val="20"/>
          <w:highlight w:val="yellow"/>
        </w:rPr>
      </w:pPr>
      <w:r w:rsidRPr="008B7D66">
        <w:rPr>
          <w:rFonts w:ascii="Trebuchet MS" w:hAnsi="Trebuchet MS"/>
          <w:strike/>
          <w:color w:val="404040" w:themeColor="text1" w:themeTint="BF"/>
          <w:szCs w:val="20"/>
          <w:highlight w:val="yellow"/>
        </w:rPr>
        <w:t>Doelstelling 33 kan toegepast worden in de context van de klas, de leerwinkel en de stage.</w:t>
      </w:r>
    </w:p>
    <w:p w14:paraId="1BD5A411" w14:textId="138DF6EA" w:rsidR="005D050E" w:rsidRPr="008B7D66" w:rsidRDefault="005D050E" w:rsidP="005D050E">
      <w:pPr>
        <w:tabs>
          <w:tab w:val="num" w:pos="397"/>
        </w:tabs>
        <w:spacing w:after="120" w:line="240" w:lineRule="atLeast"/>
        <w:jc w:val="both"/>
        <w:rPr>
          <w:rFonts w:ascii="Trebuchet MS" w:hAnsi="Trebuchet MS"/>
          <w:strike/>
          <w:color w:val="404040" w:themeColor="text1" w:themeTint="BF"/>
          <w:szCs w:val="20"/>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797"/>
        <w:gridCol w:w="7069"/>
      </w:tblGrid>
      <w:tr w:rsidR="005D050E" w:rsidRPr="005D050E" w14:paraId="092F921B" w14:textId="77777777" w:rsidTr="005D050E">
        <w:tc>
          <w:tcPr>
            <w:tcW w:w="3794" w:type="dxa"/>
            <w:shd w:val="clear" w:color="auto" w:fill="FF9900"/>
          </w:tcPr>
          <w:p w14:paraId="166568E6" w14:textId="77777777" w:rsidR="005D050E" w:rsidRPr="005D050E" w:rsidRDefault="005D050E" w:rsidP="005D050E">
            <w:pPr>
              <w:spacing w:before="120" w:after="120" w:line="240" w:lineRule="auto"/>
              <w:jc w:val="center"/>
              <w:rPr>
                <w:rFonts w:ascii="Trebuchet MS" w:eastAsia="Times New Roman" w:hAnsi="Trebuchet MS" w:cs="Arial"/>
                <w:b/>
                <w:caps/>
                <w:color w:val="404040" w:themeColor="text1" w:themeTint="BF"/>
                <w:sz w:val="24"/>
                <w:szCs w:val="24"/>
                <w:lang w:val="nl-NL" w:eastAsia="nl-NL"/>
              </w:rPr>
            </w:pPr>
            <w:r w:rsidRPr="005D050E">
              <w:rPr>
                <w:rFonts w:ascii="Trebuchet MS" w:eastAsia="Times New Roman" w:hAnsi="Trebuchet MS" w:cs="Arial"/>
                <w:b/>
                <w:caps/>
                <w:color w:val="404040" w:themeColor="text1" w:themeTint="BF"/>
                <w:sz w:val="24"/>
                <w:szCs w:val="24"/>
                <w:lang w:val="nl-NL" w:eastAsia="nl-NL"/>
              </w:rPr>
              <w:t>Competentie 6</w:t>
            </w:r>
          </w:p>
        </w:tc>
        <w:tc>
          <w:tcPr>
            <w:tcW w:w="11056" w:type="dxa"/>
            <w:shd w:val="clear" w:color="auto" w:fill="FFCC00"/>
          </w:tcPr>
          <w:p w14:paraId="4B7601CA" w14:textId="6816D97F" w:rsidR="005D050E" w:rsidRPr="005D050E" w:rsidRDefault="005D050E" w:rsidP="005D050E">
            <w:pPr>
              <w:spacing w:before="120" w:after="120" w:line="240" w:lineRule="auto"/>
              <w:rPr>
                <w:rFonts w:ascii="Trebuchet MS" w:eastAsia="Times New Roman" w:hAnsi="Trebuchet MS" w:cs="Arial"/>
                <w:b/>
                <w:color w:val="404040" w:themeColor="text1" w:themeTint="BF"/>
                <w:sz w:val="24"/>
                <w:szCs w:val="24"/>
                <w:lang w:val="nl-NL" w:eastAsia="nl-NL"/>
              </w:rPr>
            </w:pPr>
            <w:r w:rsidRPr="005D050E">
              <w:rPr>
                <w:rFonts w:ascii="Trebuchet MS" w:eastAsia="Times New Roman" w:hAnsi="Trebuchet MS" w:cs="Arial"/>
                <w:b/>
                <w:color w:val="404040" w:themeColor="text1" w:themeTint="BF"/>
                <w:sz w:val="24"/>
                <w:szCs w:val="24"/>
                <w:lang w:val="nl-NL" w:eastAsia="nl-NL"/>
              </w:rPr>
              <w:t>Als aankomend assistent filiaalverantwoordelijke inzicht verwerven in de taken van een departements- of rayonverantwoordelijke.</w:t>
            </w:r>
          </w:p>
        </w:tc>
      </w:tr>
    </w:tbl>
    <w:p w14:paraId="4AE82DF9" w14:textId="77777777" w:rsidR="00C42C45" w:rsidRPr="005D050E" w:rsidRDefault="00C42C45" w:rsidP="00C42C45">
      <w:pPr>
        <w:spacing w:before="120" w:after="120" w:line="240" w:lineRule="auto"/>
        <w:rPr>
          <w:rFonts w:ascii="Trebuchet MS" w:eastAsiaTheme="minorEastAsia" w:hAnsi="Trebuchet MS" w:cs="Arial"/>
          <w:color w:val="404040" w:themeColor="text1" w:themeTint="BF"/>
          <w:lang w:eastAsia="nl-B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4506"/>
        <w:gridCol w:w="5360"/>
      </w:tblGrid>
      <w:tr w:rsidR="005D050E" w:rsidRPr="005D050E" w14:paraId="073A4849" w14:textId="77777777" w:rsidTr="005D050E">
        <w:trPr>
          <w:tblHeader/>
        </w:trPr>
        <w:tc>
          <w:tcPr>
            <w:tcW w:w="6771"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3CC3452" w14:textId="77777777" w:rsidR="005D050E" w:rsidRPr="005D050E" w:rsidRDefault="005D050E" w:rsidP="005D050E">
            <w:pPr>
              <w:spacing w:after="0" w:line="240" w:lineRule="auto"/>
              <w:jc w:val="center"/>
              <w:rPr>
                <w:rFonts w:ascii="Trebuchet MS" w:eastAsia="Times New Roman" w:hAnsi="Trebuchet MS" w:cs="Arial"/>
                <w:b/>
                <w:color w:val="404040" w:themeColor="text1" w:themeTint="BF"/>
                <w:lang w:eastAsia="nl-NL"/>
              </w:rPr>
            </w:pPr>
            <w:r w:rsidRPr="005D050E">
              <w:rPr>
                <w:rFonts w:ascii="Trebuchet MS" w:eastAsia="Times New Roman" w:hAnsi="Trebuchet MS" w:cs="Arial"/>
                <w:b/>
                <w:color w:val="404040" w:themeColor="text1" w:themeTint="BF"/>
                <w:lang w:eastAsia="nl-NL"/>
              </w:rPr>
              <w:t>Leerplandoelstellingen</w:t>
            </w:r>
          </w:p>
        </w:tc>
        <w:tc>
          <w:tcPr>
            <w:tcW w:w="807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A1E207" w14:textId="77777777" w:rsidR="005D050E" w:rsidRDefault="005D050E" w:rsidP="005D050E">
            <w:pPr>
              <w:spacing w:after="0" w:line="240" w:lineRule="auto"/>
              <w:ind w:left="-675"/>
              <w:jc w:val="center"/>
              <w:rPr>
                <w:rFonts w:ascii="Trebuchet MS" w:eastAsia="Times New Roman" w:hAnsi="Trebuchet MS" w:cs="Arial"/>
                <w:b/>
                <w:color w:val="404040" w:themeColor="text1" w:themeTint="BF"/>
                <w:lang w:val="nl-NL" w:eastAsia="nl-NL"/>
              </w:rPr>
            </w:pPr>
            <w:r w:rsidRPr="005D050E">
              <w:rPr>
                <w:rFonts w:ascii="Trebuchet MS" w:eastAsia="Times New Roman" w:hAnsi="Trebuchet MS" w:cs="Arial"/>
                <w:b/>
                <w:color w:val="404040" w:themeColor="text1" w:themeTint="BF"/>
                <w:lang w:val="nl-NL" w:eastAsia="nl-NL"/>
              </w:rPr>
              <w:t>Ondersteunende kennis, vaardigheden</w:t>
            </w:r>
          </w:p>
          <w:p w14:paraId="5C00012F" w14:textId="29012980" w:rsidR="005D050E" w:rsidRPr="005D050E" w:rsidRDefault="005D050E" w:rsidP="005D050E">
            <w:pPr>
              <w:spacing w:after="0" w:line="240" w:lineRule="auto"/>
              <w:ind w:left="-675"/>
              <w:jc w:val="center"/>
              <w:rPr>
                <w:rFonts w:ascii="Trebuchet MS" w:eastAsia="Times New Roman" w:hAnsi="Trebuchet MS" w:cs="Arial"/>
                <w:b/>
                <w:color w:val="404040" w:themeColor="text1" w:themeTint="BF"/>
                <w:lang w:val="nl-NL" w:eastAsia="nl-NL"/>
              </w:rPr>
            </w:pPr>
            <w:r w:rsidRPr="005D050E">
              <w:rPr>
                <w:rFonts w:ascii="Trebuchet MS" w:eastAsia="Times New Roman" w:hAnsi="Trebuchet MS" w:cs="Arial"/>
                <w:b/>
                <w:color w:val="404040" w:themeColor="text1" w:themeTint="BF"/>
                <w:lang w:val="nl-NL" w:eastAsia="nl-NL"/>
              </w:rPr>
              <w:t xml:space="preserve"> en attitudes</w:t>
            </w:r>
          </w:p>
        </w:tc>
      </w:tr>
      <w:tr w:rsidR="005D050E" w:rsidRPr="005D050E" w14:paraId="60F948A2" w14:textId="77777777" w:rsidTr="005D050E">
        <w:tc>
          <w:tcPr>
            <w:tcW w:w="6771" w:type="dxa"/>
            <w:tcBorders>
              <w:top w:val="single" w:sz="4" w:space="0" w:color="auto"/>
              <w:left w:val="single" w:sz="4" w:space="0" w:color="auto"/>
              <w:bottom w:val="single" w:sz="4" w:space="0" w:color="auto"/>
              <w:right w:val="single" w:sz="4" w:space="0" w:color="auto"/>
            </w:tcBorders>
          </w:tcPr>
          <w:p w14:paraId="61F3D4AF" w14:textId="77777777" w:rsidR="005D050E" w:rsidRPr="005D050E" w:rsidRDefault="005D050E" w:rsidP="008B7D66">
            <w:pPr>
              <w:numPr>
                <w:ilvl w:val="0"/>
                <w:numId w:val="110"/>
              </w:numPr>
              <w:spacing w:after="0" w:line="240" w:lineRule="auto"/>
              <w:contextualSpacing/>
              <w:rPr>
                <w:rFonts w:ascii="Trebuchet MS" w:eastAsia="Times New Roman" w:hAnsi="Trebuchet MS" w:cs="Arial"/>
                <w:b/>
                <w:bCs/>
                <w:color w:val="404040" w:themeColor="text1" w:themeTint="BF"/>
                <w:sz w:val="20"/>
                <w:szCs w:val="20"/>
                <w:lang w:eastAsia="nl-BE"/>
              </w:rPr>
            </w:pPr>
            <w:r w:rsidRPr="005D050E">
              <w:rPr>
                <w:rFonts w:ascii="Trebuchet MS" w:eastAsia="Times New Roman" w:hAnsi="Trebuchet MS" w:cs="Arial"/>
                <w:b/>
                <w:color w:val="404040" w:themeColor="text1" w:themeTint="BF"/>
                <w:sz w:val="20"/>
                <w:szCs w:val="20"/>
                <w:lang w:val="nl-NL" w:eastAsia="nl-NL"/>
              </w:rPr>
              <w:t>De specifieke taken van een departements- of  rayon-</w:t>
            </w:r>
          </w:p>
          <w:p w14:paraId="6233384E" w14:textId="77777777" w:rsidR="005D050E" w:rsidRPr="005D050E" w:rsidRDefault="005D050E" w:rsidP="005D050E">
            <w:pPr>
              <w:spacing w:after="0" w:line="240" w:lineRule="auto"/>
              <w:ind w:left="360"/>
              <w:contextualSpacing/>
              <w:rPr>
                <w:rFonts w:ascii="Trebuchet MS" w:eastAsia="Times New Roman" w:hAnsi="Trebuchet MS" w:cs="Arial"/>
                <w:b/>
                <w:color w:val="404040" w:themeColor="text1" w:themeTint="BF"/>
                <w:sz w:val="20"/>
                <w:szCs w:val="20"/>
                <w:lang w:val="nl-NL" w:eastAsia="nl-NL"/>
              </w:rPr>
            </w:pPr>
            <w:r w:rsidRPr="005D050E">
              <w:rPr>
                <w:rFonts w:ascii="Trebuchet MS" w:eastAsia="Times New Roman" w:hAnsi="Trebuchet MS" w:cs="Arial"/>
                <w:b/>
                <w:color w:val="404040" w:themeColor="text1" w:themeTint="BF"/>
                <w:sz w:val="20"/>
                <w:szCs w:val="20"/>
                <w:lang w:val="nl-NL" w:eastAsia="nl-NL"/>
              </w:rPr>
              <w:t>verantwoordelijke omtrent klantenservice formuleren.</w:t>
            </w:r>
          </w:p>
          <w:p w14:paraId="6203F667" w14:textId="77777777" w:rsidR="005D050E" w:rsidRPr="005D050E" w:rsidRDefault="005D050E" w:rsidP="005D050E">
            <w:pPr>
              <w:spacing w:after="0" w:line="240" w:lineRule="auto"/>
              <w:ind w:left="360"/>
              <w:contextualSpacing/>
              <w:rPr>
                <w:rFonts w:ascii="Trebuchet MS" w:eastAsia="Times New Roman" w:hAnsi="Trebuchet MS" w:cs="Arial"/>
                <w:b/>
                <w:color w:val="404040" w:themeColor="text1" w:themeTint="BF"/>
                <w:sz w:val="20"/>
                <w:szCs w:val="20"/>
                <w:lang w:val="nl-NL" w:eastAsia="nl-NL"/>
              </w:rPr>
            </w:pPr>
          </w:p>
          <w:p w14:paraId="4D10C71A" w14:textId="77777777" w:rsidR="005D050E" w:rsidRPr="005D050E" w:rsidRDefault="005D050E" w:rsidP="005D050E">
            <w:pPr>
              <w:spacing w:after="0" w:line="240" w:lineRule="auto"/>
              <w:ind w:left="360"/>
              <w:contextualSpacing/>
              <w:rPr>
                <w:rFonts w:ascii="Trebuchet MS" w:eastAsia="Times New Roman" w:hAnsi="Trebuchet MS" w:cs="Arial"/>
                <w:b/>
                <w:color w:val="404040" w:themeColor="text1" w:themeTint="BF"/>
                <w:sz w:val="20"/>
                <w:szCs w:val="20"/>
                <w:lang w:val="nl-NL" w:eastAsia="nl-NL"/>
              </w:rPr>
            </w:pPr>
          </w:p>
          <w:p w14:paraId="17B309B0" w14:textId="7C22D486" w:rsidR="005D050E" w:rsidRPr="005D050E" w:rsidRDefault="005D050E" w:rsidP="00F15E15">
            <w:pPr>
              <w:numPr>
                <w:ilvl w:val="0"/>
                <w:numId w:val="110"/>
              </w:numPr>
              <w:spacing w:after="0" w:line="240" w:lineRule="auto"/>
              <w:contextualSpacing/>
              <w:rPr>
                <w:rFonts w:ascii="Trebuchet MS" w:eastAsia="Times New Roman" w:hAnsi="Trebuchet MS" w:cs="Arial"/>
                <w:b/>
                <w:color w:val="404040" w:themeColor="text1" w:themeTint="BF"/>
                <w:sz w:val="20"/>
                <w:szCs w:val="20"/>
                <w:lang w:val="nl-NL" w:eastAsia="nl-NL"/>
              </w:rPr>
            </w:pPr>
            <w:r w:rsidRPr="005D050E">
              <w:rPr>
                <w:rFonts w:ascii="Trebuchet MS" w:eastAsia="Times New Roman" w:hAnsi="Trebuchet MS" w:cs="Arial"/>
                <w:b/>
                <w:color w:val="404040" w:themeColor="text1" w:themeTint="BF"/>
                <w:sz w:val="20"/>
                <w:szCs w:val="20"/>
                <w:lang w:val="nl-NL" w:eastAsia="nl-NL"/>
              </w:rPr>
              <w:t xml:space="preserve">Aan de hand van persoonlijke ervaringen op de werkplek/stage en in communicatie met medeleerlingen het klantgericht werken door de departements- of rayonverantwoordelijke illustreren. </w:t>
            </w:r>
          </w:p>
          <w:p w14:paraId="4A87653A" w14:textId="77777777" w:rsidR="005D050E" w:rsidRPr="005D050E" w:rsidRDefault="005D050E" w:rsidP="005D050E">
            <w:pPr>
              <w:spacing w:after="0" w:line="240" w:lineRule="auto"/>
              <w:ind w:left="360"/>
              <w:contextualSpacing/>
              <w:rPr>
                <w:rFonts w:ascii="Trebuchet MS" w:eastAsia="Times New Roman" w:hAnsi="Trebuchet MS" w:cs="Arial"/>
                <w:b/>
                <w:color w:val="404040" w:themeColor="text1" w:themeTint="BF"/>
                <w:sz w:val="20"/>
                <w:szCs w:val="20"/>
                <w:lang w:val="nl-NL" w:eastAsia="nl-NL"/>
              </w:rPr>
            </w:pPr>
          </w:p>
        </w:tc>
        <w:tc>
          <w:tcPr>
            <w:tcW w:w="8079" w:type="dxa"/>
            <w:tcBorders>
              <w:top w:val="single" w:sz="4" w:space="0" w:color="auto"/>
              <w:left w:val="single" w:sz="4" w:space="0" w:color="auto"/>
              <w:bottom w:val="single" w:sz="4" w:space="0" w:color="auto"/>
              <w:right w:val="single" w:sz="4" w:space="0" w:color="auto"/>
            </w:tcBorders>
          </w:tcPr>
          <w:p w14:paraId="47433611" w14:textId="77777777" w:rsidR="005D050E" w:rsidRPr="005D050E" w:rsidRDefault="005D050E" w:rsidP="00F15E15">
            <w:pPr>
              <w:pStyle w:val="Lijstalinea"/>
              <w:numPr>
                <w:ilvl w:val="0"/>
                <w:numId w:val="112"/>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Toepassing van verkoopstechnieken</w:t>
            </w:r>
          </w:p>
          <w:p w14:paraId="787DF567" w14:textId="77777777" w:rsidR="005D050E" w:rsidRPr="005D050E" w:rsidRDefault="005D050E" w:rsidP="00F15E15">
            <w:pPr>
              <w:pStyle w:val="Lijstalinea"/>
              <w:numPr>
                <w:ilvl w:val="0"/>
                <w:numId w:val="112"/>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Toepassing van principes van klantvriendelijkheid</w:t>
            </w:r>
          </w:p>
          <w:p w14:paraId="133C5859" w14:textId="77777777" w:rsidR="005D050E" w:rsidRPr="005D050E" w:rsidRDefault="005D050E" w:rsidP="00F15E15">
            <w:pPr>
              <w:pStyle w:val="Lijstalinea"/>
              <w:numPr>
                <w:ilvl w:val="0"/>
                <w:numId w:val="112"/>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Toepassing van onthaaltechnieken</w:t>
            </w:r>
          </w:p>
          <w:p w14:paraId="0D15FF6A" w14:textId="77777777" w:rsidR="005D050E" w:rsidRPr="005D050E" w:rsidRDefault="005D050E" w:rsidP="00F15E15">
            <w:pPr>
              <w:pStyle w:val="Lijstalinea"/>
              <w:numPr>
                <w:ilvl w:val="0"/>
                <w:numId w:val="112"/>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Adviesverlening aan klanten</w:t>
            </w:r>
          </w:p>
          <w:p w14:paraId="1FF43803" w14:textId="77777777" w:rsidR="005D050E" w:rsidRPr="005D050E" w:rsidRDefault="005D050E" w:rsidP="00996FC4">
            <w:pPr>
              <w:pStyle w:val="Lijstalinea"/>
              <w:numPr>
                <w:ilvl w:val="0"/>
                <w:numId w:val="112"/>
              </w:numPr>
              <w:tabs>
                <w:tab w:val="num" w:pos="397"/>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Aandacht vestigen op speciale acties en aanbiedingen om de verkoop te stimuleren</w:t>
            </w:r>
          </w:p>
          <w:p w14:paraId="77158EE6" w14:textId="77777777" w:rsidR="005D050E" w:rsidRPr="005D050E" w:rsidRDefault="005D050E" w:rsidP="00F15E15">
            <w:pPr>
              <w:pStyle w:val="Lijstalinea"/>
              <w:numPr>
                <w:ilvl w:val="0"/>
                <w:numId w:val="112"/>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Klachtenbehandeling:</w:t>
            </w:r>
          </w:p>
          <w:p w14:paraId="1117F628" w14:textId="77777777" w:rsidR="005D050E" w:rsidRPr="005D050E" w:rsidRDefault="005D050E" w:rsidP="00F15E15">
            <w:pPr>
              <w:pStyle w:val="Lijstalinea"/>
              <w:numPr>
                <w:ilvl w:val="0"/>
                <w:numId w:val="113"/>
              </w:numPr>
              <w:tabs>
                <w:tab w:val="left" w:pos="680"/>
                <w:tab w:val="num" w:pos="2155"/>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administratie van de klachten</w:t>
            </w:r>
          </w:p>
          <w:p w14:paraId="5F4B25E2" w14:textId="77777777" w:rsidR="005D050E" w:rsidRPr="005D050E" w:rsidRDefault="005D050E" w:rsidP="00F15E15">
            <w:pPr>
              <w:pStyle w:val="Lijstalinea"/>
              <w:numPr>
                <w:ilvl w:val="0"/>
                <w:numId w:val="113"/>
              </w:numPr>
              <w:tabs>
                <w:tab w:val="left" w:pos="680"/>
                <w:tab w:val="num" w:pos="2155"/>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zoeken naar oplossing voor de klachten</w:t>
            </w:r>
          </w:p>
        </w:tc>
      </w:tr>
      <w:tr w:rsidR="005D050E" w:rsidRPr="005D050E" w14:paraId="5A491A9F" w14:textId="77777777" w:rsidTr="005D050E">
        <w:tc>
          <w:tcPr>
            <w:tcW w:w="6771" w:type="dxa"/>
            <w:tcBorders>
              <w:top w:val="single" w:sz="4" w:space="0" w:color="auto"/>
              <w:left w:val="single" w:sz="4" w:space="0" w:color="auto"/>
              <w:bottom w:val="single" w:sz="4" w:space="0" w:color="auto"/>
              <w:right w:val="single" w:sz="4" w:space="0" w:color="auto"/>
            </w:tcBorders>
          </w:tcPr>
          <w:p w14:paraId="56646084" w14:textId="77777777" w:rsidR="005D050E" w:rsidRPr="005D050E" w:rsidRDefault="005D050E" w:rsidP="00F15E15">
            <w:pPr>
              <w:numPr>
                <w:ilvl w:val="0"/>
                <w:numId w:val="110"/>
              </w:numPr>
              <w:spacing w:after="0" w:line="240" w:lineRule="auto"/>
              <w:contextualSpacing/>
              <w:rPr>
                <w:rFonts w:ascii="Trebuchet MS" w:eastAsia="Times New Roman" w:hAnsi="Trebuchet MS" w:cs="Arial"/>
                <w:b/>
                <w:color w:val="404040" w:themeColor="text1" w:themeTint="BF"/>
                <w:sz w:val="20"/>
                <w:szCs w:val="20"/>
                <w:lang w:val="nl-NL" w:eastAsia="nl-NL"/>
              </w:rPr>
            </w:pPr>
            <w:r w:rsidRPr="005D050E">
              <w:rPr>
                <w:rFonts w:ascii="Trebuchet MS" w:eastAsia="Times New Roman" w:hAnsi="Trebuchet MS" w:cs="Arial"/>
                <w:b/>
                <w:color w:val="404040" w:themeColor="text1" w:themeTint="BF"/>
                <w:sz w:val="20"/>
                <w:szCs w:val="20"/>
                <w:lang w:val="nl-NL" w:eastAsia="nl-NL"/>
              </w:rPr>
              <w:t>De specifieke taken van een departements- of rayon-verantwoordelijke omtrent de goederen- en documentenstroom formuleren.</w:t>
            </w:r>
          </w:p>
          <w:p w14:paraId="63D796D8" w14:textId="77777777" w:rsidR="005D050E" w:rsidRPr="005D050E" w:rsidRDefault="005D050E" w:rsidP="005D050E">
            <w:pPr>
              <w:spacing w:after="0" w:line="240" w:lineRule="auto"/>
              <w:ind w:left="735"/>
              <w:contextualSpacing/>
              <w:rPr>
                <w:rFonts w:ascii="Trebuchet MS" w:eastAsia="Times New Roman" w:hAnsi="Trebuchet MS" w:cs="Arial"/>
                <w:color w:val="404040" w:themeColor="text1" w:themeTint="BF"/>
                <w:sz w:val="20"/>
                <w:szCs w:val="20"/>
                <w:lang w:val="nl-NL" w:eastAsia="nl-NL"/>
              </w:rPr>
            </w:pPr>
          </w:p>
          <w:p w14:paraId="60C2D613" w14:textId="77777777" w:rsidR="005D050E" w:rsidRPr="005D050E" w:rsidRDefault="005D050E" w:rsidP="005D050E">
            <w:pPr>
              <w:spacing w:after="0" w:line="240" w:lineRule="auto"/>
              <w:contextualSpacing/>
              <w:rPr>
                <w:rFonts w:ascii="Trebuchet MS" w:eastAsia="Times New Roman" w:hAnsi="Trebuchet MS" w:cs="Arial"/>
                <w:b/>
                <w:color w:val="404040" w:themeColor="text1" w:themeTint="BF"/>
                <w:sz w:val="20"/>
                <w:szCs w:val="20"/>
                <w:lang w:val="nl-NL" w:eastAsia="nl-NL"/>
              </w:rPr>
            </w:pPr>
          </w:p>
          <w:p w14:paraId="45EA591E" w14:textId="016976D6" w:rsidR="005D050E" w:rsidRPr="005D050E" w:rsidRDefault="005D050E" w:rsidP="00F15E15">
            <w:pPr>
              <w:numPr>
                <w:ilvl w:val="0"/>
                <w:numId w:val="110"/>
              </w:numPr>
              <w:spacing w:after="0" w:line="240" w:lineRule="auto"/>
              <w:contextualSpacing/>
              <w:rPr>
                <w:rFonts w:ascii="Trebuchet MS" w:eastAsia="Times New Roman" w:hAnsi="Trebuchet MS" w:cs="Arial"/>
                <w:color w:val="404040" w:themeColor="text1" w:themeTint="BF"/>
                <w:sz w:val="20"/>
                <w:szCs w:val="20"/>
                <w:lang w:val="nl-NL" w:eastAsia="nl-NL"/>
              </w:rPr>
            </w:pPr>
            <w:r w:rsidRPr="005D050E">
              <w:rPr>
                <w:rFonts w:ascii="Trebuchet MS" w:eastAsia="Times New Roman" w:hAnsi="Trebuchet MS" w:cs="Arial"/>
                <w:b/>
                <w:color w:val="404040" w:themeColor="text1" w:themeTint="BF"/>
                <w:sz w:val="20"/>
                <w:szCs w:val="20"/>
                <w:lang w:val="nl-NL" w:eastAsia="nl-NL"/>
              </w:rPr>
              <w:t xml:space="preserve">Aan de hand van persoonlijke ervaringen op de werkplek/stage en in communicatie met medeleerlingen de rol van de departements- of rayonverantwoordelijke omtrent de goederen- en documentenstroom illustreren. </w:t>
            </w:r>
          </w:p>
        </w:tc>
        <w:tc>
          <w:tcPr>
            <w:tcW w:w="8079" w:type="dxa"/>
            <w:tcBorders>
              <w:top w:val="single" w:sz="4" w:space="0" w:color="auto"/>
              <w:left w:val="single" w:sz="4" w:space="0" w:color="auto"/>
              <w:bottom w:val="single" w:sz="4" w:space="0" w:color="auto"/>
              <w:right w:val="single" w:sz="4" w:space="0" w:color="auto"/>
            </w:tcBorders>
          </w:tcPr>
          <w:p w14:paraId="4A69A2A6" w14:textId="77777777" w:rsidR="005D050E" w:rsidRPr="005D050E" w:rsidRDefault="005D050E" w:rsidP="00F15E15">
            <w:pPr>
              <w:pStyle w:val="Lijstalinea"/>
              <w:numPr>
                <w:ilvl w:val="0"/>
                <w:numId w:val="114"/>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 xml:space="preserve">Voorraadbeheer: </w:t>
            </w:r>
          </w:p>
          <w:p w14:paraId="51919079" w14:textId="77777777" w:rsidR="005D050E" w:rsidRPr="005D050E" w:rsidRDefault="005D050E" w:rsidP="00F15E15">
            <w:pPr>
              <w:pStyle w:val="Lijstalinea"/>
              <w:numPr>
                <w:ilvl w:val="0"/>
                <w:numId w:val="115"/>
              </w:numPr>
              <w:tabs>
                <w:tab w:val="left" w:pos="680"/>
                <w:tab w:val="num" w:pos="2155"/>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registratie voorraadgegevens</w:t>
            </w:r>
          </w:p>
          <w:p w14:paraId="58604773" w14:textId="38215D50" w:rsidR="005D050E" w:rsidRPr="005D050E" w:rsidRDefault="005D050E" w:rsidP="00F15E15">
            <w:pPr>
              <w:pStyle w:val="Lijstalinea"/>
              <w:numPr>
                <w:ilvl w:val="0"/>
                <w:numId w:val="115"/>
              </w:numPr>
              <w:tabs>
                <w:tab w:val="left" w:pos="680"/>
                <w:tab w:val="num" w:pos="2155"/>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registratie van uitval van goederen (breuken, niet verkochte artikelen)</w:t>
            </w:r>
          </w:p>
          <w:p w14:paraId="00A1EA49" w14:textId="77777777" w:rsidR="005D050E" w:rsidRPr="005D050E" w:rsidRDefault="005D050E" w:rsidP="00F15E15">
            <w:pPr>
              <w:pStyle w:val="Lijstalinea"/>
              <w:numPr>
                <w:ilvl w:val="0"/>
                <w:numId w:val="115"/>
              </w:numPr>
              <w:tabs>
                <w:tab w:val="left" w:pos="680"/>
                <w:tab w:val="num" w:pos="2155"/>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onderzoek stockverschillen</w:t>
            </w:r>
          </w:p>
          <w:p w14:paraId="5EA5AE63" w14:textId="77777777" w:rsidR="005D050E" w:rsidRPr="005D050E" w:rsidRDefault="005D050E" w:rsidP="00996FC4">
            <w:pPr>
              <w:pStyle w:val="Lijstalinea"/>
              <w:numPr>
                <w:ilvl w:val="0"/>
                <w:numId w:val="115"/>
              </w:numPr>
              <w:tabs>
                <w:tab w:val="left" w:pos="680"/>
                <w:tab w:val="num" w:pos="2155"/>
              </w:tabs>
              <w:spacing w:after="120" w:line="240" w:lineRule="atLeast"/>
              <w:rPr>
                <w:rFonts w:ascii="Trebuchet MS" w:hAnsi="Trebuchet MS"/>
                <w:color w:val="404040" w:themeColor="text1" w:themeTint="BF"/>
                <w:szCs w:val="20"/>
              </w:rPr>
            </w:pPr>
            <w:r w:rsidRPr="005D050E">
              <w:rPr>
                <w:rFonts w:ascii="Trebuchet MS" w:hAnsi="Trebuchet MS"/>
                <w:color w:val="404040" w:themeColor="text1" w:themeTint="BF"/>
                <w:szCs w:val="20"/>
              </w:rPr>
              <w:t>samenstelling assortiment op basis van verwachte verkoop en seizoen</w:t>
            </w:r>
          </w:p>
          <w:p w14:paraId="151FEAD4" w14:textId="77777777" w:rsidR="005D050E" w:rsidRPr="005D050E" w:rsidRDefault="005D050E" w:rsidP="00F15E15">
            <w:pPr>
              <w:pStyle w:val="Lijstalinea"/>
              <w:numPr>
                <w:ilvl w:val="0"/>
                <w:numId w:val="115"/>
              </w:numPr>
              <w:tabs>
                <w:tab w:val="left" w:pos="680"/>
                <w:tab w:val="num" w:pos="2155"/>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 xml:space="preserve">bestellingen </w:t>
            </w:r>
          </w:p>
          <w:p w14:paraId="04808450" w14:textId="77777777" w:rsidR="005D050E" w:rsidRPr="005D050E" w:rsidRDefault="005D050E" w:rsidP="00F15E15">
            <w:pPr>
              <w:pStyle w:val="Lijstalinea"/>
              <w:numPr>
                <w:ilvl w:val="0"/>
                <w:numId w:val="116"/>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Controle leveringen</w:t>
            </w:r>
          </w:p>
          <w:p w14:paraId="51609481" w14:textId="77777777" w:rsidR="005D050E" w:rsidRPr="005D050E" w:rsidRDefault="005D050E" w:rsidP="00F15E15">
            <w:pPr>
              <w:pStyle w:val="Lijstalinea"/>
              <w:numPr>
                <w:ilvl w:val="0"/>
                <w:numId w:val="116"/>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Organisatie van de inventaris in de winkel</w:t>
            </w:r>
          </w:p>
          <w:p w14:paraId="012DEF7C" w14:textId="77777777" w:rsidR="005D050E" w:rsidRPr="005D050E" w:rsidRDefault="005D050E" w:rsidP="00F15E15">
            <w:pPr>
              <w:pStyle w:val="Lijstalinea"/>
              <w:numPr>
                <w:ilvl w:val="0"/>
                <w:numId w:val="116"/>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olor w:val="404040" w:themeColor="text1" w:themeTint="BF"/>
                <w:szCs w:val="20"/>
              </w:rPr>
              <w:t>Ergonomische hef- en tiltechnieken</w:t>
            </w:r>
          </w:p>
        </w:tc>
      </w:tr>
      <w:tr w:rsidR="005D050E" w:rsidRPr="005D050E" w14:paraId="4281334B" w14:textId="77777777" w:rsidTr="005D050E">
        <w:tc>
          <w:tcPr>
            <w:tcW w:w="6771" w:type="dxa"/>
            <w:tcBorders>
              <w:top w:val="single" w:sz="4" w:space="0" w:color="auto"/>
              <w:left w:val="single" w:sz="4" w:space="0" w:color="auto"/>
              <w:bottom w:val="single" w:sz="4" w:space="0" w:color="auto"/>
              <w:right w:val="single" w:sz="4" w:space="0" w:color="auto"/>
            </w:tcBorders>
          </w:tcPr>
          <w:p w14:paraId="418F36E8" w14:textId="77777777" w:rsidR="005D050E" w:rsidRPr="00E96316" w:rsidRDefault="005D050E" w:rsidP="00F15E15">
            <w:pPr>
              <w:numPr>
                <w:ilvl w:val="0"/>
                <w:numId w:val="110"/>
              </w:numPr>
              <w:spacing w:after="0" w:line="240" w:lineRule="auto"/>
              <w:contextualSpacing/>
              <w:rPr>
                <w:rFonts w:ascii="Trebuchet MS" w:eastAsia="Times New Roman" w:hAnsi="Trebuchet MS" w:cs="Arial"/>
                <w:b/>
                <w:color w:val="404040" w:themeColor="text1" w:themeTint="BF"/>
                <w:sz w:val="20"/>
                <w:szCs w:val="20"/>
                <w:lang w:val="nl-NL" w:eastAsia="nl-NL"/>
              </w:rPr>
            </w:pPr>
            <w:r w:rsidRPr="00E96316">
              <w:rPr>
                <w:rFonts w:ascii="Trebuchet MS" w:eastAsia="Times New Roman" w:hAnsi="Trebuchet MS" w:cs="Arial"/>
                <w:b/>
                <w:color w:val="404040" w:themeColor="text1" w:themeTint="BF"/>
                <w:sz w:val="20"/>
                <w:szCs w:val="20"/>
                <w:lang w:val="nl-NL" w:eastAsia="nl-NL"/>
              </w:rPr>
              <w:lastRenderedPageBreak/>
              <w:t>De specifieke taken van de departements- of rayonverantwoordelijke omtrent promotie-acties en artikelpresentatie formuleren.</w:t>
            </w:r>
          </w:p>
          <w:p w14:paraId="2E3A2BDD" w14:textId="77777777" w:rsidR="005D050E" w:rsidRPr="00E96316" w:rsidRDefault="005D050E" w:rsidP="005D050E">
            <w:pPr>
              <w:spacing w:after="0" w:line="240" w:lineRule="auto"/>
              <w:ind w:left="360"/>
              <w:contextualSpacing/>
              <w:rPr>
                <w:rFonts w:ascii="Trebuchet MS" w:eastAsia="Times New Roman" w:hAnsi="Trebuchet MS" w:cs="Arial"/>
                <w:color w:val="404040" w:themeColor="text1" w:themeTint="BF"/>
                <w:sz w:val="20"/>
                <w:szCs w:val="20"/>
                <w:lang w:val="nl-NL" w:eastAsia="nl-NL"/>
              </w:rPr>
            </w:pPr>
          </w:p>
          <w:p w14:paraId="08B17F00" w14:textId="77777777" w:rsidR="005D050E" w:rsidRPr="00E96316" w:rsidRDefault="005D050E" w:rsidP="005D050E">
            <w:pPr>
              <w:spacing w:after="0" w:line="240" w:lineRule="auto"/>
              <w:ind w:left="360"/>
              <w:contextualSpacing/>
              <w:rPr>
                <w:rFonts w:ascii="Trebuchet MS" w:eastAsia="Times New Roman" w:hAnsi="Trebuchet MS" w:cs="Arial"/>
                <w:b/>
                <w:color w:val="404040" w:themeColor="text1" w:themeTint="BF"/>
                <w:sz w:val="20"/>
                <w:szCs w:val="20"/>
                <w:lang w:val="nl-NL" w:eastAsia="nl-NL"/>
              </w:rPr>
            </w:pPr>
          </w:p>
          <w:p w14:paraId="7225A434" w14:textId="205DA6EA" w:rsidR="005D050E" w:rsidRPr="00E96316" w:rsidRDefault="005D050E" w:rsidP="00F15E15">
            <w:pPr>
              <w:numPr>
                <w:ilvl w:val="0"/>
                <w:numId w:val="110"/>
              </w:numPr>
              <w:spacing w:after="0" w:line="240" w:lineRule="auto"/>
              <w:contextualSpacing/>
              <w:rPr>
                <w:rFonts w:ascii="Trebuchet MS" w:eastAsia="Times New Roman" w:hAnsi="Trebuchet MS" w:cs="Arial"/>
                <w:b/>
                <w:color w:val="404040" w:themeColor="text1" w:themeTint="BF"/>
                <w:sz w:val="20"/>
                <w:szCs w:val="20"/>
                <w:lang w:val="nl-NL" w:eastAsia="nl-NL"/>
              </w:rPr>
            </w:pPr>
            <w:r w:rsidRPr="00E96316">
              <w:rPr>
                <w:rFonts w:ascii="Trebuchet MS" w:eastAsia="Times New Roman" w:hAnsi="Trebuchet MS" w:cs="Arial"/>
                <w:b/>
                <w:color w:val="404040" w:themeColor="text1" w:themeTint="BF"/>
                <w:sz w:val="20"/>
                <w:szCs w:val="20"/>
                <w:lang w:val="nl-NL" w:eastAsia="nl-NL"/>
              </w:rPr>
              <w:t>Aan de hand van persoonlijke ervaringen op de werkplek/stage en in communicatie met medeleerlingen de rol van de departements- of rayonverantwoordelijke omtrent promotieacties en artikelpresentatie illustreren.</w:t>
            </w:r>
          </w:p>
        </w:tc>
        <w:tc>
          <w:tcPr>
            <w:tcW w:w="8079" w:type="dxa"/>
            <w:tcBorders>
              <w:top w:val="single" w:sz="4" w:space="0" w:color="auto"/>
              <w:left w:val="single" w:sz="4" w:space="0" w:color="auto"/>
              <w:bottom w:val="single" w:sz="4" w:space="0" w:color="auto"/>
              <w:right w:val="single" w:sz="4" w:space="0" w:color="auto"/>
            </w:tcBorders>
          </w:tcPr>
          <w:p w14:paraId="29194DF0" w14:textId="77777777" w:rsidR="005D050E" w:rsidRPr="00E96316" w:rsidRDefault="005D050E" w:rsidP="00F15E15">
            <w:pPr>
              <w:pStyle w:val="Lijstalinea"/>
              <w:numPr>
                <w:ilvl w:val="0"/>
                <w:numId w:val="117"/>
              </w:numPr>
              <w:tabs>
                <w:tab w:val="num" w:pos="397"/>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Technieken voor verkoopbevordering:</w:t>
            </w:r>
          </w:p>
          <w:p w14:paraId="4ACFAB28" w14:textId="77777777" w:rsidR="005D050E" w:rsidRPr="00E96316" w:rsidRDefault="005D050E" w:rsidP="00F15E15">
            <w:pPr>
              <w:pStyle w:val="Lijstalinea"/>
              <w:numPr>
                <w:ilvl w:val="0"/>
                <w:numId w:val="118"/>
              </w:numPr>
              <w:tabs>
                <w:tab w:val="left" w:pos="680"/>
                <w:tab w:val="num" w:pos="2155"/>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 xml:space="preserve">nieuwe promotie- en verkoopsideeën </w:t>
            </w:r>
          </w:p>
          <w:p w14:paraId="1BE5F580" w14:textId="77777777" w:rsidR="005D050E" w:rsidRPr="00E96316" w:rsidRDefault="005D050E" w:rsidP="00F15E15">
            <w:pPr>
              <w:pStyle w:val="Lijstalinea"/>
              <w:numPr>
                <w:ilvl w:val="0"/>
                <w:numId w:val="118"/>
              </w:numPr>
              <w:tabs>
                <w:tab w:val="left" w:pos="680"/>
                <w:tab w:val="num" w:pos="2155"/>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aanduiding waar promotiestands of folderaanbiedingen moeten staan</w:t>
            </w:r>
          </w:p>
          <w:p w14:paraId="6007EC6A" w14:textId="77777777" w:rsidR="005D050E" w:rsidRPr="00E96316" w:rsidRDefault="005D050E" w:rsidP="00F15E15">
            <w:pPr>
              <w:pStyle w:val="Lijstalinea"/>
              <w:numPr>
                <w:ilvl w:val="0"/>
                <w:numId w:val="117"/>
              </w:numPr>
              <w:tabs>
                <w:tab w:val="num" w:pos="397"/>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Principes van presenteren in de winkel:</w:t>
            </w:r>
          </w:p>
          <w:p w14:paraId="2B059233" w14:textId="77777777" w:rsidR="005D050E" w:rsidRPr="00E96316" w:rsidRDefault="005D050E" w:rsidP="00F15E15">
            <w:pPr>
              <w:pStyle w:val="Lijstalinea"/>
              <w:numPr>
                <w:ilvl w:val="0"/>
                <w:numId w:val="119"/>
              </w:numPr>
              <w:tabs>
                <w:tab w:val="left" w:pos="680"/>
                <w:tab w:val="num" w:pos="2155"/>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aantrekkelijke artikelpresentatie uitwerken in functie van commerciële acties</w:t>
            </w:r>
          </w:p>
          <w:p w14:paraId="0FC67364" w14:textId="77777777" w:rsidR="005D050E" w:rsidRPr="00E96316" w:rsidRDefault="005D050E" w:rsidP="00F15E15">
            <w:pPr>
              <w:pStyle w:val="Lijstalinea"/>
              <w:numPr>
                <w:ilvl w:val="0"/>
                <w:numId w:val="119"/>
              </w:numPr>
              <w:tabs>
                <w:tab w:val="left" w:pos="680"/>
                <w:tab w:val="num" w:pos="2155"/>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 xml:space="preserve">organisatie plaatsing artikelen in de winkel </w:t>
            </w:r>
          </w:p>
          <w:p w14:paraId="4B457408" w14:textId="77777777" w:rsidR="005D050E" w:rsidRPr="00E96316" w:rsidRDefault="005D050E" w:rsidP="00F15E15">
            <w:pPr>
              <w:pStyle w:val="Lijstalinea"/>
              <w:numPr>
                <w:ilvl w:val="0"/>
                <w:numId w:val="117"/>
              </w:numPr>
              <w:tabs>
                <w:tab w:val="num" w:pos="397"/>
              </w:tabs>
              <w:spacing w:after="120" w:line="240" w:lineRule="atLeast"/>
              <w:rPr>
                <w:rFonts w:ascii="Trebuchet MS" w:hAnsi="Trebuchet MS" w:cs="Arial"/>
                <w:color w:val="404040" w:themeColor="text1" w:themeTint="BF"/>
                <w:szCs w:val="20"/>
              </w:rPr>
            </w:pPr>
            <w:r w:rsidRPr="00E96316">
              <w:rPr>
                <w:rFonts w:ascii="Trebuchet MS" w:hAnsi="Trebuchet MS"/>
                <w:color w:val="404040" w:themeColor="text1" w:themeTint="BF"/>
                <w:szCs w:val="20"/>
              </w:rPr>
              <w:t>Commerciële jaarplanning</w:t>
            </w:r>
          </w:p>
        </w:tc>
      </w:tr>
      <w:tr w:rsidR="005D050E" w:rsidRPr="005D050E" w14:paraId="5A8F5C94" w14:textId="77777777" w:rsidTr="005D050E">
        <w:tc>
          <w:tcPr>
            <w:tcW w:w="6771" w:type="dxa"/>
            <w:tcBorders>
              <w:top w:val="single" w:sz="4" w:space="0" w:color="auto"/>
              <w:left w:val="single" w:sz="4" w:space="0" w:color="auto"/>
              <w:bottom w:val="single" w:sz="4" w:space="0" w:color="auto"/>
              <w:right w:val="single" w:sz="4" w:space="0" w:color="auto"/>
            </w:tcBorders>
          </w:tcPr>
          <w:p w14:paraId="71999CA9" w14:textId="77777777" w:rsidR="005D050E" w:rsidRPr="00E96316" w:rsidRDefault="005D050E" w:rsidP="00F15E15">
            <w:pPr>
              <w:numPr>
                <w:ilvl w:val="0"/>
                <w:numId w:val="110"/>
              </w:numPr>
              <w:spacing w:after="0" w:line="240" w:lineRule="auto"/>
              <w:contextualSpacing/>
              <w:rPr>
                <w:rFonts w:ascii="Trebuchet MS" w:eastAsia="Times New Roman" w:hAnsi="Trebuchet MS" w:cs="Arial"/>
                <w:b/>
                <w:color w:val="404040" w:themeColor="text1" w:themeTint="BF"/>
                <w:sz w:val="20"/>
                <w:szCs w:val="20"/>
                <w:lang w:val="nl-NL" w:eastAsia="nl-NL"/>
              </w:rPr>
            </w:pPr>
            <w:r w:rsidRPr="00E96316">
              <w:rPr>
                <w:rFonts w:ascii="Trebuchet MS" w:eastAsia="Times New Roman" w:hAnsi="Trebuchet MS" w:cs="Arial"/>
                <w:b/>
                <w:color w:val="404040" w:themeColor="text1" w:themeTint="BF"/>
                <w:sz w:val="20"/>
                <w:szCs w:val="20"/>
                <w:lang w:val="nl-NL" w:eastAsia="nl-NL"/>
              </w:rPr>
              <w:t>De rol van de departements- of rayonverantwoordelijke omtrent de opvolging en analyse van verkoopresultaten formuleren.</w:t>
            </w:r>
          </w:p>
          <w:p w14:paraId="2D1BE61F" w14:textId="77777777" w:rsidR="005D050E" w:rsidRPr="00E96316" w:rsidRDefault="005D050E" w:rsidP="005D050E">
            <w:pPr>
              <w:spacing w:after="0" w:line="240" w:lineRule="auto"/>
              <w:ind w:left="735"/>
              <w:contextualSpacing/>
              <w:rPr>
                <w:rFonts w:ascii="Trebuchet MS" w:eastAsia="Times New Roman" w:hAnsi="Trebuchet MS" w:cs="Arial"/>
                <w:color w:val="404040" w:themeColor="text1" w:themeTint="BF"/>
                <w:sz w:val="20"/>
                <w:szCs w:val="20"/>
                <w:lang w:val="nl-NL" w:eastAsia="nl-NL"/>
              </w:rPr>
            </w:pPr>
          </w:p>
          <w:p w14:paraId="22580E4D" w14:textId="77777777" w:rsidR="005D050E" w:rsidRPr="00E96316" w:rsidRDefault="005D050E" w:rsidP="005D050E">
            <w:pPr>
              <w:spacing w:after="0" w:line="240" w:lineRule="auto"/>
              <w:ind w:left="735"/>
              <w:contextualSpacing/>
              <w:rPr>
                <w:rFonts w:ascii="Trebuchet MS" w:eastAsia="Times New Roman" w:hAnsi="Trebuchet MS" w:cs="Arial"/>
                <w:color w:val="404040" w:themeColor="text1" w:themeTint="BF"/>
                <w:sz w:val="20"/>
                <w:szCs w:val="20"/>
                <w:lang w:val="nl-NL" w:eastAsia="nl-NL"/>
              </w:rPr>
            </w:pPr>
          </w:p>
          <w:p w14:paraId="27296E0D" w14:textId="3647A240" w:rsidR="005D050E" w:rsidRPr="00E96316" w:rsidRDefault="005D050E" w:rsidP="00F15E15">
            <w:pPr>
              <w:numPr>
                <w:ilvl w:val="0"/>
                <w:numId w:val="110"/>
              </w:numPr>
              <w:spacing w:after="120" w:line="240" w:lineRule="auto"/>
              <w:ind w:left="357" w:hanging="357"/>
              <w:contextualSpacing/>
              <w:rPr>
                <w:rFonts w:ascii="Trebuchet MS" w:eastAsia="Times New Roman" w:hAnsi="Trebuchet MS" w:cs="Arial"/>
                <w:b/>
                <w:color w:val="404040" w:themeColor="text1" w:themeTint="BF"/>
                <w:sz w:val="20"/>
                <w:szCs w:val="20"/>
                <w:lang w:val="nl-NL" w:eastAsia="nl-NL"/>
              </w:rPr>
            </w:pPr>
            <w:r w:rsidRPr="00E96316">
              <w:rPr>
                <w:rFonts w:ascii="Trebuchet MS" w:eastAsia="Times New Roman" w:hAnsi="Trebuchet MS" w:cs="Arial"/>
                <w:b/>
                <w:color w:val="404040" w:themeColor="text1" w:themeTint="BF"/>
                <w:sz w:val="20"/>
                <w:szCs w:val="20"/>
                <w:lang w:val="nl-NL" w:eastAsia="nl-NL"/>
              </w:rPr>
              <w:t>Aan de hand van persoonlijke ervaringen op de werkplek/stage en in communicatie met medeleerlingen de rol van de departements- of rayonverantwoordelijke omtrent de opvolging en analyse van de verkoopresultaten illustreren.</w:t>
            </w:r>
          </w:p>
        </w:tc>
        <w:tc>
          <w:tcPr>
            <w:tcW w:w="8079" w:type="dxa"/>
            <w:tcBorders>
              <w:top w:val="single" w:sz="4" w:space="0" w:color="auto"/>
              <w:left w:val="single" w:sz="4" w:space="0" w:color="auto"/>
              <w:bottom w:val="single" w:sz="4" w:space="0" w:color="auto"/>
              <w:right w:val="single" w:sz="4" w:space="0" w:color="auto"/>
            </w:tcBorders>
          </w:tcPr>
          <w:p w14:paraId="7B6FA689" w14:textId="77777777" w:rsidR="005D050E" w:rsidRPr="00E96316" w:rsidRDefault="005D050E" w:rsidP="00F15E15">
            <w:pPr>
              <w:pStyle w:val="Lijstalinea"/>
              <w:numPr>
                <w:ilvl w:val="0"/>
                <w:numId w:val="120"/>
              </w:numPr>
              <w:tabs>
                <w:tab w:val="num" w:pos="397"/>
              </w:tabs>
              <w:spacing w:after="120" w:line="240" w:lineRule="atLeast"/>
              <w:jc w:val="both"/>
              <w:rPr>
                <w:rFonts w:ascii="Trebuchet MS" w:hAnsi="Trebuchet MS"/>
                <w:color w:val="404040" w:themeColor="text1" w:themeTint="BF"/>
                <w:szCs w:val="20"/>
              </w:rPr>
            </w:pPr>
            <w:r w:rsidRPr="00E96316">
              <w:rPr>
                <w:rFonts w:ascii="Trebuchet MS" w:hAnsi="Trebuchet MS"/>
                <w:color w:val="404040" w:themeColor="text1" w:themeTint="BF"/>
                <w:szCs w:val="20"/>
              </w:rPr>
              <w:t>Overzichtstabellen omtrent omzet en resultaten</w:t>
            </w:r>
          </w:p>
          <w:p w14:paraId="0554D05B" w14:textId="77777777" w:rsidR="005D050E" w:rsidRPr="00E96316" w:rsidRDefault="005D050E" w:rsidP="00F15E15">
            <w:pPr>
              <w:pStyle w:val="Lijstalinea"/>
              <w:numPr>
                <w:ilvl w:val="0"/>
                <w:numId w:val="120"/>
              </w:numPr>
              <w:tabs>
                <w:tab w:val="num" w:pos="397"/>
              </w:tabs>
              <w:spacing w:after="120" w:line="240" w:lineRule="atLeast"/>
              <w:jc w:val="both"/>
              <w:rPr>
                <w:rFonts w:ascii="Trebuchet MS" w:hAnsi="Trebuchet MS"/>
                <w:color w:val="404040" w:themeColor="text1" w:themeTint="BF"/>
                <w:szCs w:val="20"/>
              </w:rPr>
            </w:pPr>
            <w:r w:rsidRPr="00E96316">
              <w:rPr>
                <w:rFonts w:ascii="Trebuchet MS" w:hAnsi="Trebuchet MS"/>
                <w:color w:val="404040" w:themeColor="text1" w:themeTint="BF"/>
                <w:szCs w:val="20"/>
              </w:rPr>
              <w:t>Afstemming productengamma op de analyse van de markt</w:t>
            </w:r>
          </w:p>
          <w:p w14:paraId="21C9ECD5" w14:textId="77777777" w:rsidR="005D050E" w:rsidRPr="00E96316" w:rsidRDefault="005D050E" w:rsidP="00F15E15">
            <w:pPr>
              <w:pStyle w:val="Lijstalinea"/>
              <w:numPr>
                <w:ilvl w:val="0"/>
                <w:numId w:val="120"/>
              </w:numPr>
              <w:tabs>
                <w:tab w:val="num" w:pos="397"/>
              </w:tabs>
              <w:spacing w:after="120" w:line="240" w:lineRule="atLeast"/>
              <w:jc w:val="both"/>
              <w:rPr>
                <w:rFonts w:ascii="Trebuchet MS" w:hAnsi="Trebuchet MS"/>
                <w:color w:val="404040" w:themeColor="text1" w:themeTint="BF"/>
                <w:szCs w:val="20"/>
              </w:rPr>
            </w:pPr>
            <w:r w:rsidRPr="00E96316">
              <w:rPr>
                <w:rFonts w:ascii="Trebuchet MS" w:hAnsi="Trebuchet MS"/>
                <w:color w:val="404040" w:themeColor="text1" w:themeTint="BF"/>
                <w:szCs w:val="20"/>
              </w:rPr>
              <w:t>Koopgedrag van de klant in kaart brengen</w:t>
            </w:r>
          </w:p>
        </w:tc>
      </w:tr>
      <w:tr w:rsidR="005D050E" w:rsidRPr="005D050E" w14:paraId="201D1FAB" w14:textId="77777777" w:rsidTr="005D050E">
        <w:tc>
          <w:tcPr>
            <w:tcW w:w="6771" w:type="dxa"/>
            <w:tcBorders>
              <w:top w:val="single" w:sz="4" w:space="0" w:color="auto"/>
              <w:left w:val="single" w:sz="4" w:space="0" w:color="auto"/>
              <w:bottom w:val="single" w:sz="4" w:space="0" w:color="auto"/>
              <w:right w:val="single" w:sz="4" w:space="0" w:color="auto"/>
            </w:tcBorders>
          </w:tcPr>
          <w:p w14:paraId="48DF7241" w14:textId="21699C35" w:rsidR="005D050E" w:rsidRPr="00E96316" w:rsidRDefault="005D050E" w:rsidP="00F15E15">
            <w:pPr>
              <w:numPr>
                <w:ilvl w:val="0"/>
                <w:numId w:val="110"/>
              </w:numPr>
              <w:spacing w:after="0" w:line="240" w:lineRule="auto"/>
              <w:contextualSpacing/>
              <w:rPr>
                <w:rFonts w:ascii="Trebuchet MS" w:eastAsia="Times New Roman" w:hAnsi="Trebuchet MS" w:cs="Arial"/>
                <w:b/>
                <w:color w:val="404040" w:themeColor="text1" w:themeTint="BF"/>
                <w:sz w:val="20"/>
                <w:szCs w:val="20"/>
                <w:lang w:val="nl-NL" w:eastAsia="nl-NL"/>
              </w:rPr>
            </w:pPr>
            <w:r w:rsidRPr="00E96316">
              <w:rPr>
                <w:rFonts w:ascii="Trebuchet MS" w:eastAsia="Times New Roman" w:hAnsi="Trebuchet MS" w:cs="Arial"/>
                <w:b/>
                <w:color w:val="404040" w:themeColor="text1" w:themeTint="BF"/>
                <w:sz w:val="20"/>
                <w:szCs w:val="20"/>
                <w:lang w:val="nl-NL" w:eastAsia="nl-NL"/>
              </w:rPr>
              <w:t>De specifieke taken van een departements- of rayonverantwoordelijke formuleren met betrekking tot de activiteiten van een team coördineren.</w:t>
            </w:r>
          </w:p>
          <w:p w14:paraId="3F2F154F" w14:textId="77777777" w:rsidR="005D050E" w:rsidRPr="00E96316" w:rsidRDefault="005D050E" w:rsidP="005D050E">
            <w:pPr>
              <w:spacing w:after="0" w:line="240" w:lineRule="auto"/>
              <w:ind w:left="360"/>
              <w:contextualSpacing/>
              <w:rPr>
                <w:rFonts w:ascii="Trebuchet MS" w:eastAsia="Times New Roman" w:hAnsi="Trebuchet MS" w:cs="Arial"/>
                <w:b/>
                <w:color w:val="404040" w:themeColor="text1" w:themeTint="BF"/>
                <w:sz w:val="20"/>
                <w:szCs w:val="20"/>
                <w:lang w:val="nl-NL" w:eastAsia="nl-NL"/>
              </w:rPr>
            </w:pPr>
          </w:p>
          <w:p w14:paraId="0C514E8B" w14:textId="77777777" w:rsidR="005D050E" w:rsidRPr="00E96316" w:rsidRDefault="005D050E" w:rsidP="005D050E">
            <w:pPr>
              <w:spacing w:after="0" w:line="240" w:lineRule="auto"/>
              <w:ind w:left="360"/>
              <w:contextualSpacing/>
              <w:rPr>
                <w:rFonts w:ascii="Trebuchet MS" w:eastAsia="Times New Roman" w:hAnsi="Trebuchet MS" w:cs="Arial"/>
                <w:b/>
                <w:color w:val="404040" w:themeColor="text1" w:themeTint="BF"/>
                <w:sz w:val="20"/>
                <w:szCs w:val="20"/>
                <w:lang w:val="nl-NL" w:eastAsia="nl-NL"/>
              </w:rPr>
            </w:pPr>
          </w:p>
          <w:p w14:paraId="263EF1FB" w14:textId="77777777" w:rsidR="005D050E" w:rsidRPr="00E96316" w:rsidRDefault="005D050E" w:rsidP="00F15E15">
            <w:pPr>
              <w:numPr>
                <w:ilvl w:val="0"/>
                <w:numId w:val="110"/>
              </w:numPr>
              <w:spacing w:after="0" w:line="240" w:lineRule="auto"/>
              <w:contextualSpacing/>
              <w:rPr>
                <w:rFonts w:ascii="Trebuchet MS" w:eastAsia="Times New Roman" w:hAnsi="Trebuchet MS" w:cs="Arial"/>
                <w:b/>
                <w:color w:val="404040" w:themeColor="text1" w:themeTint="BF"/>
                <w:sz w:val="20"/>
                <w:szCs w:val="20"/>
                <w:lang w:val="nl-NL" w:eastAsia="nl-NL"/>
              </w:rPr>
            </w:pPr>
            <w:r w:rsidRPr="00E96316">
              <w:rPr>
                <w:rFonts w:ascii="Trebuchet MS" w:eastAsia="Times New Roman" w:hAnsi="Trebuchet MS" w:cs="Arial"/>
                <w:b/>
                <w:color w:val="404040" w:themeColor="text1" w:themeTint="BF"/>
                <w:sz w:val="20"/>
                <w:szCs w:val="20"/>
                <w:lang w:val="nl-NL" w:eastAsia="nl-NL"/>
              </w:rPr>
              <w:t>Aan de hand van persoonlijke ervaringen op de werkplek/stage en in communicatie met medeleerlingen de rol van de departements- of  rayonverantwoordelijke omtrent communicatie in en het coördineren van een team illustreren.</w:t>
            </w:r>
          </w:p>
          <w:p w14:paraId="43A4BF9A" w14:textId="77777777" w:rsidR="005D050E" w:rsidRPr="00E96316" w:rsidRDefault="005D050E" w:rsidP="00F15E15">
            <w:pPr>
              <w:spacing w:after="0" w:line="240" w:lineRule="auto"/>
              <w:ind w:left="375"/>
              <w:contextualSpacing/>
              <w:rPr>
                <w:rFonts w:ascii="Trebuchet MS" w:eastAsia="Times New Roman" w:hAnsi="Trebuchet MS" w:cs="Arial"/>
                <w:color w:val="404040" w:themeColor="text1" w:themeTint="BF"/>
                <w:sz w:val="20"/>
                <w:szCs w:val="20"/>
                <w:lang w:val="nl-NL" w:eastAsia="nl-NL"/>
              </w:rPr>
            </w:pPr>
          </w:p>
        </w:tc>
        <w:tc>
          <w:tcPr>
            <w:tcW w:w="8079" w:type="dxa"/>
            <w:tcBorders>
              <w:top w:val="single" w:sz="4" w:space="0" w:color="auto"/>
              <w:left w:val="single" w:sz="4" w:space="0" w:color="auto"/>
              <w:bottom w:val="single" w:sz="4" w:space="0" w:color="auto"/>
              <w:right w:val="single" w:sz="4" w:space="0" w:color="auto"/>
            </w:tcBorders>
          </w:tcPr>
          <w:p w14:paraId="22575582" w14:textId="77777777" w:rsidR="005D050E" w:rsidRPr="00E96316" w:rsidRDefault="005D050E" w:rsidP="00A574A3">
            <w:pPr>
              <w:pStyle w:val="Lijstalinea"/>
              <w:numPr>
                <w:ilvl w:val="0"/>
                <w:numId w:val="121"/>
              </w:numPr>
              <w:tabs>
                <w:tab w:val="num" w:pos="397"/>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Organisatie van de personeelsbezetting</w:t>
            </w:r>
          </w:p>
          <w:p w14:paraId="0B78188C" w14:textId="77777777" w:rsidR="005D050E" w:rsidRPr="00E96316" w:rsidRDefault="005D050E" w:rsidP="00A574A3">
            <w:pPr>
              <w:pStyle w:val="Lijstalinea"/>
              <w:numPr>
                <w:ilvl w:val="0"/>
                <w:numId w:val="121"/>
              </w:numPr>
              <w:tabs>
                <w:tab w:val="num" w:pos="397"/>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Toezicht op de uitvoering van de opdrachten</w:t>
            </w:r>
          </w:p>
          <w:p w14:paraId="19526ECE" w14:textId="77777777" w:rsidR="005D050E" w:rsidRPr="00E96316" w:rsidRDefault="005D050E" w:rsidP="00A574A3">
            <w:pPr>
              <w:pStyle w:val="Lijstalinea"/>
              <w:numPr>
                <w:ilvl w:val="0"/>
                <w:numId w:val="121"/>
              </w:numPr>
              <w:tabs>
                <w:tab w:val="num" w:pos="397"/>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Toezicht op de naleving van bedrijfsspecifieke richtlijnen</w:t>
            </w:r>
          </w:p>
          <w:p w14:paraId="0A71944E" w14:textId="77777777" w:rsidR="005D050E" w:rsidRPr="00E96316" w:rsidRDefault="005D050E" w:rsidP="00A574A3">
            <w:pPr>
              <w:pStyle w:val="Lijstalinea"/>
              <w:numPr>
                <w:ilvl w:val="0"/>
                <w:numId w:val="121"/>
              </w:numPr>
              <w:tabs>
                <w:tab w:val="num" w:pos="397"/>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Competentieontwikkeling van het personeel opvolgen:</w:t>
            </w:r>
          </w:p>
          <w:p w14:paraId="4253220B" w14:textId="77777777" w:rsidR="005D050E" w:rsidRPr="00E96316" w:rsidRDefault="005D050E" w:rsidP="00A574A3">
            <w:pPr>
              <w:pStyle w:val="Lijstalinea"/>
              <w:numPr>
                <w:ilvl w:val="0"/>
                <w:numId w:val="122"/>
              </w:numPr>
              <w:tabs>
                <w:tab w:val="left" w:pos="680"/>
                <w:tab w:val="num" w:pos="2155"/>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toezicht op klantgerichtheid medewerkers</w:t>
            </w:r>
          </w:p>
          <w:p w14:paraId="0A4DD232" w14:textId="78F0F2D2" w:rsidR="005D050E" w:rsidRPr="00E96316" w:rsidRDefault="005D050E" w:rsidP="00A574A3">
            <w:pPr>
              <w:pStyle w:val="Lijstalinea"/>
              <w:numPr>
                <w:ilvl w:val="0"/>
                <w:numId w:val="122"/>
              </w:numPr>
              <w:tabs>
                <w:tab w:val="left" w:pos="680"/>
                <w:tab w:val="num" w:pos="2155"/>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functionerings</w:t>
            </w:r>
            <w:r w:rsidR="00F15E15" w:rsidRPr="00E96316">
              <w:rPr>
                <w:rFonts w:ascii="Trebuchet MS" w:hAnsi="Trebuchet MS"/>
                <w:color w:val="404040" w:themeColor="text1" w:themeTint="BF"/>
                <w:szCs w:val="20"/>
              </w:rPr>
              <w:t>ge</w:t>
            </w:r>
            <w:r w:rsidRPr="00E96316">
              <w:rPr>
                <w:rFonts w:ascii="Trebuchet MS" w:hAnsi="Trebuchet MS"/>
                <w:color w:val="404040" w:themeColor="text1" w:themeTint="BF"/>
                <w:szCs w:val="20"/>
              </w:rPr>
              <w:t xml:space="preserve">sprekken </w:t>
            </w:r>
          </w:p>
          <w:p w14:paraId="6685859A" w14:textId="3591AE20" w:rsidR="005D050E" w:rsidRPr="00E96316" w:rsidRDefault="005D050E" w:rsidP="00A574A3">
            <w:pPr>
              <w:pStyle w:val="Lijstalinea"/>
              <w:numPr>
                <w:ilvl w:val="0"/>
                <w:numId w:val="122"/>
              </w:numPr>
              <w:tabs>
                <w:tab w:val="left" w:pos="680"/>
                <w:tab w:val="num" w:pos="2155"/>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vast</w:t>
            </w:r>
            <w:r w:rsidR="00F15E15" w:rsidRPr="00E96316">
              <w:rPr>
                <w:rFonts w:ascii="Trebuchet MS" w:hAnsi="Trebuchet MS"/>
                <w:color w:val="404040" w:themeColor="text1" w:themeTint="BF"/>
                <w:szCs w:val="20"/>
              </w:rPr>
              <w:t>st</w:t>
            </w:r>
            <w:r w:rsidRPr="00E96316">
              <w:rPr>
                <w:rFonts w:ascii="Trebuchet MS" w:hAnsi="Trebuchet MS"/>
                <w:color w:val="404040" w:themeColor="text1" w:themeTint="BF"/>
                <w:szCs w:val="20"/>
              </w:rPr>
              <w:t>ellen van leerdoelen</w:t>
            </w:r>
          </w:p>
          <w:p w14:paraId="2B63630D" w14:textId="77777777" w:rsidR="005D050E" w:rsidRPr="00E96316" w:rsidRDefault="005D050E" w:rsidP="00A574A3">
            <w:pPr>
              <w:pStyle w:val="Lijstalinea"/>
              <w:numPr>
                <w:ilvl w:val="0"/>
                <w:numId w:val="122"/>
              </w:numPr>
              <w:tabs>
                <w:tab w:val="left" w:pos="680"/>
                <w:tab w:val="num" w:pos="2155"/>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voorstel van opleidingsplan</w:t>
            </w:r>
          </w:p>
          <w:p w14:paraId="1EDBB81A" w14:textId="77777777" w:rsidR="005D050E" w:rsidRPr="00E96316" w:rsidRDefault="005D050E" w:rsidP="00A574A3">
            <w:pPr>
              <w:pStyle w:val="Lijstalinea"/>
              <w:numPr>
                <w:ilvl w:val="0"/>
                <w:numId w:val="123"/>
              </w:numPr>
              <w:tabs>
                <w:tab w:val="num" w:pos="397"/>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Opleiding van verkoopmedewerkers in vaktechnieken</w:t>
            </w:r>
          </w:p>
          <w:p w14:paraId="6E3270C5" w14:textId="144247CB" w:rsidR="005D050E" w:rsidRPr="00E96316" w:rsidRDefault="005D050E" w:rsidP="00A574A3">
            <w:pPr>
              <w:pStyle w:val="Lijstalinea"/>
              <w:numPr>
                <w:ilvl w:val="0"/>
                <w:numId w:val="123"/>
              </w:numPr>
              <w:tabs>
                <w:tab w:val="num" w:pos="397"/>
              </w:tabs>
              <w:spacing w:after="120" w:line="240" w:lineRule="atLeast"/>
              <w:rPr>
                <w:rFonts w:ascii="Trebuchet MS" w:hAnsi="Trebuchet MS"/>
                <w:color w:val="404040" w:themeColor="text1" w:themeTint="BF"/>
                <w:szCs w:val="20"/>
              </w:rPr>
            </w:pPr>
            <w:r w:rsidRPr="00E96316">
              <w:rPr>
                <w:rFonts w:ascii="Trebuchet MS" w:hAnsi="Trebuchet MS"/>
                <w:color w:val="404040" w:themeColor="text1" w:themeTint="BF"/>
                <w:szCs w:val="20"/>
              </w:rPr>
              <w:t>Organisatie van teamoverleg</w:t>
            </w:r>
          </w:p>
        </w:tc>
      </w:tr>
    </w:tbl>
    <w:p w14:paraId="18549E64" w14:textId="77777777" w:rsidR="005D050E" w:rsidRPr="005D050E" w:rsidRDefault="005D050E" w:rsidP="005D050E">
      <w:pPr>
        <w:spacing w:before="240" w:after="240" w:line="240" w:lineRule="atLeast"/>
        <w:jc w:val="both"/>
        <w:rPr>
          <w:rFonts w:ascii="Trebuchet MS" w:eastAsia="Times New Roman" w:hAnsi="Trebuchet MS" w:cs="Times New Roman"/>
          <w:b/>
          <w:color w:val="404040" w:themeColor="text1" w:themeTint="BF"/>
          <w:sz w:val="20"/>
          <w:szCs w:val="20"/>
          <w:lang w:val="nl-NL" w:eastAsia="nl-NL"/>
        </w:rPr>
      </w:pPr>
      <w:r w:rsidRPr="005D050E">
        <w:rPr>
          <w:rFonts w:ascii="Trebuchet MS" w:eastAsia="Times New Roman" w:hAnsi="Trebuchet MS" w:cs="Times New Roman"/>
          <w:b/>
          <w:color w:val="404040" w:themeColor="text1" w:themeTint="BF"/>
          <w:sz w:val="20"/>
          <w:szCs w:val="20"/>
          <w:lang w:val="nl-NL" w:eastAsia="nl-NL"/>
        </w:rPr>
        <w:t>Didactische wenken</w:t>
      </w:r>
    </w:p>
    <w:p w14:paraId="014D2FCF" w14:textId="77777777" w:rsidR="005D050E" w:rsidRPr="005D050E" w:rsidRDefault="005D050E" w:rsidP="00F15E15">
      <w:pPr>
        <w:pStyle w:val="Lijstalinea"/>
        <w:numPr>
          <w:ilvl w:val="0"/>
          <w:numId w:val="111"/>
        </w:numPr>
        <w:tabs>
          <w:tab w:val="num" w:pos="397"/>
        </w:tabs>
        <w:spacing w:after="120" w:line="240" w:lineRule="atLeast"/>
        <w:jc w:val="both"/>
        <w:rPr>
          <w:rFonts w:ascii="Trebuchet MS" w:hAnsi="Trebuchet MS"/>
          <w:color w:val="404040" w:themeColor="text1" w:themeTint="BF"/>
          <w:szCs w:val="20"/>
        </w:rPr>
      </w:pPr>
      <w:r w:rsidRPr="005D050E">
        <w:rPr>
          <w:rFonts w:ascii="Trebuchet MS" w:hAnsi="Trebuchet MS" w:cs="Arial"/>
          <w:color w:val="404040" w:themeColor="text1" w:themeTint="BF"/>
          <w:szCs w:val="20"/>
        </w:rPr>
        <w:t xml:space="preserve">Om deze doelstellingen te bereiken, worden observatie-opdrachten van de leerlingen tijdens een meeloopstage op de werkvloer best gecombineerd met reflectie-opdrachten op de school. </w:t>
      </w:r>
    </w:p>
    <w:p w14:paraId="54355F4B" w14:textId="503713A6" w:rsidR="009C4975" w:rsidRPr="005D050E" w:rsidRDefault="0020559C" w:rsidP="00E77C1B">
      <w:pPr>
        <w:pStyle w:val="LPTekst"/>
        <w:rPr>
          <w:rFonts w:cs="Arial"/>
          <w:sz w:val="24"/>
          <w:szCs w:val="24"/>
        </w:rPr>
      </w:pPr>
      <w:r w:rsidRPr="005D050E">
        <w:rPr>
          <w:rFonts w:cs="Arial"/>
          <w:noProof/>
          <w:sz w:val="24"/>
          <w:szCs w:val="24"/>
          <w:lang w:val="nl-BE" w:eastAsia="nl-BE"/>
        </w:rPr>
        <w:drawing>
          <wp:anchor distT="0" distB="0" distL="114300" distR="114300" simplePos="0" relativeHeight="251627520" behindDoc="1" locked="1" layoutInCell="1" allowOverlap="1" wp14:anchorId="6488EDAF" wp14:editId="74134D4E">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1E959E95" w14:textId="63A59CEF" w:rsidR="00DA3AAF" w:rsidRPr="00C42C45" w:rsidRDefault="00DA3AAF" w:rsidP="008B7D66">
      <w:pPr>
        <w:pStyle w:val="LPKop1"/>
      </w:pPr>
      <w:bookmarkStart w:id="185" w:name="_Toc504741181"/>
      <w:r w:rsidRPr="00C42C45">
        <w:lastRenderedPageBreak/>
        <w:t>Minimale materiële vereisten</w:t>
      </w:r>
      <w:bookmarkEnd w:id="185"/>
    </w:p>
    <w:p w14:paraId="6CF187E7" w14:textId="77777777" w:rsidR="00F73CA7" w:rsidRPr="00F15E15" w:rsidRDefault="00F73CA7" w:rsidP="00FB2E53">
      <w:pPr>
        <w:pStyle w:val="LPKop2"/>
      </w:pPr>
      <w:bookmarkStart w:id="186" w:name="_Toc504741182"/>
      <w:r w:rsidRPr="00F15E15">
        <w:t>Algemeen</w:t>
      </w:r>
      <w:bookmarkEnd w:id="186"/>
    </w:p>
    <w:p w14:paraId="08F79797" w14:textId="77777777" w:rsidR="00F73CA7" w:rsidRPr="00F15E15" w:rsidRDefault="00F73CA7" w:rsidP="00067398">
      <w:pPr>
        <w:pStyle w:val="LPTekst"/>
      </w:pPr>
      <w:r w:rsidRPr="00F15E15">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34EB4EAC" w14:textId="77777777" w:rsidR="00F73CA7" w:rsidRPr="00F15E15" w:rsidRDefault="00F73CA7" w:rsidP="00FB2E53">
      <w:pPr>
        <w:pStyle w:val="LPKop2"/>
      </w:pPr>
      <w:bookmarkStart w:id="187" w:name="_Toc504741183"/>
      <w:r w:rsidRPr="00F15E15">
        <w:t>Infrastructuur</w:t>
      </w:r>
      <w:bookmarkEnd w:id="187"/>
    </w:p>
    <w:p w14:paraId="0DF1F82F" w14:textId="77777777" w:rsidR="00F15E15" w:rsidRPr="007F6355" w:rsidRDefault="00F15E15" w:rsidP="00F15E15">
      <w:pPr>
        <w:pStyle w:val="Lijstalinea"/>
        <w:numPr>
          <w:ilvl w:val="0"/>
          <w:numId w:val="111"/>
        </w:numPr>
        <w:tabs>
          <w:tab w:val="num" w:pos="397"/>
        </w:tabs>
        <w:spacing w:after="120" w:line="240" w:lineRule="atLeast"/>
        <w:jc w:val="both"/>
        <w:rPr>
          <w:rFonts w:ascii="Trebuchet MS" w:hAnsi="Trebuchet MS"/>
          <w:color w:val="404040" w:themeColor="text1" w:themeTint="BF"/>
          <w:szCs w:val="20"/>
        </w:rPr>
      </w:pPr>
      <w:r w:rsidRPr="007F6355">
        <w:rPr>
          <w:rFonts w:ascii="Trebuchet MS" w:hAnsi="Trebuchet MS"/>
          <w:color w:val="404040" w:themeColor="text1" w:themeTint="BF"/>
          <w:szCs w:val="20"/>
        </w:rPr>
        <w:t xml:space="preserve">Een leerwinkel met aanpalend klaslokaal. </w:t>
      </w:r>
    </w:p>
    <w:p w14:paraId="16CAD2CE" w14:textId="1C5AFBDD" w:rsidR="00F15E15" w:rsidRPr="007F6355" w:rsidRDefault="00F15E15" w:rsidP="00F15E15">
      <w:pPr>
        <w:pStyle w:val="Lijstalinea"/>
        <w:numPr>
          <w:ilvl w:val="0"/>
          <w:numId w:val="111"/>
        </w:numPr>
        <w:tabs>
          <w:tab w:val="num" w:pos="397"/>
        </w:tabs>
        <w:spacing w:after="120" w:line="240" w:lineRule="atLeast"/>
        <w:jc w:val="both"/>
        <w:rPr>
          <w:rFonts w:ascii="Trebuchet MS" w:hAnsi="Trebuchet MS"/>
          <w:color w:val="404040" w:themeColor="text1" w:themeTint="BF"/>
          <w:szCs w:val="20"/>
        </w:rPr>
      </w:pPr>
      <w:r w:rsidRPr="007F6355">
        <w:rPr>
          <w:rFonts w:ascii="Trebuchet MS" w:hAnsi="Trebuchet MS"/>
          <w:color w:val="404040" w:themeColor="text1" w:themeTint="BF"/>
          <w:szCs w:val="20"/>
        </w:rPr>
        <w:t>In de leerwinkel is aanwezig:</w:t>
      </w:r>
    </w:p>
    <w:p w14:paraId="7E05F75B" w14:textId="77777777" w:rsidR="00F15E15" w:rsidRPr="00F15E15" w:rsidRDefault="00F15E15" w:rsidP="00F15E15">
      <w:pPr>
        <w:keepLines/>
        <w:numPr>
          <w:ilvl w:val="0"/>
          <w:numId w:val="70"/>
        </w:numPr>
        <w:tabs>
          <w:tab w:val="clear" w:pos="822"/>
          <w:tab w:val="num" w:pos="1276"/>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 xml:space="preserve">een toonbank met pc </w:t>
      </w:r>
    </w:p>
    <w:p w14:paraId="45EF6C0C" w14:textId="77777777" w:rsidR="00F15E15" w:rsidRPr="00F15E15" w:rsidRDefault="00F15E15" w:rsidP="00F15E15">
      <w:pPr>
        <w:keepLines/>
        <w:numPr>
          <w:ilvl w:val="0"/>
          <w:numId w:val="70"/>
        </w:numPr>
        <w:tabs>
          <w:tab w:val="clear" w:pos="822"/>
          <w:tab w:val="num" w:pos="1276"/>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software voor kassa- en voorraadbeheer, facturatie, boekhouding en webwinkel</w:t>
      </w:r>
    </w:p>
    <w:p w14:paraId="0D10EA4B" w14:textId="77777777" w:rsidR="00F15E15" w:rsidRPr="00F15E15" w:rsidRDefault="00F15E15" w:rsidP="00F15E15">
      <w:pPr>
        <w:keepLines/>
        <w:numPr>
          <w:ilvl w:val="0"/>
          <w:numId w:val="70"/>
        </w:numPr>
        <w:tabs>
          <w:tab w:val="clear" w:pos="822"/>
          <w:tab w:val="num" w:pos="1276"/>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een kassaprinter</w:t>
      </w:r>
    </w:p>
    <w:p w14:paraId="5CF9023B" w14:textId="77777777" w:rsidR="00F15E15" w:rsidRPr="00F15E15" w:rsidRDefault="00F15E15" w:rsidP="00F15E15">
      <w:pPr>
        <w:keepLines/>
        <w:numPr>
          <w:ilvl w:val="0"/>
          <w:numId w:val="70"/>
        </w:numPr>
        <w:tabs>
          <w:tab w:val="clear" w:pos="822"/>
          <w:tab w:val="num" w:pos="1276"/>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een betaalterminal</w:t>
      </w:r>
    </w:p>
    <w:p w14:paraId="57D77A1B" w14:textId="77777777" w:rsidR="00F15E15" w:rsidRPr="00F15E15" w:rsidRDefault="00F15E15" w:rsidP="00F15E15">
      <w:pPr>
        <w:keepLines/>
        <w:numPr>
          <w:ilvl w:val="0"/>
          <w:numId w:val="70"/>
        </w:numPr>
        <w:tabs>
          <w:tab w:val="clear" w:pos="822"/>
          <w:tab w:val="num" w:pos="1276"/>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inpakmaterialen</w:t>
      </w:r>
    </w:p>
    <w:p w14:paraId="00745480" w14:textId="77777777" w:rsidR="00F15E15" w:rsidRPr="00F15E15" w:rsidRDefault="00F15E15" w:rsidP="00F15E15">
      <w:pPr>
        <w:keepLines/>
        <w:numPr>
          <w:ilvl w:val="0"/>
          <w:numId w:val="70"/>
        </w:numPr>
        <w:tabs>
          <w:tab w:val="clear" w:pos="822"/>
          <w:tab w:val="num" w:pos="1276"/>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internetverbinding</w:t>
      </w:r>
    </w:p>
    <w:p w14:paraId="09DA5B31" w14:textId="77777777" w:rsidR="00F15E15" w:rsidRPr="00F15E15" w:rsidRDefault="00F15E15" w:rsidP="00F15E15">
      <w:pPr>
        <w:keepLines/>
        <w:numPr>
          <w:ilvl w:val="0"/>
          <w:numId w:val="70"/>
        </w:numPr>
        <w:tabs>
          <w:tab w:val="clear" w:pos="822"/>
          <w:tab w:val="num" w:pos="1276"/>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aangepaste professionele winkelinrichting</w:t>
      </w:r>
    </w:p>
    <w:p w14:paraId="18E90C1E" w14:textId="77777777" w:rsidR="00F15E15" w:rsidRPr="00F15E15" w:rsidRDefault="00F15E15" w:rsidP="00F15E15">
      <w:pPr>
        <w:keepLines/>
        <w:numPr>
          <w:ilvl w:val="0"/>
          <w:numId w:val="70"/>
        </w:numPr>
        <w:tabs>
          <w:tab w:val="clear" w:pos="822"/>
          <w:tab w:val="num" w:pos="1276"/>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voorraadruimte met de nodige nutsvoorzieningen om materiaal/grondstof te stapelen, voorverpakt voedsel te bewaren, leermiddelen op te bergen, didactisch materiaal en onderhoudsmateriaal op te bergen</w:t>
      </w:r>
    </w:p>
    <w:p w14:paraId="3F82AB69" w14:textId="77777777" w:rsidR="00F15E15" w:rsidRPr="007F6355" w:rsidRDefault="00F15E15" w:rsidP="00F15E15">
      <w:pPr>
        <w:pStyle w:val="VVKSOOpsomming2"/>
        <w:numPr>
          <w:ilvl w:val="0"/>
          <w:numId w:val="124"/>
        </w:numPr>
        <w:ind w:left="709" w:hanging="283"/>
        <w:rPr>
          <w:rFonts w:ascii="Trebuchet MS" w:hAnsi="Trebuchet MS"/>
          <w:color w:val="404040" w:themeColor="text1" w:themeTint="BF"/>
        </w:rPr>
      </w:pPr>
      <w:r w:rsidRPr="007F6355">
        <w:rPr>
          <w:rFonts w:ascii="Trebuchet MS" w:hAnsi="Trebuchet MS"/>
          <w:color w:val="404040" w:themeColor="text1" w:themeTint="BF"/>
        </w:rPr>
        <w:t>In het klaslokaal is aanwezig:</w:t>
      </w:r>
    </w:p>
    <w:p w14:paraId="12F6A870" w14:textId="3C5E09EC" w:rsidR="00F15E15" w:rsidRPr="00F15E15" w:rsidRDefault="007F6355" w:rsidP="00F15E15">
      <w:pPr>
        <w:keepLines/>
        <w:numPr>
          <w:ilvl w:val="0"/>
          <w:numId w:val="70"/>
        </w:numPr>
        <w:tabs>
          <w:tab w:val="clear" w:pos="822"/>
          <w:tab w:val="num" w:pos="1134"/>
        </w:tabs>
        <w:spacing w:after="120" w:line="240" w:lineRule="atLeast"/>
        <w:ind w:left="1134" w:hanging="425"/>
        <w:jc w:val="both"/>
        <w:rPr>
          <w:rFonts w:ascii="Trebuchet MS" w:eastAsia="Times New Roman" w:hAnsi="Trebuchet MS" w:cs="Times New Roman"/>
          <w:color w:val="404040" w:themeColor="text1" w:themeTint="BF"/>
          <w:sz w:val="20"/>
          <w:szCs w:val="20"/>
          <w:highlight w:val="yellow"/>
          <w:lang w:val="nl-NL" w:eastAsia="nl-NL"/>
        </w:rPr>
      </w:pPr>
      <w:r w:rsidRPr="007F6355">
        <w:rPr>
          <w:rFonts w:ascii="Trebuchet MS" w:eastAsia="Times New Roman" w:hAnsi="Trebuchet MS" w:cs="Times New Roman"/>
          <w:color w:val="404040" w:themeColor="text1" w:themeTint="BF"/>
          <w:sz w:val="20"/>
          <w:szCs w:val="20"/>
          <w:highlight w:val="yellow"/>
          <w:lang w:val="nl-NL" w:eastAsia="nl-NL"/>
        </w:rPr>
        <w:t>mogelijkheid tot gebruik van laptop of pc</w:t>
      </w:r>
    </w:p>
    <w:p w14:paraId="1BA87ED9" w14:textId="77777777" w:rsidR="00F15E15" w:rsidRPr="00F15E15" w:rsidRDefault="00F15E15" w:rsidP="00F15E15">
      <w:pPr>
        <w:keepLines/>
        <w:numPr>
          <w:ilvl w:val="0"/>
          <w:numId w:val="70"/>
        </w:numPr>
        <w:tabs>
          <w:tab w:val="clear" w:pos="822"/>
          <w:tab w:val="num" w:pos="1134"/>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projectiemogelijkheid</w:t>
      </w:r>
    </w:p>
    <w:p w14:paraId="2A16FA1D" w14:textId="77777777" w:rsidR="00F15E15" w:rsidRPr="00F15E15" w:rsidRDefault="00F15E15" w:rsidP="00F15E15">
      <w:pPr>
        <w:keepLines/>
        <w:numPr>
          <w:ilvl w:val="0"/>
          <w:numId w:val="70"/>
        </w:numPr>
        <w:tabs>
          <w:tab w:val="clear" w:pos="822"/>
          <w:tab w:val="num" w:pos="1134"/>
        </w:tabs>
        <w:spacing w:after="120" w:line="240" w:lineRule="atLeast"/>
        <w:ind w:left="1134" w:hanging="425"/>
        <w:jc w:val="both"/>
        <w:rPr>
          <w:rFonts w:ascii="Trebuchet MS" w:eastAsia="Times New Roman" w:hAnsi="Trebuchet MS" w:cs="Times New Roman"/>
          <w:color w:val="404040" w:themeColor="text1" w:themeTint="BF"/>
          <w:sz w:val="20"/>
          <w:szCs w:val="20"/>
          <w:lang w:val="nl-NL" w:eastAsia="nl-NL"/>
        </w:rPr>
      </w:pPr>
      <w:r w:rsidRPr="00F15E15">
        <w:rPr>
          <w:rFonts w:ascii="Trebuchet MS" w:eastAsia="Times New Roman" w:hAnsi="Trebuchet MS" w:cs="Times New Roman"/>
          <w:color w:val="404040" w:themeColor="text1" w:themeTint="BF"/>
          <w:sz w:val="20"/>
          <w:szCs w:val="20"/>
          <w:lang w:val="nl-NL" w:eastAsia="nl-NL"/>
        </w:rPr>
        <w:t>printer</w:t>
      </w:r>
    </w:p>
    <w:p w14:paraId="007E17CE" w14:textId="143B7071" w:rsidR="00DA3AAF" w:rsidRDefault="00DA3AAF" w:rsidP="00C04FF1">
      <w:pPr>
        <w:pStyle w:val="LPKop1"/>
      </w:pPr>
      <w:bookmarkStart w:id="188" w:name="_Toc504741184"/>
      <w:r w:rsidRPr="000625C1">
        <w:lastRenderedPageBreak/>
        <w:t>Pedagogisch-didactische wenken</w:t>
      </w:r>
      <w:bookmarkEnd w:id="188"/>
    </w:p>
    <w:p w14:paraId="549563D4" w14:textId="07DE3369" w:rsidR="007F6355" w:rsidRDefault="007F6355" w:rsidP="007F6355">
      <w:pPr>
        <w:pStyle w:val="LPKop2"/>
      </w:pPr>
      <w:bookmarkStart w:id="189" w:name="_Toc504741185"/>
      <w:r>
        <w:t>De leeronderneming of mini-onderneming of studentenbedrijf.be</w:t>
      </w:r>
      <w:bookmarkEnd w:id="189"/>
    </w:p>
    <w:p w14:paraId="0223A033" w14:textId="77777777" w:rsidR="007F6355" w:rsidRDefault="007F6355" w:rsidP="007F6355">
      <w:pPr>
        <w:pStyle w:val="LPTekst"/>
      </w:pPr>
      <w:r>
        <w:t>In het specialisatiejaar Winkelbeheer en etalage is de focus vooral gericht op het nemen van beleidsbeslissingen in functie van de opstart van een eigen winkel. Om dit te realiseren is het gebruik van één van volgende didactische werkvormen aangewezen: de leeronderneming, mini-onderneming of studentenbedrijf.be.</w:t>
      </w:r>
    </w:p>
    <w:p w14:paraId="2BC57263" w14:textId="77777777" w:rsidR="007F6355" w:rsidRDefault="007F6355" w:rsidP="007F6355">
      <w:pPr>
        <w:pStyle w:val="LPTekst"/>
      </w:pPr>
      <w:r>
        <w:t>De leerplandoelstellingen onder de competenties 1 tot en met 5 worden ontwikkeld binnen het kader van deze oefenomgeving.</w:t>
      </w:r>
    </w:p>
    <w:p w14:paraId="50C1F9BC" w14:textId="6447EDE6" w:rsidR="007F6355" w:rsidRDefault="007F6355" w:rsidP="007F6355">
      <w:pPr>
        <w:pStyle w:val="LPKop2"/>
      </w:pPr>
      <w:bookmarkStart w:id="190" w:name="_Toc504741186"/>
      <w:r>
        <w:t>Samenwerking met de retailsector</w:t>
      </w:r>
      <w:bookmarkEnd w:id="190"/>
    </w:p>
    <w:p w14:paraId="3C9693DD" w14:textId="77777777" w:rsidR="007F6355" w:rsidRDefault="007F6355" w:rsidP="007F6355">
      <w:pPr>
        <w:pStyle w:val="LPTekst"/>
      </w:pPr>
      <w:r>
        <w:t>Voor de realisatie van de leerplandoelstellingen onder competentie 6 is een goede samenwerking met de retailsector aangewezen. Deze samenwerking kan een voortzetting zijn van de samenwerking gerealiseerd in het kader van de derde graad.</w:t>
      </w:r>
    </w:p>
    <w:p w14:paraId="14DC5AC4" w14:textId="77B354B5" w:rsidR="007F6355" w:rsidRPr="007F6355" w:rsidRDefault="007F6355" w:rsidP="007F6355">
      <w:pPr>
        <w:pStyle w:val="LPTekst"/>
      </w:pPr>
      <w:r>
        <w:t>De doelstellingen onder competentie 6 worden bereikt in een meeloopstage op de werkvloer in combinatie met observatie-opdrachten en reflectie-opdrachten om inzicht te krijgen in het takenpakket van een departements- of rayonverantwoordelijke. Leerlingen gaan vanuit hun ervaring leren van elkaar en hun kennis delen om zo de verschillende taken te leren kennen en inzicht en vaardigheden te verwerven voor het uitvoeren van deze taken.</w:t>
      </w:r>
    </w:p>
    <w:p w14:paraId="1E240650" w14:textId="77777777" w:rsidR="00C216D9" w:rsidRPr="000625C1" w:rsidRDefault="00C216D9" w:rsidP="00C04FF1">
      <w:pPr>
        <w:pStyle w:val="LPKop1"/>
      </w:pPr>
      <w:bookmarkStart w:id="191" w:name="_Toc504741187"/>
      <w:r w:rsidRPr="000625C1">
        <w:lastRenderedPageBreak/>
        <w:t>Geïntegreerde proef</w:t>
      </w:r>
      <w:bookmarkEnd w:id="191"/>
    </w:p>
    <w:p w14:paraId="59FBA549" w14:textId="77777777" w:rsidR="00C216D9" w:rsidRPr="001D7BAF" w:rsidRDefault="00C216D9" w:rsidP="009D02CE">
      <w:pPr>
        <w:pStyle w:val="LPTekst"/>
      </w:pPr>
      <w:r w:rsidRPr="001D7BAF">
        <w:rPr>
          <w:lang w:val="nl-BE"/>
        </w:rPr>
        <w:t xml:space="preserve">In </w:t>
      </w:r>
      <w:r w:rsidRPr="001D7BAF">
        <w:t xml:space="preserve">het tweede leerjaar van de derde graad van het technisch, en kunst- en het beroepssecundair onderwijs; </w:t>
      </w:r>
      <w:r w:rsidRPr="001D7BAF">
        <w:rPr>
          <w:lang w:val="nl-BE"/>
        </w:rPr>
        <w:t xml:space="preserve">en in </w:t>
      </w:r>
      <w:r w:rsidRPr="001D7BAF">
        <w:t>het derde leerjaar van de derde graad van het beroepssecundair onderwijs, ingericht onder de</w:t>
      </w:r>
      <w:r w:rsidR="009D02CE" w:rsidRPr="001D7BAF">
        <w:t xml:space="preserve"> vorm van een specialisatiejaar, </w:t>
      </w:r>
      <w:r w:rsidRPr="001D7BAF">
        <w:t xml:space="preserve">is de organisatie van een geïntegreerde proef reglementair verplicht. </w:t>
      </w:r>
      <w:r w:rsidR="009D02CE" w:rsidRPr="001D7BAF">
        <w:t>Je kunt h</w:t>
      </w:r>
      <w:r w:rsidRPr="001D7BAF">
        <w:t>et algemeen kader daarvoo</w:t>
      </w:r>
      <w:r w:rsidR="00067398" w:rsidRPr="001D7BAF">
        <w:t xml:space="preserve">r </w:t>
      </w:r>
      <w:r w:rsidR="009D02CE" w:rsidRPr="001D7BAF">
        <w:t xml:space="preserve">via de directie </w:t>
      </w:r>
      <w:r w:rsidRPr="001D7BAF">
        <w:t xml:space="preserve">bekomen. </w:t>
      </w:r>
    </w:p>
    <w:p w14:paraId="2600D0CA" w14:textId="77777777" w:rsidR="00C216D9" w:rsidRPr="001D7BAF" w:rsidRDefault="00C216D9" w:rsidP="009D02CE">
      <w:pPr>
        <w:pStyle w:val="LPTekst"/>
      </w:pPr>
      <w:r w:rsidRPr="001D7BAF">
        <w:t xml:space="preserve">De proef slaat voornamelijk op de vakken van het specifiek gedeelte. De integratie van andere vakken kan een meerwaarde vormen als die de gip ondersteunen. </w:t>
      </w:r>
    </w:p>
    <w:p w14:paraId="0856A51C" w14:textId="77777777" w:rsidR="00C216D9" w:rsidRPr="001D7BAF" w:rsidRDefault="00C216D9" w:rsidP="009D02CE">
      <w:pPr>
        <w:pStyle w:val="LPTekst"/>
      </w:pPr>
      <w:r w:rsidRPr="001D7BAF">
        <w:t xml:space="preserve">De geïntegreerde proef wordt beoordeeld door zowel interne als uit externe deskundigen. Hun evaluatie zal deel uitmaken van het deliberatiedossier. </w:t>
      </w:r>
    </w:p>
    <w:p w14:paraId="7F08E0D6" w14:textId="77777777" w:rsidR="00C216D9" w:rsidRPr="00E77C1B" w:rsidRDefault="00C216D9" w:rsidP="00E77C1B">
      <w:pPr>
        <w:pStyle w:val="LPTekst"/>
      </w:pPr>
    </w:p>
    <w:p w14:paraId="12A65E64" w14:textId="77777777" w:rsidR="00C216D9" w:rsidRPr="00E77C1B" w:rsidRDefault="00C216D9" w:rsidP="00E77C1B">
      <w:pPr>
        <w:pStyle w:val="LPTekst"/>
      </w:pPr>
    </w:p>
    <w:p w14:paraId="137FE47E" w14:textId="77777777" w:rsidR="00C216D9" w:rsidRPr="00E77C1B" w:rsidRDefault="00C216D9" w:rsidP="00E77C1B">
      <w:pPr>
        <w:pStyle w:val="LPTekst"/>
      </w:pPr>
    </w:p>
    <w:p w14:paraId="2C6D7829" w14:textId="77777777" w:rsidR="00C216D9" w:rsidRPr="000625C1" w:rsidRDefault="00C216D9" w:rsidP="00C04FF1">
      <w:pPr>
        <w:pStyle w:val="LPKop1"/>
      </w:pPr>
      <w:bookmarkStart w:id="192" w:name="_Toc504741188"/>
      <w:r w:rsidRPr="000625C1">
        <w:lastRenderedPageBreak/>
        <w:t>Stage</w:t>
      </w:r>
      <w:bookmarkEnd w:id="192"/>
    </w:p>
    <w:p w14:paraId="7DECC05D" w14:textId="77777777" w:rsidR="00C216D9" w:rsidRPr="001D7BAF" w:rsidRDefault="00C216D9" w:rsidP="009D02CE">
      <w:pPr>
        <w:pStyle w:val="LPTekst"/>
      </w:pPr>
      <w:r w:rsidRPr="001D7BAF">
        <w:t xml:space="preserve">Om de doelstellingen van dit leerplan te realiseren, wordt gestreefd naar leersituaties die de reële arbeidssituatie zo dicht mogelijk benaderen. Het behoort tot de vrijheid van de school om de leerlingen ook een vorm van stage te laten doorlopen. De leerling krijgt zo de mogelijkheid om de op school aangeleerde kennis, vaardigheden en attitudes op de stageplaats in te oefenen en/of uit te breiden. </w:t>
      </w:r>
    </w:p>
    <w:p w14:paraId="7E9CA232" w14:textId="77777777" w:rsidR="00C216D9" w:rsidRPr="001D7BAF" w:rsidRDefault="00C216D9" w:rsidP="009D02CE">
      <w:pPr>
        <w:pStyle w:val="LPTekst"/>
      </w:pPr>
      <w:r w:rsidRPr="001D7BAF">
        <w:t xml:space="preserve">De school is verantwoordelijk voor de organisatie van de stage. </w:t>
      </w:r>
    </w:p>
    <w:p w14:paraId="5A076674" w14:textId="77777777" w:rsidR="00C216D9" w:rsidRPr="001D7BAF" w:rsidRDefault="00C216D9" w:rsidP="009D02CE">
      <w:pPr>
        <w:pStyle w:val="LPTekst"/>
      </w:pPr>
      <w:r w:rsidRPr="001D7BAF">
        <w:t xml:space="preserve">De stage moet altijd gebeuren conform de omzendbrief betreffende leerlingenstages in het voltijds secundair onderwijs die u kan raadplegen via </w:t>
      </w:r>
      <w:hyperlink r:id="rId18" w:history="1">
        <w:r w:rsidRPr="001D7BAF">
          <w:rPr>
            <w:rStyle w:val="Hyperlink"/>
            <w:rFonts w:eastAsiaTheme="majorEastAsia" w:cs="Arial"/>
            <w:color w:val="404040" w:themeColor="text1" w:themeTint="BF"/>
            <w:lang w:val="nl-BE"/>
          </w:rPr>
          <w:t>www.ond.vlaanderen.be/edulex</w:t>
        </w:r>
      </w:hyperlink>
      <w:r w:rsidRPr="001D7BAF">
        <w:t xml:space="preserve"> &gt; omzendbrieven &gt; secundair onderwijs &gt; stages. </w:t>
      </w:r>
    </w:p>
    <w:p w14:paraId="4E09AE35" w14:textId="77777777" w:rsidR="00B1127F" w:rsidRPr="001D7BAF" w:rsidRDefault="00B1127F" w:rsidP="00B1127F">
      <w:pPr>
        <w:spacing w:after="240" w:line="240" w:lineRule="auto"/>
        <w:jc w:val="both"/>
        <w:rPr>
          <w:rFonts w:ascii="Trebuchet MS" w:eastAsia="Times New Roman" w:hAnsi="Trebuchet MS" w:cs="Times New Roman"/>
          <w:color w:val="404040" w:themeColor="text1" w:themeTint="BF"/>
          <w:sz w:val="20"/>
          <w:szCs w:val="20"/>
          <w:lang w:val="nl-NL" w:eastAsia="nl-NL"/>
        </w:rPr>
      </w:pPr>
      <w:r w:rsidRPr="001D7BAF">
        <w:rPr>
          <w:rFonts w:ascii="Trebuchet MS" w:eastAsia="Times New Roman" w:hAnsi="Trebuchet MS" w:cs="Times New Roman"/>
          <w:color w:val="404040" w:themeColor="text1" w:themeTint="BF"/>
          <w:sz w:val="20"/>
          <w:szCs w:val="20"/>
          <w:lang w:val="nl-NL" w:eastAsia="nl-NL"/>
        </w:rPr>
        <w:t xml:space="preserve">Naast vorming op school maakt de stage in deze studierichting deel uit van de opleiding. </w:t>
      </w:r>
    </w:p>
    <w:p w14:paraId="646D0450" w14:textId="77777777" w:rsidR="00B1127F" w:rsidRPr="001D7BAF" w:rsidRDefault="00B1127F" w:rsidP="00B1127F">
      <w:pPr>
        <w:spacing w:after="240" w:line="240" w:lineRule="auto"/>
        <w:jc w:val="both"/>
        <w:rPr>
          <w:rFonts w:ascii="Trebuchet MS" w:eastAsia="Times New Roman" w:hAnsi="Trebuchet MS" w:cs="Times New Roman"/>
          <w:color w:val="404040" w:themeColor="text1" w:themeTint="BF"/>
          <w:sz w:val="20"/>
          <w:szCs w:val="20"/>
          <w:lang w:val="nl-NL" w:eastAsia="nl-NL"/>
        </w:rPr>
      </w:pPr>
      <w:r w:rsidRPr="001D7BAF">
        <w:rPr>
          <w:rFonts w:ascii="Trebuchet MS" w:eastAsia="Times New Roman" w:hAnsi="Trebuchet MS" w:cs="Times New Roman"/>
          <w:color w:val="404040" w:themeColor="text1" w:themeTint="BF"/>
          <w:sz w:val="20"/>
          <w:szCs w:val="20"/>
          <w:lang w:val="nl-NL" w:eastAsia="nl-NL"/>
        </w:rPr>
        <w:t xml:space="preserve">De leerling krijgt de mogelijkheid om de op school aangeleerde kennis, vaardigheden en attitudes op de stageplaats in te oefenen en/of uit te breiden. </w:t>
      </w:r>
    </w:p>
    <w:p w14:paraId="454B61D4" w14:textId="77777777" w:rsidR="00B1127F" w:rsidRPr="001D7BAF" w:rsidRDefault="00B1127F" w:rsidP="00B1127F">
      <w:pPr>
        <w:spacing w:after="240" w:line="240" w:lineRule="auto"/>
        <w:jc w:val="both"/>
        <w:rPr>
          <w:rFonts w:ascii="Trebuchet MS" w:eastAsia="Times New Roman" w:hAnsi="Trebuchet MS" w:cs="Times New Roman"/>
          <w:color w:val="404040" w:themeColor="text1" w:themeTint="BF"/>
          <w:sz w:val="20"/>
          <w:szCs w:val="20"/>
          <w:lang w:val="nl-NL" w:eastAsia="nl-NL"/>
        </w:rPr>
      </w:pPr>
      <w:r w:rsidRPr="001D7BAF">
        <w:rPr>
          <w:rFonts w:ascii="Trebuchet MS" w:eastAsia="Times New Roman" w:hAnsi="Trebuchet MS" w:cs="Times New Roman"/>
          <w:b/>
          <w:color w:val="404040" w:themeColor="text1" w:themeTint="BF"/>
          <w:sz w:val="20"/>
          <w:szCs w:val="20"/>
          <w:lang w:val="nl-NL" w:eastAsia="nl-NL"/>
        </w:rPr>
        <w:t>Vooral de leerplandoelstellingen onder de competenties 3, 4 en 6 zullen voorwerp uitmaken van de stage in dit specialisatiejaar. Binnen de minimum beroepsspecifieke vorming worden daarvoor minimaal 7 wekelijkse lestijden voorzien</w:t>
      </w:r>
      <w:r w:rsidRPr="001D7BAF">
        <w:rPr>
          <w:rFonts w:ascii="Trebuchet MS" w:eastAsia="Times New Roman" w:hAnsi="Trebuchet MS" w:cs="Times New Roman"/>
          <w:color w:val="404040" w:themeColor="text1" w:themeTint="BF"/>
          <w:sz w:val="20"/>
          <w:szCs w:val="20"/>
          <w:lang w:val="nl-NL" w:eastAsia="nl-NL"/>
        </w:rPr>
        <w:t>. In overleg met de retailsector wordt de stage georganiseerd onder de vorm van een vaste wekelijkse dag of onder de vorm van blokstages of een combinatie van beide.</w:t>
      </w:r>
    </w:p>
    <w:p w14:paraId="77F4EA03" w14:textId="77777777" w:rsidR="00B1127F" w:rsidRPr="00A574A3" w:rsidRDefault="00B1127F" w:rsidP="00B1127F">
      <w:pPr>
        <w:spacing w:after="240" w:line="240" w:lineRule="auto"/>
        <w:jc w:val="both"/>
        <w:rPr>
          <w:rFonts w:ascii="Trebuchet MS" w:eastAsia="Times New Roman" w:hAnsi="Trebuchet MS" w:cs="Times New Roman"/>
          <w:color w:val="404040" w:themeColor="text1" w:themeTint="BF"/>
          <w:sz w:val="20"/>
          <w:szCs w:val="20"/>
          <w:lang w:val="nl-NL" w:eastAsia="nl-NL"/>
        </w:rPr>
      </w:pPr>
    </w:p>
    <w:tbl>
      <w:tblPr>
        <w:tblStyle w:val="Tabelraster2"/>
        <w:tblW w:w="0" w:type="auto"/>
        <w:tblLook w:val="04A0" w:firstRow="1" w:lastRow="0" w:firstColumn="1" w:lastColumn="0" w:noHBand="0" w:noVBand="1"/>
      </w:tblPr>
      <w:tblGrid>
        <w:gridCol w:w="7763"/>
        <w:gridCol w:w="1447"/>
      </w:tblGrid>
      <w:tr w:rsidR="00B1127F" w:rsidRPr="00B1127F" w14:paraId="3D260845" w14:textId="77777777" w:rsidTr="00011FD7">
        <w:trPr>
          <w:tblHeader/>
        </w:trPr>
        <w:tc>
          <w:tcPr>
            <w:tcW w:w="7763" w:type="dxa"/>
            <w:shd w:val="clear" w:color="auto" w:fill="D9D9D9" w:themeFill="background1" w:themeFillShade="D9"/>
          </w:tcPr>
          <w:p w14:paraId="09C279CB"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04C7083D" w14:textId="77777777" w:rsidR="00B1127F" w:rsidRPr="00B1127F" w:rsidRDefault="00B1127F" w:rsidP="00B1127F">
            <w:pPr>
              <w:spacing w:after="240" w:line="240" w:lineRule="atLeast"/>
              <w:jc w:val="center"/>
              <w:rPr>
                <w:rFonts w:ascii="Trebuchet MS" w:eastAsia="Times New Roman" w:hAnsi="Trebuchet MS" w:cs="Times New Roman"/>
                <w:b/>
                <w:color w:val="404040" w:themeColor="text1" w:themeTint="BF"/>
                <w:sz w:val="20"/>
                <w:szCs w:val="20"/>
                <w:lang w:val="nl-NL" w:eastAsia="nl-NL"/>
              </w:rPr>
            </w:pPr>
            <w:r w:rsidRPr="00B1127F">
              <w:rPr>
                <w:rFonts w:ascii="Trebuchet MS" w:eastAsia="Times New Roman" w:hAnsi="Trebuchet MS" w:cs="Times New Roman"/>
                <w:b/>
                <w:color w:val="404040" w:themeColor="text1" w:themeTint="BF"/>
                <w:sz w:val="20"/>
                <w:szCs w:val="20"/>
                <w:lang w:val="nl-NL" w:eastAsia="nl-NL"/>
              </w:rPr>
              <w:t>Competentie</w:t>
            </w:r>
          </w:p>
        </w:tc>
        <w:tc>
          <w:tcPr>
            <w:tcW w:w="1447" w:type="dxa"/>
            <w:shd w:val="clear" w:color="auto" w:fill="D9D9D9" w:themeFill="background1" w:themeFillShade="D9"/>
          </w:tcPr>
          <w:p w14:paraId="6293B512"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5796541F" w14:textId="77777777" w:rsidR="00B1127F" w:rsidRPr="00B1127F" w:rsidRDefault="00B1127F" w:rsidP="00B1127F">
            <w:pPr>
              <w:spacing w:after="240" w:line="240" w:lineRule="atLeast"/>
              <w:jc w:val="center"/>
              <w:rPr>
                <w:rFonts w:ascii="Trebuchet MS" w:eastAsia="Times New Roman" w:hAnsi="Trebuchet MS" w:cs="Times New Roman"/>
                <w:b/>
                <w:color w:val="404040" w:themeColor="text1" w:themeTint="BF"/>
                <w:sz w:val="20"/>
                <w:szCs w:val="20"/>
                <w:lang w:val="nl-NL" w:eastAsia="nl-NL"/>
              </w:rPr>
            </w:pPr>
            <w:r w:rsidRPr="00B1127F">
              <w:rPr>
                <w:rFonts w:ascii="Trebuchet MS" w:eastAsia="Times New Roman" w:hAnsi="Trebuchet MS" w:cs="Times New Roman"/>
                <w:b/>
                <w:color w:val="404040" w:themeColor="text1" w:themeTint="BF"/>
                <w:sz w:val="20"/>
                <w:szCs w:val="20"/>
                <w:lang w:val="nl-NL" w:eastAsia="nl-NL"/>
              </w:rPr>
              <w:t>Stage</w:t>
            </w:r>
          </w:p>
        </w:tc>
      </w:tr>
      <w:tr w:rsidR="00B1127F" w:rsidRPr="00B1127F" w14:paraId="013C1935" w14:textId="77777777" w:rsidTr="00011FD7">
        <w:tc>
          <w:tcPr>
            <w:tcW w:w="7763" w:type="dxa"/>
          </w:tcPr>
          <w:p w14:paraId="77182531" w14:textId="5EBED534" w:rsidR="00B1127F" w:rsidRPr="00B1127F" w:rsidRDefault="00B1127F" w:rsidP="00B1127F">
            <w:pPr>
              <w:spacing w:before="240" w:after="240" w:line="240" w:lineRule="atLeast"/>
              <w:rPr>
                <w:rFonts w:ascii="Trebuchet MS" w:eastAsia="Times New Roman" w:hAnsi="Trebuchet MS" w:cs="Times New Roman"/>
                <w:color w:val="404040" w:themeColor="text1" w:themeTint="BF"/>
                <w:sz w:val="20"/>
                <w:szCs w:val="20"/>
                <w:lang w:val="nl-NL" w:eastAsia="nl-NL"/>
              </w:rPr>
            </w:pPr>
            <w:r w:rsidRPr="00B1127F">
              <w:rPr>
                <w:rFonts w:ascii="Trebuchet MS" w:eastAsia="Times New Roman" w:hAnsi="Trebuchet MS" w:cs="Times New Roman"/>
                <w:b/>
                <w:color w:val="404040" w:themeColor="text1" w:themeTint="BF"/>
                <w:sz w:val="20"/>
                <w:szCs w:val="20"/>
                <w:lang w:val="nl-NL" w:eastAsia="nl-NL"/>
              </w:rPr>
              <w:t>Competentie 1:</w:t>
            </w:r>
            <w:r w:rsidRPr="00B1127F">
              <w:rPr>
                <w:rFonts w:ascii="Trebuchet MS" w:eastAsia="Times New Roman" w:hAnsi="Trebuchet MS" w:cs="Times New Roman"/>
                <w:color w:val="404040" w:themeColor="text1" w:themeTint="BF"/>
                <w:sz w:val="20"/>
                <w:szCs w:val="20"/>
                <w:lang w:val="nl-NL" w:eastAsia="nl-NL"/>
              </w:rPr>
              <w:br/>
              <w:t>Als ondernemer een ondernemingsplan voor de eigen op te richten onderneming opstellen.</w:t>
            </w:r>
          </w:p>
        </w:tc>
        <w:tc>
          <w:tcPr>
            <w:tcW w:w="1447" w:type="dxa"/>
          </w:tcPr>
          <w:p w14:paraId="7457B8BE"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6457393F"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r w:rsidR="00B1127F" w:rsidRPr="00B1127F" w14:paraId="59CF8109" w14:textId="77777777" w:rsidTr="00011FD7">
        <w:tc>
          <w:tcPr>
            <w:tcW w:w="7763" w:type="dxa"/>
          </w:tcPr>
          <w:p w14:paraId="799FA845" w14:textId="1A771C83" w:rsidR="00B1127F" w:rsidRPr="00B1127F" w:rsidRDefault="00B1127F" w:rsidP="00B1127F">
            <w:pPr>
              <w:spacing w:before="240" w:after="240" w:line="240" w:lineRule="atLeast"/>
              <w:rPr>
                <w:rFonts w:ascii="Trebuchet MS" w:eastAsia="Times New Roman" w:hAnsi="Trebuchet MS" w:cs="Times New Roman"/>
                <w:color w:val="404040" w:themeColor="text1" w:themeTint="BF"/>
                <w:sz w:val="20"/>
                <w:szCs w:val="20"/>
                <w:lang w:val="nl-NL" w:eastAsia="nl-NL"/>
              </w:rPr>
            </w:pPr>
            <w:r w:rsidRPr="00B1127F">
              <w:rPr>
                <w:rFonts w:ascii="Trebuchet MS" w:eastAsia="Times New Roman" w:hAnsi="Trebuchet MS" w:cs="Times New Roman"/>
                <w:b/>
                <w:color w:val="404040" w:themeColor="text1" w:themeTint="BF"/>
                <w:sz w:val="20"/>
                <w:szCs w:val="20"/>
                <w:lang w:val="nl-NL" w:eastAsia="nl-NL"/>
              </w:rPr>
              <w:t>Competentie 2:</w:t>
            </w:r>
            <w:r w:rsidRPr="00B1127F">
              <w:rPr>
                <w:rFonts w:ascii="Trebuchet MS" w:eastAsia="Times New Roman" w:hAnsi="Trebuchet MS" w:cs="Times New Roman"/>
                <w:color w:val="404040" w:themeColor="text1" w:themeTint="BF"/>
                <w:sz w:val="20"/>
                <w:szCs w:val="20"/>
                <w:lang w:val="nl-NL" w:eastAsia="nl-NL"/>
              </w:rPr>
              <w:br/>
              <w:t>Als ondernemer het administratieve luik van de eigen onderneming behartigen.</w:t>
            </w:r>
          </w:p>
        </w:tc>
        <w:tc>
          <w:tcPr>
            <w:tcW w:w="1447" w:type="dxa"/>
          </w:tcPr>
          <w:p w14:paraId="7D074ABC"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1BCB1ACA"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r w:rsidR="00B1127F" w:rsidRPr="00B1127F" w14:paraId="7A221587" w14:textId="77777777" w:rsidTr="00011FD7">
        <w:tc>
          <w:tcPr>
            <w:tcW w:w="7763" w:type="dxa"/>
          </w:tcPr>
          <w:p w14:paraId="08962551" w14:textId="5BD433CF" w:rsidR="00B1127F" w:rsidRPr="00B1127F" w:rsidRDefault="00B1127F" w:rsidP="00B1127F">
            <w:pPr>
              <w:spacing w:before="240" w:after="240" w:line="240" w:lineRule="atLeast"/>
              <w:rPr>
                <w:rFonts w:ascii="Trebuchet MS" w:eastAsia="Times New Roman" w:hAnsi="Trebuchet MS" w:cs="Times New Roman"/>
                <w:color w:val="404040" w:themeColor="text1" w:themeTint="BF"/>
                <w:sz w:val="20"/>
                <w:szCs w:val="20"/>
                <w:lang w:val="nl-NL" w:eastAsia="nl-NL"/>
              </w:rPr>
            </w:pPr>
            <w:r w:rsidRPr="00B1127F">
              <w:rPr>
                <w:rFonts w:ascii="Trebuchet MS" w:eastAsia="Times New Roman" w:hAnsi="Trebuchet MS" w:cs="Times New Roman"/>
                <w:b/>
                <w:color w:val="404040" w:themeColor="text1" w:themeTint="BF"/>
                <w:sz w:val="20"/>
                <w:szCs w:val="20"/>
                <w:lang w:val="nl-NL" w:eastAsia="nl-NL"/>
              </w:rPr>
              <w:t>Competentie 3:</w:t>
            </w:r>
            <w:r w:rsidRPr="00B1127F">
              <w:rPr>
                <w:rFonts w:ascii="Trebuchet MS" w:eastAsia="Times New Roman" w:hAnsi="Trebuchet MS" w:cs="Times New Roman"/>
                <w:color w:val="404040" w:themeColor="text1" w:themeTint="BF"/>
                <w:sz w:val="20"/>
                <w:szCs w:val="20"/>
                <w:lang w:val="nl-NL" w:eastAsia="nl-NL"/>
              </w:rPr>
              <w:br/>
              <w:t>Als ondernemer het commerciële luik van de eigen onderneming behartigen.</w:t>
            </w:r>
          </w:p>
        </w:tc>
        <w:tc>
          <w:tcPr>
            <w:tcW w:w="1447" w:type="dxa"/>
            <w:shd w:val="clear" w:color="auto" w:fill="FFFF00"/>
          </w:tcPr>
          <w:p w14:paraId="03224F40"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5646EDEA"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r w:rsidR="00B1127F" w:rsidRPr="00B1127F" w14:paraId="549F2561" w14:textId="77777777" w:rsidTr="00011FD7">
        <w:tc>
          <w:tcPr>
            <w:tcW w:w="7763" w:type="dxa"/>
          </w:tcPr>
          <w:p w14:paraId="08A0E5FD" w14:textId="2B188DF8" w:rsidR="00B1127F" w:rsidRPr="00B1127F" w:rsidRDefault="00B1127F" w:rsidP="00B1127F">
            <w:pPr>
              <w:spacing w:before="240" w:line="240" w:lineRule="atLeast"/>
              <w:jc w:val="both"/>
              <w:rPr>
                <w:rFonts w:ascii="Trebuchet MS" w:eastAsia="Times New Roman" w:hAnsi="Trebuchet MS" w:cs="Times New Roman"/>
                <w:color w:val="404040" w:themeColor="text1" w:themeTint="BF"/>
                <w:sz w:val="20"/>
                <w:szCs w:val="20"/>
                <w:lang w:val="nl-NL" w:eastAsia="nl-NL"/>
              </w:rPr>
            </w:pPr>
            <w:r w:rsidRPr="00B1127F">
              <w:rPr>
                <w:rFonts w:ascii="Trebuchet MS" w:eastAsia="Times New Roman" w:hAnsi="Trebuchet MS" w:cs="Times New Roman"/>
                <w:b/>
                <w:color w:val="404040" w:themeColor="text1" w:themeTint="BF"/>
                <w:sz w:val="20"/>
                <w:szCs w:val="20"/>
                <w:lang w:val="nl-NL" w:eastAsia="nl-NL"/>
              </w:rPr>
              <w:t>Competentie 4:</w:t>
            </w:r>
          </w:p>
          <w:p w14:paraId="1FA3DDD3"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B1127F">
              <w:rPr>
                <w:rFonts w:ascii="Trebuchet MS" w:eastAsia="Times New Roman" w:hAnsi="Trebuchet MS" w:cs="Times New Roman"/>
                <w:color w:val="404040" w:themeColor="text1" w:themeTint="BF"/>
                <w:sz w:val="20"/>
                <w:szCs w:val="20"/>
                <w:lang w:val="nl-NL" w:eastAsia="nl-NL"/>
              </w:rPr>
              <w:t>Als ondernemer commerciële- en marketingacties uitwerken met behulp van visual merchandising.</w:t>
            </w:r>
          </w:p>
        </w:tc>
        <w:tc>
          <w:tcPr>
            <w:tcW w:w="1447" w:type="dxa"/>
            <w:shd w:val="clear" w:color="auto" w:fill="FFFF00"/>
          </w:tcPr>
          <w:p w14:paraId="6C81A2FE"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4456E515"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r w:rsidR="00B1127F" w:rsidRPr="00B1127F" w14:paraId="78D185EC" w14:textId="77777777" w:rsidTr="00011FD7">
        <w:tc>
          <w:tcPr>
            <w:tcW w:w="7763" w:type="dxa"/>
          </w:tcPr>
          <w:p w14:paraId="7869D067" w14:textId="06A59B31" w:rsidR="00B1127F" w:rsidRPr="00B1127F" w:rsidRDefault="00B1127F" w:rsidP="00B1127F">
            <w:pPr>
              <w:spacing w:before="240" w:after="240" w:line="240" w:lineRule="atLeast"/>
              <w:rPr>
                <w:rFonts w:ascii="Trebuchet MS" w:eastAsia="Times New Roman" w:hAnsi="Trebuchet MS" w:cs="Times New Roman"/>
                <w:color w:val="404040" w:themeColor="text1" w:themeTint="BF"/>
                <w:sz w:val="20"/>
                <w:szCs w:val="20"/>
                <w:lang w:val="nl-NL" w:eastAsia="nl-NL"/>
              </w:rPr>
            </w:pPr>
            <w:r w:rsidRPr="00B1127F">
              <w:rPr>
                <w:rFonts w:ascii="Trebuchet MS" w:eastAsia="Times New Roman" w:hAnsi="Trebuchet MS" w:cs="Times New Roman"/>
                <w:b/>
                <w:color w:val="404040" w:themeColor="text1" w:themeTint="BF"/>
                <w:sz w:val="20"/>
                <w:szCs w:val="20"/>
                <w:lang w:val="nl-NL" w:eastAsia="nl-NL"/>
              </w:rPr>
              <w:t>Competentie 5:</w:t>
            </w:r>
            <w:r w:rsidRPr="00B1127F">
              <w:rPr>
                <w:rFonts w:ascii="Trebuchet MS" w:eastAsia="Times New Roman" w:hAnsi="Trebuchet MS" w:cs="Times New Roman"/>
                <w:color w:val="404040" w:themeColor="text1" w:themeTint="BF"/>
                <w:sz w:val="20"/>
                <w:szCs w:val="20"/>
                <w:lang w:val="nl-NL" w:eastAsia="nl-NL"/>
              </w:rPr>
              <w:br/>
              <w:t>Werken in team.</w:t>
            </w:r>
          </w:p>
        </w:tc>
        <w:tc>
          <w:tcPr>
            <w:tcW w:w="1447" w:type="dxa"/>
          </w:tcPr>
          <w:p w14:paraId="0E6CFB47"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05F09003"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r w:rsidR="00B1127F" w:rsidRPr="00B1127F" w14:paraId="79BD52C2" w14:textId="77777777" w:rsidTr="00011FD7">
        <w:tc>
          <w:tcPr>
            <w:tcW w:w="7763" w:type="dxa"/>
          </w:tcPr>
          <w:p w14:paraId="190BAFD7" w14:textId="1CD1DCF1" w:rsidR="00B1127F" w:rsidRPr="00B1127F" w:rsidRDefault="00B1127F" w:rsidP="00B1127F">
            <w:pPr>
              <w:spacing w:before="240" w:after="240" w:line="240" w:lineRule="atLeast"/>
              <w:rPr>
                <w:rFonts w:ascii="Trebuchet MS" w:eastAsia="Times New Roman" w:hAnsi="Trebuchet MS" w:cs="Times New Roman"/>
                <w:color w:val="404040" w:themeColor="text1" w:themeTint="BF"/>
                <w:sz w:val="20"/>
                <w:szCs w:val="20"/>
                <w:lang w:val="nl-NL" w:eastAsia="nl-NL"/>
              </w:rPr>
            </w:pPr>
            <w:r w:rsidRPr="00B1127F">
              <w:rPr>
                <w:rFonts w:ascii="Trebuchet MS" w:eastAsia="Times New Roman" w:hAnsi="Trebuchet MS" w:cs="Times New Roman"/>
                <w:b/>
                <w:color w:val="404040" w:themeColor="text1" w:themeTint="BF"/>
                <w:sz w:val="20"/>
                <w:szCs w:val="20"/>
                <w:lang w:val="nl-NL" w:eastAsia="nl-NL"/>
              </w:rPr>
              <w:lastRenderedPageBreak/>
              <w:t>Competentie 6:</w:t>
            </w:r>
            <w:r w:rsidRPr="00B1127F">
              <w:rPr>
                <w:rFonts w:ascii="Trebuchet MS" w:eastAsia="Times New Roman" w:hAnsi="Trebuchet MS" w:cs="Times New Roman"/>
                <w:color w:val="404040" w:themeColor="text1" w:themeTint="BF"/>
                <w:sz w:val="20"/>
                <w:szCs w:val="20"/>
                <w:lang w:val="nl-NL" w:eastAsia="nl-NL"/>
              </w:rPr>
              <w:br/>
              <w:t>Als aankomend assistent filiaalverantwoordelijke inzicht verwerven in de taken van een departements- of rayonverantwoordelijke.</w:t>
            </w:r>
          </w:p>
        </w:tc>
        <w:tc>
          <w:tcPr>
            <w:tcW w:w="1447" w:type="dxa"/>
            <w:shd w:val="clear" w:color="auto" w:fill="FFFF00"/>
          </w:tcPr>
          <w:p w14:paraId="70657D61"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0087EDE0" w14:textId="77777777" w:rsidR="00B1127F" w:rsidRPr="00B1127F" w:rsidRDefault="00B1127F" w:rsidP="00B1127F">
            <w:pPr>
              <w:spacing w:after="240" w:line="240" w:lineRule="atLeast"/>
              <w:jc w:val="both"/>
              <w:rPr>
                <w:rFonts w:ascii="Trebuchet MS" w:eastAsia="Times New Roman" w:hAnsi="Trebuchet MS" w:cs="Times New Roman"/>
                <w:color w:val="404040" w:themeColor="text1" w:themeTint="BF"/>
                <w:sz w:val="20"/>
                <w:szCs w:val="20"/>
                <w:lang w:val="nl-NL" w:eastAsia="nl-NL"/>
              </w:rPr>
            </w:pPr>
          </w:p>
        </w:tc>
      </w:tr>
    </w:tbl>
    <w:p w14:paraId="6F1CD902" w14:textId="77777777" w:rsidR="00B1127F" w:rsidRPr="00B1127F" w:rsidRDefault="00B1127F" w:rsidP="00B1127F">
      <w:pPr>
        <w:spacing w:after="120" w:line="240" w:lineRule="auto"/>
        <w:jc w:val="both"/>
        <w:rPr>
          <w:rFonts w:ascii="Trebuchet MS" w:eastAsia="Times New Roman" w:hAnsi="Trebuchet MS" w:cs="Times New Roman"/>
          <w:sz w:val="20"/>
          <w:szCs w:val="20"/>
          <w:lang w:val="nl-NL" w:eastAsia="nl-NL"/>
        </w:rPr>
      </w:pPr>
    </w:p>
    <w:p w14:paraId="31B0F7FF" w14:textId="77777777" w:rsidR="00C216D9" w:rsidRPr="00B1127F" w:rsidRDefault="00C216D9" w:rsidP="00E53396">
      <w:pPr>
        <w:pStyle w:val="LPTekst"/>
      </w:pPr>
    </w:p>
    <w:p w14:paraId="6D26B572" w14:textId="77777777" w:rsidR="00C216D9" w:rsidRPr="00B36C56" w:rsidRDefault="00C216D9" w:rsidP="00E53396">
      <w:pPr>
        <w:pStyle w:val="LPTekst"/>
      </w:pPr>
    </w:p>
    <w:p w14:paraId="010BBF05" w14:textId="77777777" w:rsidR="00065D51" w:rsidRPr="00B36C56" w:rsidRDefault="00065D51" w:rsidP="00E53396">
      <w:pPr>
        <w:pStyle w:val="LPTekst"/>
      </w:pPr>
    </w:p>
    <w:p w14:paraId="3AABC5CF" w14:textId="77777777" w:rsidR="004D11B6" w:rsidRPr="00B36C56" w:rsidRDefault="004D11B6" w:rsidP="00E53396">
      <w:pPr>
        <w:pStyle w:val="LPTekst"/>
      </w:pPr>
    </w:p>
    <w:p w14:paraId="6AD0695E" w14:textId="77777777" w:rsidR="004D11B6" w:rsidRPr="00B36C56" w:rsidRDefault="004D11B6" w:rsidP="00E53396">
      <w:pPr>
        <w:pStyle w:val="LPTekst"/>
      </w:pPr>
    </w:p>
    <w:p w14:paraId="58673847" w14:textId="77777777" w:rsidR="004D11B6" w:rsidRPr="00B36C56" w:rsidRDefault="004D11B6" w:rsidP="00E53396">
      <w:pPr>
        <w:pStyle w:val="LPTekst"/>
      </w:pPr>
    </w:p>
    <w:p w14:paraId="0AE6E2D3" w14:textId="77777777" w:rsidR="00065D51" w:rsidRPr="00B36C56" w:rsidRDefault="00065D51" w:rsidP="00E53396">
      <w:pPr>
        <w:pStyle w:val="LPTekst"/>
      </w:pPr>
    </w:p>
    <w:p w14:paraId="569862C3" w14:textId="77777777" w:rsidR="00A0235A" w:rsidRPr="00B36C56" w:rsidRDefault="00A0235A" w:rsidP="00E53396">
      <w:pPr>
        <w:pStyle w:val="LPTekst"/>
      </w:pPr>
    </w:p>
    <w:p w14:paraId="2F11AFD4" w14:textId="77777777" w:rsidR="00A0235A" w:rsidRPr="00B36C56" w:rsidRDefault="00A0235A" w:rsidP="00E53396">
      <w:pPr>
        <w:pStyle w:val="LPTekst"/>
      </w:pPr>
    </w:p>
    <w:p w14:paraId="54931B73" w14:textId="77777777" w:rsidR="00A0235A" w:rsidRPr="00B36C56" w:rsidRDefault="00A0235A" w:rsidP="00E53396">
      <w:pPr>
        <w:pStyle w:val="LPTekst"/>
      </w:pPr>
    </w:p>
    <w:p w14:paraId="2A90F6E7" w14:textId="77777777" w:rsidR="00A0235A" w:rsidRPr="00B36C56" w:rsidRDefault="00A0235A" w:rsidP="00E53396">
      <w:pPr>
        <w:pStyle w:val="LPTekst"/>
      </w:pPr>
    </w:p>
    <w:p w14:paraId="165CB385" w14:textId="77777777" w:rsidR="00A0235A" w:rsidRPr="00B36C56" w:rsidRDefault="00A0235A" w:rsidP="00E53396">
      <w:pPr>
        <w:pStyle w:val="LPTekst"/>
      </w:pPr>
    </w:p>
    <w:p w14:paraId="7D5FA03F" w14:textId="77777777" w:rsidR="00A0235A" w:rsidRPr="00B36C56" w:rsidRDefault="00A0235A" w:rsidP="00E53396">
      <w:pPr>
        <w:pStyle w:val="LPTekst"/>
      </w:pPr>
    </w:p>
    <w:p w14:paraId="58939429" w14:textId="77777777" w:rsidR="00A0235A" w:rsidRPr="00B36C56" w:rsidRDefault="00A0235A" w:rsidP="00E53396">
      <w:pPr>
        <w:pStyle w:val="LPTekst"/>
      </w:pPr>
    </w:p>
    <w:p w14:paraId="30A7CBBA" w14:textId="599D3194" w:rsidR="00497CE1" w:rsidRPr="00011FD7" w:rsidRDefault="00497CE1" w:rsidP="00C04FF1">
      <w:pPr>
        <w:pStyle w:val="LPKop1"/>
        <w:rPr>
          <w:strike/>
          <w:highlight w:val="yellow"/>
        </w:rPr>
      </w:pPr>
      <w:bookmarkStart w:id="193" w:name="_Toc504741189"/>
      <w:r w:rsidRPr="00011FD7">
        <w:rPr>
          <w:strike/>
          <w:highlight w:val="yellow"/>
        </w:rPr>
        <w:lastRenderedPageBreak/>
        <w:t>Bijlagen</w:t>
      </w:r>
      <w:bookmarkEnd w:id="193"/>
    </w:p>
    <w:p w14:paraId="4576D2C8" w14:textId="77777777" w:rsidR="00B1127F" w:rsidRPr="00011FD7" w:rsidRDefault="00B1127F" w:rsidP="00B1127F">
      <w:pPr>
        <w:pStyle w:val="VVKSOTekst"/>
        <w:rPr>
          <w:rFonts w:ascii="Trebuchet MS" w:hAnsi="Trebuchet MS"/>
          <w:strike/>
          <w:color w:val="404040" w:themeColor="text1" w:themeTint="BF"/>
          <w:highlight w:val="yellow"/>
        </w:rPr>
      </w:pPr>
      <w:r w:rsidRPr="00011FD7">
        <w:rPr>
          <w:rFonts w:ascii="Trebuchet MS" w:hAnsi="Trebuchet MS"/>
          <w:strike/>
          <w:color w:val="404040" w:themeColor="text1" w:themeTint="BF"/>
          <w:highlight w:val="yellow"/>
        </w:rPr>
        <w:t xml:space="preserve">Op het einde van het specialisatiejaar Winkelbeheer en etalage bso hebben de leerlingen de doelstellingen uit de omzendbrief  SO/2008/01 bedrijfsbeheer behaald. </w:t>
      </w:r>
    </w:p>
    <w:p w14:paraId="7A811E11" w14:textId="77777777" w:rsidR="00B1127F" w:rsidRPr="00011FD7" w:rsidRDefault="00B1127F" w:rsidP="00B1127F">
      <w:pPr>
        <w:pStyle w:val="VVKSOTekst"/>
        <w:rPr>
          <w:rFonts w:ascii="Trebuchet MS" w:hAnsi="Trebuchet MS"/>
          <w:strike/>
          <w:color w:val="404040" w:themeColor="text1" w:themeTint="BF"/>
          <w:highlight w:val="yellow"/>
        </w:rPr>
      </w:pPr>
      <w:r w:rsidRPr="00011FD7">
        <w:rPr>
          <w:rFonts w:ascii="Trebuchet MS" w:hAnsi="Trebuchet MS"/>
          <w:strike/>
          <w:color w:val="404040" w:themeColor="text1" w:themeTint="BF"/>
          <w:highlight w:val="yellow"/>
        </w:rPr>
        <w:t>Deze bijlage legt de relatie legt tussen de doelstellingen van de omzendbrief en de doelstellingen van dit leerplan.</w:t>
      </w:r>
    </w:p>
    <w:p w14:paraId="466B6318" w14:textId="77777777" w:rsidR="00B1127F" w:rsidRPr="00011FD7" w:rsidRDefault="00B1127F" w:rsidP="00B1127F">
      <w:pPr>
        <w:pStyle w:val="VVKSOTekst"/>
        <w:rPr>
          <w:rFonts w:ascii="Trebuchet MS" w:hAnsi="Trebuchet MS"/>
          <w:strike/>
          <w:color w:val="404040" w:themeColor="text1" w:themeTint="BF"/>
          <w:highlight w:val="yellow"/>
        </w:rPr>
      </w:pPr>
      <w:r w:rsidRPr="00011FD7">
        <w:rPr>
          <w:rFonts w:ascii="Trebuchet MS" w:hAnsi="Trebuchet MS"/>
          <w:strike/>
          <w:color w:val="404040" w:themeColor="text1" w:themeTint="BF"/>
          <w:highlight w:val="yellow"/>
        </w:rPr>
        <w:t xml:space="preserve"> </w:t>
      </w:r>
    </w:p>
    <w:tbl>
      <w:tblPr>
        <w:tblW w:w="0" w:type="auto"/>
        <w:tblCellSpacing w:w="0" w:type="dxa"/>
        <w:tblBorders>
          <w:top w:val="outset" w:sz="6" w:space="0" w:color="222222"/>
          <w:left w:val="outset" w:sz="6" w:space="0" w:color="222222"/>
          <w:bottom w:val="outset" w:sz="6" w:space="0" w:color="222222"/>
          <w:right w:val="outset" w:sz="6" w:space="0" w:color="222222"/>
        </w:tblBorders>
        <w:tblCellMar>
          <w:top w:w="45" w:type="dxa"/>
          <w:left w:w="45" w:type="dxa"/>
          <w:bottom w:w="45" w:type="dxa"/>
          <w:right w:w="45" w:type="dxa"/>
        </w:tblCellMar>
        <w:tblLook w:val="04A0" w:firstRow="1" w:lastRow="0" w:firstColumn="1" w:lastColumn="0" w:noHBand="0" w:noVBand="1"/>
      </w:tblPr>
      <w:tblGrid>
        <w:gridCol w:w="391"/>
        <w:gridCol w:w="6615"/>
        <w:gridCol w:w="2184"/>
      </w:tblGrid>
      <w:tr w:rsidR="00B1127F" w:rsidRPr="00011FD7" w14:paraId="2AE59B43" w14:textId="77777777" w:rsidTr="00011FD7">
        <w:trPr>
          <w:tblHeade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tcPr>
          <w:p w14:paraId="20C55F5F" w14:textId="77777777" w:rsidR="00B1127F" w:rsidRPr="00011FD7" w:rsidRDefault="00B1127F" w:rsidP="00011FD7">
            <w:pPr>
              <w:pStyle w:val="VVKSOTekst"/>
              <w:jc w:val="center"/>
              <w:rPr>
                <w:rFonts w:ascii="Trebuchet MS" w:hAnsi="Trebuchet MS" w:cs="Arial"/>
                <w:b/>
                <w:strike/>
                <w:color w:val="404040" w:themeColor="text1" w:themeTint="BF"/>
                <w:highlight w:val="yellow"/>
                <w:lang w:val="nl-BE"/>
              </w:rPr>
            </w:pPr>
          </w:p>
          <w:p w14:paraId="4EE87635" w14:textId="77777777" w:rsidR="00B1127F" w:rsidRPr="00011FD7" w:rsidRDefault="00B1127F" w:rsidP="00011FD7">
            <w:pPr>
              <w:pStyle w:val="VVKSOTekst"/>
              <w:jc w:val="center"/>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Doelstellingen omzendbrief Bedrijfsbeheer</w:t>
            </w:r>
          </w:p>
        </w:tc>
        <w:tc>
          <w:tcPr>
            <w:tcW w:w="2184" w:type="dxa"/>
            <w:tcBorders>
              <w:top w:val="outset" w:sz="6" w:space="0" w:color="222222"/>
              <w:left w:val="outset" w:sz="6" w:space="0" w:color="222222"/>
              <w:bottom w:val="outset" w:sz="6" w:space="0" w:color="222222"/>
              <w:right w:val="outset" w:sz="6" w:space="0" w:color="222222"/>
            </w:tcBorders>
          </w:tcPr>
          <w:p w14:paraId="470BC005" w14:textId="77777777" w:rsidR="00B1127F" w:rsidRPr="00011FD7" w:rsidRDefault="00B1127F" w:rsidP="00011FD7">
            <w:pPr>
              <w:pStyle w:val="VVKSOTekst"/>
              <w:jc w:val="center"/>
              <w:rPr>
                <w:rFonts w:ascii="Trebuchet MS" w:hAnsi="Trebuchet MS" w:cs="Arial"/>
                <w:b/>
                <w:strike/>
                <w:color w:val="404040" w:themeColor="text1" w:themeTint="BF"/>
                <w:highlight w:val="yellow"/>
                <w:lang w:val="nl-BE"/>
              </w:rPr>
            </w:pPr>
          </w:p>
          <w:p w14:paraId="28D267D2" w14:textId="77777777" w:rsidR="00B1127F" w:rsidRPr="00011FD7" w:rsidRDefault="00B1127F" w:rsidP="00011FD7">
            <w:pPr>
              <w:pStyle w:val="VVKSOTekst"/>
              <w:jc w:val="center"/>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Leerplandoelstelling</w:t>
            </w:r>
          </w:p>
        </w:tc>
      </w:tr>
      <w:tr w:rsidR="00B1127F" w:rsidRPr="00011FD7" w14:paraId="2D9FBADB" w14:textId="77777777" w:rsidTr="00011FD7">
        <w:trP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shd w:val="clear" w:color="auto" w:fill="F2F2F2" w:themeFill="background1" w:themeFillShade="F2"/>
            <w:hideMark/>
          </w:tcPr>
          <w:p w14:paraId="4582271E" w14:textId="77777777" w:rsidR="00B1127F" w:rsidRPr="00011FD7" w:rsidRDefault="00B1127F" w:rsidP="00011FD7">
            <w:pPr>
              <w:pStyle w:val="VVKSOTekst"/>
              <w:spacing w:before="240"/>
              <w:rPr>
                <w:rFonts w:ascii="Trebuchet MS" w:hAnsi="Trebuchet MS" w:cs="Arial"/>
                <w:b/>
                <w:bCs/>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 xml:space="preserve">  </w:t>
            </w:r>
            <w:r w:rsidRPr="00011FD7">
              <w:rPr>
                <w:rFonts w:ascii="Trebuchet MS" w:hAnsi="Trebuchet MS" w:cs="Arial"/>
                <w:b/>
                <w:bCs/>
                <w:strike/>
                <w:color w:val="404040" w:themeColor="text1" w:themeTint="BF"/>
                <w:highlight w:val="yellow"/>
                <w:lang w:val="nl-BE"/>
              </w:rPr>
              <w:t xml:space="preserve">Competentie 1: </w:t>
            </w:r>
          </w:p>
          <w:p w14:paraId="2D237235" w14:textId="77777777" w:rsidR="00B1127F" w:rsidRPr="00011FD7" w:rsidRDefault="00B1127F" w:rsidP="00011FD7">
            <w:pPr>
              <w:pStyle w:val="VVKSOTekst"/>
              <w:spacing w:before="240"/>
              <w:rPr>
                <w:rFonts w:ascii="Trebuchet MS" w:hAnsi="Trebuchet MS" w:cs="Arial"/>
                <w:strike/>
                <w:color w:val="404040" w:themeColor="text1" w:themeTint="BF"/>
                <w:highlight w:val="yellow"/>
                <w:lang w:val="nl-BE"/>
              </w:rPr>
            </w:pPr>
            <w:r w:rsidRPr="00011FD7">
              <w:rPr>
                <w:rFonts w:ascii="Trebuchet MS" w:hAnsi="Trebuchet MS" w:cs="Arial"/>
                <w:b/>
                <w:bCs/>
                <w:strike/>
                <w:color w:val="404040" w:themeColor="text1" w:themeTint="BF"/>
                <w:highlight w:val="yellow"/>
                <w:lang w:val="nl-BE"/>
              </w:rPr>
              <w:t xml:space="preserve">  Als ondernemer een ondernemingsplan opstellen.</w:t>
            </w:r>
            <w:r w:rsidRPr="00011FD7">
              <w:rPr>
                <w:rFonts w:ascii="Trebuchet MS" w:hAnsi="Trebuchet MS" w:cs="Arial"/>
                <w:strike/>
                <w:color w:val="404040" w:themeColor="text1" w:themeTint="BF"/>
                <w:highlight w:val="yellow"/>
                <w:lang w:val="nl-BE"/>
              </w:rPr>
              <w:t> </w:t>
            </w:r>
          </w:p>
        </w:tc>
        <w:tc>
          <w:tcPr>
            <w:tcW w:w="2184" w:type="dxa"/>
            <w:tcBorders>
              <w:top w:val="outset" w:sz="6" w:space="0" w:color="222222"/>
              <w:left w:val="outset" w:sz="6" w:space="0" w:color="222222"/>
              <w:bottom w:val="outset" w:sz="6" w:space="0" w:color="222222"/>
              <w:right w:val="outset" w:sz="6" w:space="0" w:color="222222"/>
            </w:tcBorders>
            <w:shd w:val="clear" w:color="auto" w:fill="F2F2F2" w:themeFill="background1" w:themeFillShade="F2"/>
          </w:tcPr>
          <w:p w14:paraId="43E11998" w14:textId="77777777" w:rsidR="00B1127F" w:rsidRPr="00011FD7" w:rsidRDefault="00B1127F" w:rsidP="00011FD7">
            <w:pPr>
              <w:pStyle w:val="VVKSOTekst"/>
              <w:spacing w:before="240"/>
              <w:rPr>
                <w:rFonts w:ascii="Trebuchet MS" w:hAnsi="Trebuchet MS" w:cs="Arial"/>
                <w:b/>
                <w:strike/>
                <w:color w:val="404040" w:themeColor="text1" w:themeTint="BF"/>
                <w:highlight w:val="yellow"/>
                <w:lang w:val="nl-BE"/>
              </w:rPr>
            </w:pPr>
          </w:p>
        </w:tc>
      </w:tr>
      <w:tr w:rsidR="00B1127F" w:rsidRPr="00011FD7" w14:paraId="7B8DD18E" w14:textId="77777777" w:rsidTr="00011FD7">
        <w:trP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hideMark/>
          </w:tcPr>
          <w:p w14:paraId="63D026D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 </w:t>
            </w:r>
          </w:p>
          <w:p w14:paraId="436F0AA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1. De keuze maken om zich al dan niet als zelfstandig ondernemer te vestigen</w:t>
            </w:r>
            <w:r w:rsidRPr="00011FD7">
              <w:rPr>
                <w:rFonts w:ascii="Trebuchet MS" w:hAnsi="Trebuchet MS" w:cs="Arial"/>
                <w:strike/>
                <w:color w:val="404040" w:themeColor="text1" w:themeTint="BF"/>
                <w:highlight w:val="yellow"/>
                <w:lang w:val="nl-BE"/>
              </w:rPr>
              <w:t> </w:t>
            </w:r>
          </w:p>
        </w:tc>
        <w:tc>
          <w:tcPr>
            <w:tcW w:w="2184" w:type="dxa"/>
            <w:tcBorders>
              <w:top w:val="outset" w:sz="6" w:space="0" w:color="222222"/>
              <w:left w:val="outset" w:sz="6" w:space="0" w:color="222222"/>
              <w:bottom w:val="outset" w:sz="6" w:space="0" w:color="222222"/>
              <w:right w:val="outset" w:sz="6" w:space="0" w:color="222222"/>
            </w:tcBorders>
          </w:tcPr>
          <w:p w14:paraId="15F88EE0"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p>
        </w:tc>
      </w:tr>
      <w:tr w:rsidR="00B1127F" w:rsidRPr="00011FD7" w14:paraId="711632B3"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AAD3EE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1 </w:t>
            </w:r>
          </w:p>
        </w:tc>
        <w:tc>
          <w:tcPr>
            <w:tcW w:w="6607" w:type="dxa"/>
            <w:tcBorders>
              <w:top w:val="outset" w:sz="6" w:space="0" w:color="222222"/>
              <w:left w:val="outset" w:sz="6" w:space="0" w:color="222222"/>
              <w:bottom w:val="outset" w:sz="6" w:space="0" w:color="222222"/>
              <w:right w:val="outset" w:sz="6" w:space="0" w:color="222222"/>
            </w:tcBorders>
            <w:hideMark/>
          </w:tcPr>
          <w:p w14:paraId="335309B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Facetten van de vaardigheden en attitudes bij het ondernemerschap </w:t>
            </w:r>
          </w:p>
        </w:tc>
        <w:tc>
          <w:tcPr>
            <w:tcW w:w="2184" w:type="dxa"/>
            <w:tcBorders>
              <w:top w:val="outset" w:sz="6" w:space="0" w:color="222222"/>
              <w:left w:val="outset" w:sz="6" w:space="0" w:color="222222"/>
              <w:bottom w:val="outset" w:sz="6" w:space="0" w:color="222222"/>
              <w:right w:val="outset" w:sz="6" w:space="0" w:color="222222"/>
            </w:tcBorders>
          </w:tcPr>
          <w:p w14:paraId="13A9B876"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 xml:space="preserve">1 </w:t>
            </w:r>
          </w:p>
        </w:tc>
      </w:tr>
      <w:tr w:rsidR="00B1127F" w:rsidRPr="00011FD7" w14:paraId="77E068C6"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7BA3E0D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2 </w:t>
            </w:r>
          </w:p>
        </w:tc>
        <w:tc>
          <w:tcPr>
            <w:tcW w:w="6607" w:type="dxa"/>
            <w:tcBorders>
              <w:top w:val="outset" w:sz="6" w:space="0" w:color="222222"/>
              <w:left w:val="outset" w:sz="6" w:space="0" w:color="222222"/>
              <w:bottom w:val="outset" w:sz="6" w:space="0" w:color="222222"/>
              <w:right w:val="outset" w:sz="6" w:space="0" w:color="222222"/>
            </w:tcBorders>
            <w:hideMark/>
          </w:tcPr>
          <w:p w14:paraId="58F5231E"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Risico's, opportuniteiten, voor- en nadelen bij het ondernemerschap </w:t>
            </w:r>
          </w:p>
        </w:tc>
        <w:tc>
          <w:tcPr>
            <w:tcW w:w="2184" w:type="dxa"/>
            <w:tcBorders>
              <w:top w:val="outset" w:sz="6" w:space="0" w:color="222222"/>
              <w:left w:val="outset" w:sz="6" w:space="0" w:color="222222"/>
              <w:bottom w:val="outset" w:sz="6" w:space="0" w:color="222222"/>
              <w:right w:val="outset" w:sz="6" w:space="0" w:color="222222"/>
            </w:tcBorders>
          </w:tcPr>
          <w:p w14:paraId="4F512AB6"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w:t>
            </w:r>
          </w:p>
        </w:tc>
      </w:tr>
      <w:tr w:rsidR="00B1127F" w:rsidRPr="00011FD7" w14:paraId="4083B30F"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772059E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3 </w:t>
            </w:r>
          </w:p>
        </w:tc>
        <w:tc>
          <w:tcPr>
            <w:tcW w:w="6607" w:type="dxa"/>
            <w:tcBorders>
              <w:top w:val="outset" w:sz="6" w:space="0" w:color="222222"/>
              <w:left w:val="outset" w:sz="6" w:space="0" w:color="222222"/>
              <w:bottom w:val="outset" w:sz="6" w:space="0" w:color="222222"/>
              <w:right w:val="outset" w:sz="6" w:space="0" w:color="222222"/>
            </w:tcBorders>
            <w:hideMark/>
          </w:tcPr>
          <w:p w14:paraId="2F25FB5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Informatie en ondersteuning voor startende ondernemers  </w:t>
            </w:r>
          </w:p>
        </w:tc>
        <w:tc>
          <w:tcPr>
            <w:tcW w:w="2184" w:type="dxa"/>
            <w:tcBorders>
              <w:top w:val="outset" w:sz="6" w:space="0" w:color="222222"/>
              <w:left w:val="outset" w:sz="6" w:space="0" w:color="222222"/>
              <w:bottom w:val="outset" w:sz="6" w:space="0" w:color="222222"/>
              <w:right w:val="outset" w:sz="6" w:space="0" w:color="222222"/>
            </w:tcBorders>
          </w:tcPr>
          <w:p w14:paraId="5F28EFC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 en 5</w:t>
            </w:r>
          </w:p>
        </w:tc>
      </w:tr>
      <w:tr w:rsidR="00B1127F" w:rsidRPr="00011FD7" w14:paraId="4A7CCA2B"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779136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4 </w:t>
            </w:r>
          </w:p>
        </w:tc>
        <w:tc>
          <w:tcPr>
            <w:tcW w:w="6607" w:type="dxa"/>
            <w:tcBorders>
              <w:top w:val="outset" w:sz="6" w:space="0" w:color="222222"/>
              <w:left w:val="outset" w:sz="6" w:space="0" w:color="222222"/>
              <w:bottom w:val="outset" w:sz="6" w:space="0" w:color="222222"/>
              <w:right w:val="outset" w:sz="6" w:space="0" w:color="222222"/>
            </w:tcBorders>
            <w:hideMark/>
          </w:tcPr>
          <w:p w14:paraId="1AEA1EC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Faillissement: begrip en gevolgen </w:t>
            </w:r>
          </w:p>
        </w:tc>
        <w:tc>
          <w:tcPr>
            <w:tcW w:w="2184" w:type="dxa"/>
            <w:tcBorders>
              <w:top w:val="outset" w:sz="6" w:space="0" w:color="222222"/>
              <w:left w:val="outset" w:sz="6" w:space="0" w:color="222222"/>
              <w:bottom w:val="outset" w:sz="6" w:space="0" w:color="222222"/>
              <w:right w:val="outset" w:sz="6" w:space="0" w:color="222222"/>
            </w:tcBorders>
            <w:shd w:val="clear" w:color="auto" w:fill="auto"/>
          </w:tcPr>
          <w:p w14:paraId="22AC63C9"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w:t>
            </w:r>
          </w:p>
        </w:tc>
      </w:tr>
      <w:tr w:rsidR="00B1127F" w:rsidRPr="00011FD7" w14:paraId="384E7AB4" w14:textId="77777777" w:rsidTr="00011FD7">
        <w:trP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hideMark/>
          </w:tcPr>
          <w:p w14:paraId="3064BDA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  </w:t>
            </w:r>
          </w:p>
          <w:p w14:paraId="23CC3D9B" w14:textId="77777777" w:rsidR="00B1127F" w:rsidRPr="00011FD7" w:rsidRDefault="00B1127F" w:rsidP="00011FD7">
            <w:pPr>
              <w:pStyle w:val="VVKSOTekst"/>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2. Juridische vormen en startersvoorwaarden nagaan </w:t>
            </w:r>
          </w:p>
        </w:tc>
        <w:tc>
          <w:tcPr>
            <w:tcW w:w="2184" w:type="dxa"/>
            <w:tcBorders>
              <w:top w:val="outset" w:sz="6" w:space="0" w:color="222222"/>
              <w:left w:val="outset" w:sz="6" w:space="0" w:color="222222"/>
              <w:bottom w:val="outset" w:sz="6" w:space="0" w:color="222222"/>
              <w:right w:val="outset" w:sz="6" w:space="0" w:color="222222"/>
            </w:tcBorders>
          </w:tcPr>
          <w:p w14:paraId="6D6434E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p>
        </w:tc>
      </w:tr>
      <w:tr w:rsidR="00B1127F" w:rsidRPr="00011FD7" w14:paraId="59F3B979"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5C61DB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5 </w:t>
            </w:r>
          </w:p>
        </w:tc>
        <w:tc>
          <w:tcPr>
            <w:tcW w:w="6607" w:type="dxa"/>
            <w:tcBorders>
              <w:top w:val="outset" w:sz="6" w:space="0" w:color="222222"/>
              <w:left w:val="outset" w:sz="6" w:space="0" w:color="222222"/>
              <w:bottom w:val="outset" w:sz="6" w:space="0" w:color="222222"/>
              <w:right w:val="outset" w:sz="6" w:space="0" w:color="222222"/>
            </w:tcBorders>
            <w:hideMark/>
          </w:tcPr>
          <w:p w14:paraId="0C6FA70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Wettelijke verplichtingen bij het starten van een eigen zaak </w:t>
            </w:r>
          </w:p>
        </w:tc>
        <w:tc>
          <w:tcPr>
            <w:tcW w:w="2184" w:type="dxa"/>
            <w:tcBorders>
              <w:top w:val="outset" w:sz="6" w:space="0" w:color="222222"/>
              <w:left w:val="outset" w:sz="6" w:space="0" w:color="222222"/>
              <w:bottom w:val="outset" w:sz="6" w:space="0" w:color="222222"/>
              <w:right w:val="outset" w:sz="6" w:space="0" w:color="222222"/>
            </w:tcBorders>
          </w:tcPr>
          <w:p w14:paraId="3267FA22"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4.1 en 4.2</w:t>
            </w:r>
          </w:p>
        </w:tc>
      </w:tr>
      <w:tr w:rsidR="00B1127F" w:rsidRPr="00011FD7" w14:paraId="2714A3AE"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761F4FF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6 </w:t>
            </w:r>
          </w:p>
        </w:tc>
        <w:tc>
          <w:tcPr>
            <w:tcW w:w="6607" w:type="dxa"/>
            <w:tcBorders>
              <w:top w:val="outset" w:sz="6" w:space="0" w:color="222222"/>
              <w:left w:val="outset" w:sz="6" w:space="0" w:color="222222"/>
              <w:bottom w:val="outset" w:sz="6" w:space="0" w:color="222222"/>
              <w:right w:val="outset" w:sz="6" w:space="0" w:color="222222"/>
            </w:tcBorders>
            <w:hideMark/>
          </w:tcPr>
          <w:p w14:paraId="2A4B9DFC"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Het sociaal statuut van de ondernemer </w:t>
            </w:r>
          </w:p>
        </w:tc>
        <w:tc>
          <w:tcPr>
            <w:tcW w:w="2184" w:type="dxa"/>
            <w:tcBorders>
              <w:top w:val="outset" w:sz="6" w:space="0" w:color="222222"/>
              <w:left w:val="outset" w:sz="6" w:space="0" w:color="222222"/>
              <w:bottom w:val="outset" w:sz="6" w:space="0" w:color="222222"/>
              <w:right w:val="outset" w:sz="6" w:space="0" w:color="222222"/>
            </w:tcBorders>
          </w:tcPr>
          <w:p w14:paraId="31F88BB6"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4.3</w:t>
            </w:r>
          </w:p>
        </w:tc>
      </w:tr>
      <w:tr w:rsidR="00B1127F" w:rsidRPr="00011FD7" w14:paraId="46D3A7F7"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DD8068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7 </w:t>
            </w:r>
          </w:p>
        </w:tc>
        <w:tc>
          <w:tcPr>
            <w:tcW w:w="6607" w:type="dxa"/>
            <w:tcBorders>
              <w:top w:val="outset" w:sz="6" w:space="0" w:color="222222"/>
              <w:left w:val="outset" w:sz="6" w:space="0" w:color="222222"/>
              <w:bottom w:val="outset" w:sz="6" w:space="0" w:color="222222"/>
              <w:right w:val="outset" w:sz="6" w:space="0" w:color="222222"/>
            </w:tcBorders>
            <w:hideMark/>
          </w:tcPr>
          <w:p w14:paraId="437F4B59"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Verschillende rechtsvormen van een onderneming : kenmerken  </w:t>
            </w:r>
          </w:p>
        </w:tc>
        <w:tc>
          <w:tcPr>
            <w:tcW w:w="2184" w:type="dxa"/>
            <w:tcBorders>
              <w:top w:val="outset" w:sz="6" w:space="0" w:color="222222"/>
              <w:left w:val="outset" w:sz="6" w:space="0" w:color="222222"/>
              <w:bottom w:val="outset" w:sz="6" w:space="0" w:color="222222"/>
              <w:right w:val="outset" w:sz="6" w:space="0" w:color="222222"/>
            </w:tcBorders>
          </w:tcPr>
          <w:p w14:paraId="057A7B2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4.4</w:t>
            </w:r>
          </w:p>
        </w:tc>
      </w:tr>
      <w:tr w:rsidR="00B1127F" w:rsidRPr="00011FD7" w14:paraId="552B01C5"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40DF80E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8 </w:t>
            </w:r>
          </w:p>
        </w:tc>
        <w:tc>
          <w:tcPr>
            <w:tcW w:w="6607" w:type="dxa"/>
            <w:tcBorders>
              <w:top w:val="outset" w:sz="6" w:space="0" w:color="222222"/>
              <w:left w:val="outset" w:sz="6" w:space="0" w:color="222222"/>
              <w:bottom w:val="outset" w:sz="6" w:space="0" w:color="222222"/>
              <w:right w:val="outset" w:sz="6" w:space="0" w:color="222222"/>
            </w:tcBorders>
            <w:hideMark/>
          </w:tcPr>
          <w:p w14:paraId="5961E7E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Huwelijksstelsels: soorten en kenmerken </w:t>
            </w:r>
          </w:p>
        </w:tc>
        <w:tc>
          <w:tcPr>
            <w:tcW w:w="2184" w:type="dxa"/>
            <w:tcBorders>
              <w:top w:val="outset" w:sz="6" w:space="0" w:color="222222"/>
              <w:left w:val="outset" w:sz="6" w:space="0" w:color="222222"/>
              <w:bottom w:val="outset" w:sz="6" w:space="0" w:color="222222"/>
              <w:right w:val="outset" w:sz="6" w:space="0" w:color="222222"/>
            </w:tcBorders>
          </w:tcPr>
          <w:p w14:paraId="1C0A60A9"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4.5</w:t>
            </w:r>
          </w:p>
        </w:tc>
      </w:tr>
      <w:tr w:rsidR="00B1127F" w:rsidRPr="00011FD7" w14:paraId="6A2C8939"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DEFBC41"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9 </w:t>
            </w:r>
          </w:p>
        </w:tc>
        <w:tc>
          <w:tcPr>
            <w:tcW w:w="6607" w:type="dxa"/>
            <w:tcBorders>
              <w:top w:val="outset" w:sz="6" w:space="0" w:color="222222"/>
              <w:left w:val="outset" w:sz="6" w:space="0" w:color="222222"/>
              <w:bottom w:val="outset" w:sz="6" w:space="0" w:color="222222"/>
              <w:right w:val="outset" w:sz="6" w:space="0" w:color="222222"/>
            </w:tcBorders>
            <w:hideMark/>
          </w:tcPr>
          <w:p w14:paraId="2115F3B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Handelshuurcontract: toelichting inhoud </w:t>
            </w:r>
          </w:p>
        </w:tc>
        <w:tc>
          <w:tcPr>
            <w:tcW w:w="2184" w:type="dxa"/>
            <w:tcBorders>
              <w:top w:val="outset" w:sz="6" w:space="0" w:color="222222"/>
              <w:left w:val="outset" w:sz="6" w:space="0" w:color="222222"/>
              <w:bottom w:val="outset" w:sz="6" w:space="0" w:color="222222"/>
              <w:right w:val="outset" w:sz="6" w:space="0" w:color="222222"/>
            </w:tcBorders>
          </w:tcPr>
          <w:p w14:paraId="62336EB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4.6</w:t>
            </w:r>
          </w:p>
        </w:tc>
      </w:tr>
      <w:tr w:rsidR="00B1127F" w:rsidRPr="00011FD7" w14:paraId="1F9F6018"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499948DE"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10 </w:t>
            </w:r>
          </w:p>
        </w:tc>
        <w:tc>
          <w:tcPr>
            <w:tcW w:w="6607" w:type="dxa"/>
            <w:tcBorders>
              <w:top w:val="outset" w:sz="6" w:space="0" w:color="222222"/>
              <w:left w:val="outset" w:sz="6" w:space="0" w:color="222222"/>
              <w:bottom w:val="outset" w:sz="6" w:space="0" w:color="222222"/>
              <w:right w:val="outset" w:sz="6" w:space="0" w:color="222222"/>
            </w:tcBorders>
            <w:hideMark/>
          </w:tcPr>
          <w:p w14:paraId="188D3B7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Verplichte verzekeringen: soorten en risicodekking </w:t>
            </w:r>
          </w:p>
        </w:tc>
        <w:tc>
          <w:tcPr>
            <w:tcW w:w="2184" w:type="dxa"/>
            <w:tcBorders>
              <w:top w:val="outset" w:sz="6" w:space="0" w:color="222222"/>
              <w:left w:val="outset" w:sz="6" w:space="0" w:color="222222"/>
              <w:bottom w:val="outset" w:sz="6" w:space="0" w:color="222222"/>
              <w:right w:val="outset" w:sz="6" w:space="0" w:color="222222"/>
            </w:tcBorders>
          </w:tcPr>
          <w:p w14:paraId="7D2F6E1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4.7</w:t>
            </w:r>
          </w:p>
        </w:tc>
      </w:tr>
      <w:tr w:rsidR="00B1127F" w:rsidRPr="00011FD7" w14:paraId="6F83C43A"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4036366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lastRenderedPageBreak/>
              <w:t>11 </w:t>
            </w:r>
          </w:p>
        </w:tc>
        <w:tc>
          <w:tcPr>
            <w:tcW w:w="6607" w:type="dxa"/>
            <w:tcBorders>
              <w:top w:val="outset" w:sz="6" w:space="0" w:color="222222"/>
              <w:left w:val="outset" w:sz="6" w:space="0" w:color="222222"/>
              <w:bottom w:val="outset" w:sz="6" w:space="0" w:color="222222"/>
              <w:right w:val="outset" w:sz="6" w:space="0" w:color="222222"/>
            </w:tcBorders>
            <w:hideMark/>
          </w:tcPr>
          <w:p w14:paraId="7AD13A3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Aanvullende verzekeringen: soorten en risicodekking </w:t>
            </w:r>
          </w:p>
        </w:tc>
        <w:tc>
          <w:tcPr>
            <w:tcW w:w="2184" w:type="dxa"/>
            <w:tcBorders>
              <w:top w:val="outset" w:sz="6" w:space="0" w:color="222222"/>
              <w:left w:val="outset" w:sz="6" w:space="0" w:color="222222"/>
              <w:bottom w:val="outset" w:sz="6" w:space="0" w:color="222222"/>
              <w:right w:val="outset" w:sz="6" w:space="0" w:color="222222"/>
            </w:tcBorders>
          </w:tcPr>
          <w:p w14:paraId="47B46B4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4.8</w:t>
            </w:r>
          </w:p>
        </w:tc>
      </w:tr>
      <w:tr w:rsidR="00B1127F" w:rsidRPr="00011FD7" w14:paraId="57F9F06B"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D0BCB9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12 </w:t>
            </w:r>
          </w:p>
        </w:tc>
        <w:tc>
          <w:tcPr>
            <w:tcW w:w="6607" w:type="dxa"/>
            <w:tcBorders>
              <w:top w:val="outset" w:sz="6" w:space="0" w:color="222222"/>
              <w:left w:val="outset" w:sz="6" w:space="0" w:color="222222"/>
              <w:bottom w:val="outset" w:sz="6" w:space="0" w:color="222222"/>
              <w:right w:val="outset" w:sz="6" w:space="0" w:color="222222"/>
            </w:tcBorders>
            <w:hideMark/>
          </w:tcPr>
          <w:p w14:paraId="388D8C76"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Wettelijke verplichtingen inzake milieu </w:t>
            </w:r>
          </w:p>
        </w:tc>
        <w:tc>
          <w:tcPr>
            <w:tcW w:w="2184" w:type="dxa"/>
            <w:tcBorders>
              <w:top w:val="outset" w:sz="6" w:space="0" w:color="222222"/>
              <w:left w:val="outset" w:sz="6" w:space="0" w:color="222222"/>
              <w:bottom w:val="outset" w:sz="6" w:space="0" w:color="222222"/>
              <w:right w:val="outset" w:sz="6" w:space="0" w:color="222222"/>
            </w:tcBorders>
          </w:tcPr>
          <w:p w14:paraId="29525E5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4.9</w:t>
            </w:r>
          </w:p>
        </w:tc>
      </w:tr>
      <w:tr w:rsidR="00B1127F" w:rsidRPr="00011FD7" w14:paraId="7EA9E585"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A89174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13 </w:t>
            </w:r>
          </w:p>
        </w:tc>
        <w:tc>
          <w:tcPr>
            <w:tcW w:w="6607" w:type="dxa"/>
            <w:tcBorders>
              <w:top w:val="outset" w:sz="6" w:space="0" w:color="222222"/>
              <w:left w:val="outset" w:sz="6" w:space="0" w:color="222222"/>
              <w:bottom w:val="outset" w:sz="6" w:space="0" w:color="222222"/>
              <w:right w:val="outset" w:sz="6" w:space="0" w:color="222222"/>
            </w:tcBorders>
            <w:hideMark/>
          </w:tcPr>
          <w:p w14:paraId="684EF9E6"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Seveso-inrichtingen: begrip </w:t>
            </w:r>
          </w:p>
        </w:tc>
        <w:tc>
          <w:tcPr>
            <w:tcW w:w="2184" w:type="dxa"/>
            <w:tcBorders>
              <w:top w:val="outset" w:sz="6" w:space="0" w:color="222222"/>
              <w:left w:val="outset" w:sz="6" w:space="0" w:color="222222"/>
              <w:bottom w:val="outset" w:sz="6" w:space="0" w:color="222222"/>
              <w:right w:val="outset" w:sz="6" w:space="0" w:color="222222"/>
            </w:tcBorders>
          </w:tcPr>
          <w:p w14:paraId="38D5D71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4.10</w:t>
            </w:r>
          </w:p>
        </w:tc>
      </w:tr>
      <w:tr w:rsidR="00B1127F" w:rsidRPr="00011FD7" w14:paraId="07B114A6"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6D720C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14 </w:t>
            </w:r>
          </w:p>
        </w:tc>
        <w:tc>
          <w:tcPr>
            <w:tcW w:w="6607" w:type="dxa"/>
            <w:tcBorders>
              <w:top w:val="outset" w:sz="6" w:space="0" w:color="222222"/>
              <w:left w:val="outset" w:sz="6" w:space="0" w:color="222222"/>
              <w:bottom w:val="outset" w:sz="6" w:space="0" w:color="222222"/>
              <w:right w:val="outset" w:sz="6" w:space="0" w:color="222222"/>
            </w:tcBorders>
            <w:hideMark/>
          </w:tcPr>
          <w:p w14:paraId="1611E0C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HACCP: begrip </w:t>
            </w:r>
          </w:p>
        </w:tc>
        <w:tc>
          <w:tcPr>
            <w:tcW w:w="2184" w:type="dxa"/>
            <w:tcBorders>
              <w:top w:val="outset" w:sz="6" w:space="0" w:color="222222"/>
              <w:left w:val="outset" w:sz="6" w:space="0" w:color="222222"/>
              <w:bottom w:val="outset" w:sz="6" w:space="0" w:color="222222"/>
              <w:right w:val="outset" w:sz="6" w:space="0" w:color="222222"/>
            </w:tcBorders>
          </w:tcPr>
          <w:p w14:paraId="46E98571"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4.11</w:t>
            </w:r>
          </w:p>
        </w:tc>
      </w:tr>
      <w:tr w:rsidR="00B1127F" w:rsidRPr="00011FD7" w14:paraId="67DA4A02"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F71DA8E"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15 </w:t>
            </w:r>
          </w:p>
        </w:tc>
        <w:tc>
          <w:tcPr>
            <w:tcW w:w="6607" w:type="dxa"/>
            <w:tcBorders>
              <w:top w:val="outset" w:sz="6" w:space="0" w:color="222222"/>
              <w:left w:val="outset" w:sz="6" w:space="0" w:color="222222"/>
              <w:bottom w:val="outset" w:sz="6" w:space="0" w:color="222222"/>
              <w:right w:val="outset" w:sz="6" w:space="0" w:color="222222"/>
            </w:tcBorders>
            <w:hideMark/>
          </w:tcPr>
          <w:p w14:paraId="3DDA408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Vergunning voor een handelsvestiging </w:t>
            </w:r>
          </w:p>
        </w:tc>
        <w:tc>
          <w:tcPr>
            <w:tcW w:w="2184" w:type="dxa"/>
            <w:tcBorders>
              <w:top w:val="outset" w:sz="6" w:space="0" w:color="222222"/>
              <w:left w:val="outset" w:sz="6" w:space="0" w:color="222222"/>
              <w:bottom w:val="outset" w:sz="6" w:space="0" w:color="222222"/>
              <w:right w:val="outset" w:sz="6" w:space="0" w:color="222222"/>
            </w:tcBorders>
          </w:tcPr>
          <w:p w14:paraId="78EAEED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4.12</w:t>
            </w:r>
          </w:p>
        </w:tc>
      </w:tr>
      <w:tr w:rsidR="00B1127F" w:rsidRPr="00011FD7" w14:paraId="286DE72C"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C5611B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16 </w:t>
            </w:r>
          </w:p>
        </w:tc>
        <w:tc>
          <w:tcPr>
            <w:tcW w:w="6607" w:type="dxa"/>
            <w:tcBorders>
              <w:top w:val="outset" w:sz="6" w:space="0" w:color="222222"/>
              <w:left w:val="outset" w:sz="6" w:space="0" w:color="222222"/>
              <w:bottom w:val="outset" w:sz="6" w:space="0" w:color="222222"/>
              <w:right w:val="outset" w:sz="6" w:space="0" w:color="222222"/>
            </w:tcBorders>
            <w:hideMark/>
          </w:tcPr>
          <w:p w14:paraId="4CF22492"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De wet op handelspraktijken en op de voorlichting en de bescherming van de consument </w:t>
            </w:r>
          </w:p>
        </w:tc>
        <w:tc>
          <w:tcPr>
            <w:tcW w:w="2184" w:type="dxa"/>
            <w:tcBorders>
              <w:top w:val="outset" w:sz="6" w:space="0" w:color="222222"/>
              <w:left w:val="outset" w:sz="6" w:space="0" w:color="222222"/>
              <w:bottom w:val="outset" w:sz="6" w:space="0" w:color="222222"/>
              <w:right w:val="outset" w:sz="6" w:space="0" w:color="222222"/>
            </w:tcBorders>
          </w:tcPr>
          <w:p w14:paraId="0071CA6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17</w:t>
            </w:r>
          </w:p>
        </w:tc>
      </w:tr>
      <w:tr w:rsidR="00B1127F" w:rsidRPr="00011FD7" w14:paraId="3FD48723"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B4A4719"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17 </w:t>
            </w:r>
          </w:p>
        </w:tc>
        <w:tc>
          <w:tcPr>
            <w:tcW w:w="6607" w:type="dxa"/>
            <w:tcBorders>
              <w:top w:val="outset" w:sz="6" w:space="0" w:color="222222"/>
              <w:left w:val="outset" w:sz="6" w:space="0" w:color="222222"/>
              <w:bottom w:val="outset" w:sz="6" w:space="0" w:color="222222"/>
              <w:right w:val="outset" w:sz="6" w:space="0" w:color="222222"/>
            </w:tcBorders>
            <w:hideMark/>
          </w:tcPr>
          <w:p w14:paraId="0B964D5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Steunmaatregelen bij opstarten zaak en aanwerving personeel </w:t>
            </w:r>
          </w:p>
        </w:tc>
        <w:tc>
          <w:tcPr>
            <w:tcW w:w="2184" w:type="dxa"/>
            <w:tcBorders>
              <w:top w:val="outset" w:sz="6" w:space="0" w:color="222222"/>
              <w:left w:val="outset" w:sz="6" w:space="0" w:color="222222"/>
              <w:bottom w:val="outset" w:sz="6" w:space="0" w:color="222222"/>
              <w:right w:val="outset" w:sz="6" w:space="0" w:color="222222"/>
            </w:tcBorders>
          </w:tcPr>
          <w:p w14:paraId="20217D66"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5</w:t>
            </w:r>
          </w:p>
        </w:tc>
      </w:tr>
      <w:tr w:rsidR="00B1127F" w:rsidRPr="00011FD7" w14:paraId="3A8170AB"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7511A1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18 </w:t>
            </w:r>
          </w:p>
        </w:tc>
        <w:tc>
          <w:tcPr>
            <w:tcW w:w="6607" w:type="dxa"/>
            <w:tcBorders>
              <w:top w:val="outset" w:sz="6" w:space="0" w:color="222222"/>
              <w:left w:val="outset" w:sz="6" w:space="0" w:color="222222"/>
              <w:bottom w:val="outset" w:sz="6" w:space="0" w:color="222222"/>
              <w:right w:val="outset" w:sz="6" w:space="0" w:color="222222"/>
            </w:tcBorders>
            <w:hideMark/>
          </w:tcPr>
          <w:p w14:paraId="5D6230A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Kredietverlening door handelaars : verkoop op afbetaling en verkoop op termijn </w:t>
            </w:r>
          </w:p>
        </w:tc>
        <w:tc>
          <w:tcPr>
            <w:tcW w:w="2184" w:type="dxa"/>
            <w:tcBorders>
              <w:top w:val="outset" w:sz="6" w:space="0" w:color="222222"/>
              <w:left w:val="outset" w:sz="6" w:space="0" w:color="222222"/>
              <w:bottom w:val="outset" w:sz="6" w:space="0" w:color="222222"/>
              <w:right w:val="outset" w:sz="6" w:space="0" w:color="222222"/>
            </w:tcBorders>
            <w:shd w:val="clear" w:color="auto" w:fill="auto"/>
          </w:tcPr>
          <w:p w14:paraId="1AF16A2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14</w:t>
            </w:r>
          </w:p>
        </w:tc>
      </w:tr>
      <w:tr w:rsidR="00B1127F" w:rsidRPr="00011FD7" w14:paraId="78DC575B"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2CC338E"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19 </w:t>
            </w:r>
          </w:p>
        </w:tc>
        <w:tc>
          <w:tcPr>
            <w:tcW w:w="6607" w:type="dxa"/>
            <w:tcBorders>
              <w:top w:val="outset" w:sz="6" w:space="0" w:color="222222"/>
              <w:left w:val="outset" w:sz="6" w:space="0" w:color="222222"/>
              <w:bottom w:val="outset" w:sz="6" w:space="0" w:color="222222"/>
              <w:right w:val="outset" w:sz="6" w:space="0" w:color="222222"/>
            </w:tcBorders>
            <w:hideMark/>
          </w:tcPr>
          <w:p w14:paraId="3EE2837C"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Kredietverlening door financiële instellingen: kaskrediet </w:t>
            </w:r>
          </w:p>
        </w:tc>
        <w:tc>
          <w:tcPr>
            <w:tcW w:w="2184" w:type="dxa"/>
            <w:tcBorders>
              <w:top w:val="outset" w:sz="6" w:space="0" w:color="222222"/>
              <w:left w:val="outset" w:sz="6" w:space="0" w:color="222222"/>
              <w:bottom w:val="outset" w:sz="6" w:space="0" w:color="222222"/>
              <w:right w:val="outset" w:sz="6" w:space="0" w:color="222222"/>
            </w:tcBorders>
            <w:shd w:val="clear" w:color="auto" w:fill="auto"/>
          </w:tcPr>
          <w:p w14:paraId="12DB0F0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15</w:t>
            </w:r>
          </w:p>
        </w:tc>
      </w:tr>
      <w:tr w:rsidR="00B1127F" w:rsidRPr="00011FD7" w14:paraId="3CBF68A2" w14:textId="77777777" w:rsidTr="00011FD7">
        <w:trP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hideMark/>
          </w:tcPr>
          <w:p w14:paraId="381039C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  </w:t>
            </w:r>
          </w:p>
          <w:p w14:paraId="6184E9D8" w14:textId="77777777" w:rsidR="00B1127F" w:rsidRPr="00011FD7" w:rsidRDefault="00B1127F" w:rsidP="00011FD7">
            <w:pPr>
              <w:pStyle w:val="VVKSOTekst"/>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3. Een marktonderzoek opzetten </w:t>
            </w:r>
          </w:p>
        </w:tc>
        <w:tc>
          <w:tcPr>
            <w:tcW w:w="2184" w:type="dxa"/>
            <w:tcBorders>
              <w:top w:val="outset" w:sz="6" w:space="0" w:color="222222"/>
              <w:left w:val="outset" w:sz="6" w:space="0" w:color="222222"/>
              <w:bottom w:val="outset" w:sz="6" w:space="0" w:color="222222"/>
              <w:right w:val="outset" w:sz="6" w:space="0" w:color="222222"/>
            </w:tcBorders>
          </w:tcPr>
          <w:p w14:paraId="430BF4E9"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p>
        </w:tc>
      </w:tr>
      <w:tr w:rsidR="00B1127F" w:rsidRPr="00011FD7" w14:paraId="36642EAC"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61DEE7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20 </w:t>
            </w:r>
          </w:p>
        </w:tc>
        <w:tc>
          <w:tcPr>
            <w:tcW w:w="6607" w:type="dxa"/>
            <w:tcBorders>
              <w:top w:val="outset" w:sz="6" w:space="0" w:color="222222"/>
              <w:left w:val="outset" w:sz="6" w:space="0" w:color="222222"/>
              <w:bottom w:val="outset" w:sz="6" w:space="0" w:color="222222"/>
              <w:right w:val="outset" w:sz="6" w:space="0" w:color="222222"/>
            </w:tcBorders>
            <w:hideMark/>
          </w:tcPr>
          <w:p w14:paraId="1551F60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Assortimentsstudie met inbegrip van voorraad </w:t>
            </w:r>
          </w:p>
        </w:tc>
        <w:tc>
          <w:tcPr>
            <w:tcW w:w="2184" w:type="dxa"/>
            <w:tcBorders>
              <w:top w:val="outset" w:sz="6" w:space="0" w:color="222222"/>
              <w:left w:val="outset" w:sz="6" w:space="0" w:color="222222"/>
              <w:bottom w:val="outset" w:sz="6" w:space="0" w:color="222222"/>
              <w:right w:val="outset" w:sz="6" w:space="0" w:color="222222"/>
            </w:tcBorders>
          </w:tcPr>
          <w:p w14:paraId="0457C66E"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3.1</w:t>
            </w:r>
          </w:p>
        </w:tc>
      </w:tr>
      <w:tr w:rsidR="00B1127F" w:rsidRPr="00011FD7" w14:paraId="2A69E602"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C5F459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21 </w:t>
            </w:r>
          </w:p>
        </w:tc>
        <w:tc>
          <w:tcPr>
            <w:tcW w:w="6607" w:type="dxa"/>
            <w:tcBorders>
              <w:top w:val="outset" w:sz="6" w:space="0" w:color="222222"/>
              <w:left w:val="outset" w:sz="6" w:space="0" w:color="222222"/>
              <w:bottom w:val="outset" w:sz="6" w:space="0" w:color="222222"/>
              <w:right w:val="outset" w:sz="6" w:space="0" w:color="222222"/>
            </w:tcBorders>
            <w:hideMark/>
          </w:tcPr>
          <w:p w14:paraId="2DFE7CA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Concurrentiestudie </w:t>
            </w:r>
          </w:p>
        </w:tc>
        <w:tc>
          <w:tcPr>
            <w:tcW w:w="2184" w:type="dxa"/>
            <w:tcBorders>
              <w:top w:val="outset" w:sz="6" w:space="0" w:color="222222"/>
              <w:left w:val="outset" w:sz="6" w:space="0" w:color="222222"/>
              <w:bottom w:val="outset" w:sz="6" w:space="0" w:color="222222"/>
              <w:right w:val="outset" w:sz="6" w:space="0" w:color="222222"/>
            </w:tcBorders>
          </w:tcPr>
          <w:p w14:paraId="17015D6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3.3</w:t>
            </w:r>
          </w:p>
        </w:tc>
      </w:tr>
      <w:tr w:rsidR="00B1127F" w:rsidRPr="00011FD7" w14:paraId="4B3E3D83"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BA9922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22 </w:t>
            </w:r>
          </w:p>
        </w:tc>
        <w:tc>
          <w:tcPr>
            <w:tcW w:w="6607" w:type="dxa"/>
            <w:tcBorders>
              <w:top w:val="outset" w:sz="6" w:space="0" w:color="222222"/>
              <w:left w:val="outset" w:sz="6" w:space="0" w:color="222222"/>
              <w:bottom w:val="outset" w:sz="6" w:space="0" w:color="222222"/>
              <w:right w:val="outset" w:sz="6" w:space="0" w:color="222222"/>
            </w:tcBorders>
            <w:hideMark/>
          </w:tcPr>
          <w:p w14:paraId="73598BB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Leveranciersstudie </w:t>
            </w:r>
          </w:p>
        </w:tc>
        <w:tc>
          <w:tcPr>
            <w:tcW w:w="2184" w:type="dxa"/>
            <w:tcBorders>
              <w:top w:val="outset" w:sz="6" w:space="0" w:color="222222"/>
              <w:left w:val="outset" w:sz="6" w:space="0" w:color="222222"/>
              <w:bottom w:val="outset" w:sz="6" w:space="0" w:color="222222"/>
              <w:right w:val="outset" w:sz="6" w:space="0" w:color="222222"/>
            </w:tcBorders>
          </w:tcPr>
          <w:p w14:paraId="4D5183E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3.4</w:t>
            </w:r>
          </w:p>
        </w:tc>
      </w:tr>
      <w:tr w:rsidR="00B1127F" w:rsidRPr="00011FD7" w14:paraId="173B5F56"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DCAA97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23 </w:t>
            </w:r>
          </w:p>
        </w:tc>
        <w:tc>
          <w:tcPr>
            <w:tcW w:w="6607" w:type="dxa"/>
            <w:tcBorders>
              <w:top w:val="outset" w:sz="6" w:space="0" w:color="222222"/>
              <w:left w:val="outset" w:sz="6" w:space="0" w:color="222222"/>
              <w:bottom w:val="outset" w:sz="6" w:space="0" w:color="222222"/>
              <w:right w:val="outset" w:sz="6" w:space="0" w:color="222222"/>
            </w:tcBorders>
            <w:hideMark/>
          </w:tcPr>
          <w:p w14:paraId="52D378F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Verkoopplaats </w:t>
            </w:r>
          </w:p>
        </w:tc>
        <w:tc>
          <w:tcPr>
            <w:tcW w:w="2184" w:type="dxa"/>
            <w:tcBorders>
              <w:top w:val="outset" w:sz="6" w:space="0" w:color="222222"/>
              <w:left w:val="outset" w:sz="6" w:space="0" w:color="222222"/>
              <w:bottom w:val="outset" w:sz="6" w:space="0" w:color="222222"/>
              <w:right w:val="outset" w:sz="6" w:space="0" w:color="222222"/>
            </w:tcBorders>
          </w:tcPr>
          <w:p w14:paraId="15D493E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3.5</w:t>
            </w:r>
          </w:p>
        </w:tc>
      </w:tr>
      <w:tr w:rsidR="00B1127F" w:rsidRPr="00011FD7" w14:paraId="1E67DE48"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BC52C39"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24 </w:t>
            </w:r>
          </w:p>
        </w:tc>
        <w:tc>
          <w:tcPr>
            <w:tcW w:w="6607" w:type="dxa"/>
            <w:tcBorders>
              <w:top w:val="outset" w:sz="6" w:space="0" w:color="222222"/>
              <w:left w:val="outset" w:sz="6" w:space="0" w:color="222222"/>
              <w:bottom w:val="outset" w:sz="6" w:space="0" w:color="222222"/>
              <w:right w:val="outset" w:sz="6" w:space="0" w:color="222222"/>
            </w:tcBorders>
            <w:hideMark/>
          </w:tcPr>
          <w:p w14:paraId="363E799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Distributiekanalen </w:t>
            </w:r>
          </w:p>
        </w:tc>
        <w:tc>
          <w:tcPr>
            <w:tcW w:w="2184" w:type="dxa"/>
            <w:tcBorders>
              <w:top w:val="outset" w:sz="6" w:space="0" w:color="222222"/>
              <w:left w:val="outset" w:sz="6" w:space="0" w:color="222222"/>
              <w:bottom w:val="outset" w:sz="6" w:space="0" w:color="222222"/>
              <w:right w:val="outset" w:sz="6" w:space="0" w:color="222222"/>
            </w:tcBorders>
          </w:tcPr>
          <w:p w14:paraId="15CAC15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3.6</w:t>
            </w:r>
          </w:p>
        </w:tc>
      </w:tr>
      <w:tr w:rsidR="00B1127F" w:rsidRPr="00011FD7" w14:paraId="742AE981"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1C72210"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25 </w:t>
            </w:r>
          </w:p>
        </w:tc>
        <w:tc>
          <w:tcPr>
            <w:tcW w:w="6607" w:type="dxa"/>
            <w:tcBorders>
              <w:top w:val="outset" w:sz="6" w:space="0" w:color="222222"/>
              <w:left w:val="outset" w:sz="6" w:space="0" w:color="222222"/>
              <w:bottom w:val="outset" w:sz="6" w:space="0" w:color="222222"/>
              <w:right w:val="outset" w:sz="6" w:space="0" w:color="222222"/>
            </w:tcBorders>
            <w:hideMark/>
          </w:tcPr>
          <w:p w14:paraId="1F72723E"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Publiciteit en promotie: enkele aspecten </w:t>
            </w:r>
          </w:p>
        </w:tc>
        <w:tc>
          <w:tcPr>
            <w:tcW w:w="2184" w:type="dxa"/>
            <w:tcBorders>
              <w:top w:val="outset" w:sz="6" w:space="0" w:color="222222"/>
              <w:left w:val="outset" w:sz="6" w:space="0" w:color="222222"/>
              <w:bottom w:val="outset" w:sz="6" w:space="0" w:color="222222"/>
              <w:right w:val="outset" w:sz="6" w:space="0" w:color="222222"/>
            </w:tcBorders>
          </w:tcPr>
          <w:p w14:paraId="0495715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 xml:space="preserve">21 - 22 – 23 – 24 </w:t>
            </w:r>
          </w:p>
        </w:tc>
      </w:tr>
      <w:tr w:rsidR="00B1127F" w:rsidRPr="00011FD7" w14:paraId="3A88BC3E" w14:textId="77777777" w:rsidTr="00011FD7">
        <w:trP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hideMark/>
          </w:tcPr>
          <w:p w14:paraId="2D4CE93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  </w:t>
            </w:r>
          </w:p>
          <w:p w14:paraId="7A9B6D18" w14:textId="77777777" w:rsidR="00B1127F" w:rsidRPr="00011FD7" w:rsidRDefault="00B1127F" w:rsidP="00011FD7">
            <w:pPr>
              <w:pStyle w:val="VVKSOTekst"/>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4. Een financieel plan opzetten </w:t>
            </w:r>
          </w:p>
        </w:tc>
        <w:tc>
          <w:tcPr>
            <w:tcW w:w="2184" w:type="dxa"/>
            <w:tcBorders>
              <w:top w:val="outset" w:sz="6" w:space="0" w:color="222222"/>
              <w:left w:val="outset" w:sz="6" w:space="0" w:color="222222"/>
              <w:bottom w:val="outset" w:sz="6" w:space="0" w:color="222222"/>
              <w:right w:val="outset" w:sz="6" w:space="0" w:color="222222"/>
            </w:tcBorders>
          </w:tcPr>
          <w:p w14:paraId="37B51F91"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p>
        </w:tc>
      </w:tr>
      <w:tr w:rsidR="00B1127F" w:rsidRPr="00011FD7" w14:paraId="1E902327"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AAA63B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26 </w:t>
            </w:r>
          </w:p>
        </w:tc>
        <w:tc>
          <w:tcPr>
            <w:tcW w:w="6607" w:type="dxa"/>
            <w:tcBorders>
              <w:top w:val="outset" w:sz="6" w:space="0" w:color="222222"/>
              <w:left w:val="outset" w:sz="6" w:space="0" w:color="222222"/>
              <w:bottom w:val="outset" w:sz="6" w:space="0" w:color="222222"/>
              <w:right w:val="outset" w:sz="6" w:space="0" w:color="222222"/>
            </w:tcBorders>
            <w:hideMark/>
          </w:tcPr>
          <w:p w14:paraId="65BFA750"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Kosten : begrippen </w:t>
            </w:r>
          </w:p>
        </w:tc>
        <w:tc>
          <w:tcPr>
            <w:tcW w:w="2184" w:type="dxa"/>
            <w:tcBorders>
              <w:top w:val="outset" w:sz="6" w:space="0" w:color="222222"/>
              <w:left w:val="outset" w:sz="6" w:space="0" w:color="222222"/>
              <w:bottom w:val="outset" w:sz="6" w:space="0" w:color="222222"/>
              <w:right w:val="outset" w:sz="6" w:space="0" w:color="222222"/>
            </w:tcBorders>
          </w:tcPr>
          <w:p w14:paraId="04828760"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6.1</w:t>
            </w:r>
          </w:p>
        </w:tc>
      </w:tr>
      <w:tr w:rsidR="00B1127F" w:rsidRPr="00011FD7" w14:paraId="78BEF007"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AA1484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27 </w:t>
            </w:r>
          </w:p>
        </w:tc>
        <w:tc>
          <w:tcPr>
            <w:tcW w:w="6607" w:type="dxa"/>
            <w:tcBorders>
              <w:top w:val="outset" w:sz="6" w:space="0" w:color="222222"/>
              <w:left w:val="outset" w:sz="6" w:space="0" w:color="222222"/>
              <w:bottom w:val="outset" w:sz="6" w:space="0" w:color="222222"/>
              <w:right w:val="outset" w:sz="6" w:space="0" w:color="222222"/>
            </w:tcBorders>
            <w:hideMark/>
          </w:tcPr>
          <w:p w14:paraId="385E1BE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Kostprijsberekening </w:t>
            </w:r>
          </w:p>
        </w:tc>
        <w:tc>
          <w:tcPr>
            <w:tcW w:w="2184" w:type="dxa"/>
            <w:tcBorders>
              <w:top w:val="outset" w:sz="6" w:space="0" w:color="222222"/>
              <w:left w:val="outset" w:sz="6" w:space="0" w:color="222222"/>
              <w:bottom w:val="outset" w:sz="6" w:space="0" w:color="222222"/>
              <w:right w:val="outset" w:sz="6" w:space="0" w:color="222222"/>
            </w:tcBorders>
          </w:tcPr>
          <w:p w14:paraId="0D61B73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6.2</w:t>
            </w:r>
          </w:p>
        </w:tc>
      </w:tr>
      <w:tr w:rsidR="00B1127F" w:rsidRPr="00011FD7" w14:paraId="66600CF4"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00B331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lastRenderedPageBreak/>
              <w:t>28 </w:t>
            </w:r>
          </w:p>
        </w:tc>
        <w:tc>
          <w:tcPr>
            <w:tcW w:w="6607" w:type="dxa"/>
            <w:tcBorders>
              <w:top w:val="outset" w:sz="6" w:space="0" w:color="222222"/>
              <w:left w:val="outset" w:sz="6" w:space="0" w:color="222222"/>
              <w:bottom w:val="outset" w:sz="6" w:space="0" w:color="222222"/>
              <w:right w:val="outset" w:sz="6" w:space="0" w:color="222222"/>
            </w:tcBorders>
            <w:hideMark/>
          </w:tcPr>
          <w:p w14:paraId="58B36DE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Verkoopprijs : elementen + berekening </w:t>
            </w:r>
          </w:p>
        </w:tc>
        <w:tc>
          <w:tcPr>
            <w:tcW w:w="2184" w:type="dxa"/>
            <w:tcBorders>
              <w:top w:val="outset" w:sz="6" w:space="0" w:color="222222"/>
              <w:left w:val="outset" w:sz="6" w:space="0" w:color="222222"/>
              <w:bottom w:val="outset" w:sz="6" w:space="0" w:color="222222"/>
              <w:right w:val="outset" w:sz="6" w:space="0" w:color="222222"/>
            </w:tcBorders>
          </w:tcPr>
          <w:p w14:paraId="768BA5AE"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6.3 – 6.4</w:t>
            </w:r>
          </w:p>
        </w:tc>
      </w:tr>
      <w:tr w:rsidR="00B1127F" w:rsidRPr="00011FD7" w14:paraId="7FAAC780"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DDDD98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29 </w:t>
            </w:r>
          </w:p>
        </w:tc>
        <w:tc>
          <w:tcPr>
            <w:tcW w:w="6607" w:type="dxa"/>
            <w:tcBorders>
              <w:top w:val="outset" w:sz="6" w:space="0" w:color="222222"/>
              <w:left w:val="outset" w:sz="6" w:space="0" w:color="222222"/>
              <w:bottom w:val="outset" w:sz="6" w:space="0" w:color="222222"/>
              <w:right w:val="outset" w:sz="6" w:space="0" w:color="222222"/>
            </w:tcBorders>
            <w:hideMark/>
          </w:tcPr>
          <w:p w14:paraId="12EE4D82"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Omzetberekening </w:t>
            </w:r>
          </w:p>
        </w:tc>
        <w:tc>
          <w:tcPr>
            <w:tcW w:w="2184" w:type="dxa"/>
            <w:tcBorders>
              <w:top w:val="outset" w:sz="6" w:space="0" w:color="222222"/>
              <w:left w:val="outset" w:sz="6" w:space="0" w:color="222222"/>
              <w:bottom w:val="outset" w:sz="6" w:space="0" w:color="222222"/>
              <w:right w:val="outset" w:sz="6" w:space="0" w:color="222222"/>
            </w:tcBorders>
          </w:tcPr>
          <w:p w14:paraId="5B2042A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6.5</w:t>
            </w:r>
          </w:p>
        </w:tc>
      </w:tr>
      <w:tr w:rsidR="00B1127F" w:rsidRPr="00011FD7" w14:paraId="45B566DB"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5B485D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30 </w:t>
            </w:r>
          </w:p>
        </w:tc>
        <w:tc>
          <w:tcPr>
            <w:tcW w:w="6607" w:type="dxa"/>
            <w:tcBorders>
              <w:top w:val="outset" w:sz="6" w:space="0" w:color="222222"/>
              <w:left w:val="outset" w:sz="6" w:space="0" w:color="222222"/>
              <w:bottom w:val="outset" w:sz="6" w:space="0" w:color="222222"/>
              <w:right w:val="outset" w:sz="6" w:space="0" w:color="222222"/>
            </w:tcBorders>
            <w:hideMark/>
          </w:tcPr>
          <w:p w14:paraId="097F6B31"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Break-even punt: begrip </w:t>
            </w:r>
          </w:p>
        </w:tc>
        <w:tc>
          <w:tcPr>
            <w:tcW w:w="2184" w:type="dxa"/>
            <w:tcBorders>
              <w:top w:val="outset" w:sz="6" w:space="0" w:color="222222"/>
              <w:left w:val="outset" w:sz="6" w:space="0" w:color="222222"/>
              <w:bottom w:val="outset" w:sz="6" w:space="0" w:color="222222"/>
              <w:right w:val="outset" w:sz="6" w:space="0" w:color="222222"/>
            </w:tcBorders>
          </w:tcPr>
          <w:p w14:paraId="783FE15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6.6</w:t>
            </w:r>
          </w:p>
        </w:tc>
      </w:tr>
      <w:tr w:rsidR="00B1127F" w:rsidRPr="00011FD7" w14:paraId="3F993313"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B37B0B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31 </w:t>
            </w:r>
          </w:p>
        </w:tc>
        <w:tc>
          <w:tcPr>
            <w:tcW w:w="6607" w:type="dxa"/>
            <w:tcBorders>
              <w:top w:val="outset" w:sz="6" w:space="0" w:color="222222"/>
              <w:left w:val="outset" w:sz="6" w:space="0" w:color="222222"/>
              <w:bottom w:val="outset" w:sz="6" w:space="0" w:color="222222"/>
              <w:right w:val="outset" w:sz="6" w:space="0" w:color="222222"/>
            </w:tcBorders>
            <w:hideMark/>
          </w:tcPr>
          <w:p w14:paraId="0282DEB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Cashflow: begrip </w:t>
            </w:r>
          </w:p>
        </w:tc>
        <w:tc>
          <w:tcPr>
            <w:tcW w:w="2184" w:type="dxa"/>
            <w:tcBorders>
              <w:top w:val="outset" w:sz="6" w:space="0" w:color="222222"/>
              <w:left w:val="outset" w:sz="6" w:space="0" w:color="222222"/>
              <w:bottom w:val="outset" w:sz="6" w:space="0" w:color="222222"/>
              <w:right w:val="outset" w:sz="6" w:space="0" w:color="222222"/>
            </w:tcBorders>
          </w:tcPr>
          <w:p w14:paraId="71A770A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6.7</w:t>
            </w:r>
          </w:p>
        </w:tc>
      </w:tr>
      <w:tr w:rsidR="00B1127F" w:rsidRPr="00011FD7" w14:paraId="0574BFE4"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7349353E"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32 </w:t>
            </w:r>
          </w:p>
        </w:tc>
        <w:tc>
          <w:tcPr>
            <w:tcW w:w="6607" w:type="dxa"/>
            <w:tcBorders>
              <w:top w:val="outset" w:sz="6" w:space="0" w:color="222222"/>
              <w:left w:val="outset" w:sz="6" w:space="0" w:color="222222"/>
              <w:bottom w:val="outset" w:sz="6" w:space="0" w:color="222222"/>
              <w:right w:val="outset" w:sz="6" w:space="0" w:color="222222"/>
            </w:tcBorders>
            <w:hideMark/>
          </w:tcPr>
          <w:p w14:paraId="5A8C877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Vaste activa: begrip en financieringsvorm bij aankoop </w:t>
            </w:r>
          </w:p>
        </w:tc>
        <w:tc>
          <w:tcPr>
            <w:tcW w:w="2184" w:type="dxa"/>
            <w:tcBorders>
              <w:top w:val="outset" w:sz="6" w:space="0" w:color="222222"/>
              <w:left w:val="outset" w:sz="6" w:space="0" w:color="222222"/>
              <w:bottom w:val="outset" w:sz="6" w:space="0" w:color="222222"/>
              <w:right w:val="outset" w:sz="6" w:space="0" w:color="222222"/>
            </w:tcBorders>
          </w:tcPr>
          <w:p w14:paraId="5C3557C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6.8 en 6.9</w:t>
            </w:r>
          </w:p>
        </w:tc>
      </w:tr>
      <w:tr w:rsidR="00B1127F" w:rsidRPr="00011FD7" w14:paraId="0D42095C" w14:textId="77777777" w:rsidTr="00011FD7">
        <w:trP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shd w:val="clear" w:color="auto" w:fill="F2F2F2" w:themeFill="background1" w:themeFillShade="F2"/>
            <w:hideMark/>
          </w:tcPr>
          <w:p w14:paraId="6AF23E74" w14:textId="77777777" w:rsidR="00B1127F" w:rsidRPr="00011FD7" w:rsidRDefault="00B1127F" w:rsidP="00011FD7">
            <w:pPr>
              <w:pStyle w:val="VVKSOTekst"/>
              <w:spacing w:before="240"/>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 xml:space="preserve">  Competentie 2: </w:t>
            </w:r>
          </w:p>
          <w:p w14:paraId="6A52E3EB" w14:textId="77777777" w:rsidR="00B1127F" w:rsidRPr="00011FD7" w:rsidRDefault="00B1127F" w:rsidP="00011FD7">
            <w:pPr>
              <w:pStyle w:val="VVKSOTekst"/>
              <w:spacing w:before="240" w:after="0"/>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 xml:space="preserve">  Als ondernemer het administratief luik van een onderneming</w:t>
            </w:r>
          </w:p>
          <w:p w14:paraId="08FEB146" w14:textId="77777777" w:rsidR="00B1127F" w:rsidRPr="00011FD7" w:rsidRDefault="00B1127F" w:rsidP="00011FD7">
            <w:pPr>
              <w:pStyle w:val="VVKSOTekst"/>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 xml:space="preserve">  behartigen. </w:t>
            </w:r>
          </w:p>
        </w:tc>
        <w:tc>
          <w:tcPr>
            <w:tcW w:w="2184" w:type="dxa"/>
            <w:tcBorders>
              <w:top w:val="outset" w:sz="6" w:space="0" w:color="222222"/>
              <w:left w:val="outset" w:sz="6" w:space="0" w:color="222222"/>
              <w:bottom w:val="outset" w:sz="6" w:space="0" w:color="222222"/>
              <w:right w:val="outset" w:sz="6" w:space="0" w:color="222222"/>
            </w:tcBorders>
            <w:shd w:val="clear" w:color="auto" w:fill="F2F2F2" w:themeFill="background1" w:themeFillShade="F2"/>
          </w:tcPr>
          <w:p w14:paraId="2DE38A6B" w14:textId="77777777" w:rsidR="00B1127F" w:rsidRPr="00011FD7" w:rsidRDefault="00B1127F" w:rsidP="00011FD7">
            <w:pPr>
              <w:pStyle w:val="VVKSOTekst"/>
              <w:spacing w:before="240"/>
              <w:rPr>
                <w:rFonts w:ascii="Trebuchet MS" w:hAnsi="Trebuchet MS" w:cs="Arial"/>
                <w:b/>
                <w:strike/>
                <w:color w:val="404040" w:themeColor="text1" w:themeTint="BF"/>
                <w:highlight w:val="yellow"/>
                <w:lang w:val="nl-BE"/>
              </w:rPr>
            </w:pPr>
          </w:p>
        </w:tc>
      </w:tr>
      <w:tr w:rsidR="00B1127F" w:rsidRPr="00011FD7" w14:paraId="1FD38A2A" w14:textId="77777777" w:rsidTr="00011FD7">
        <w:trP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hideMark/>
          </w:tcPr>
          <w:p w14:paraId="396DC3C6"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 </w:t>
            </w:r>
          </w:p>
          <w:p w14:paraId="42FC42FE" w14:textId="77777777" w:rsidR="00B1127F" w:rsidRPr="00011FD7" w:rsidRDefault="00B1127F" w:rsidP="00011FD7">
            <w:pPr>
              <w:pStyle w:val="VVKSOTekst"/>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1. Boekhoudkundige en fiscale aspecten van een onderneming leren kennen </w:t>
            </w:r>
          </w:p>
        </w:tc>
        <w:tc>
          <w:tcPr>
            <w:tcW w:w="2184" w:type="dxa"/>
            <w:tcBorders>
              <w:top w:val="outset" w:sz="6" w:space="0" w:color="222222"/>
              <w:left w:val="outset" w:sz="6" w:space="0" w:color="222222"/>
              <w:bottom w:val="outset" w:sz="6" w:space="0" w:color="222222"/>
              <w:right w:val="outset" w:sz="6" w:space="0" w:color="222222"/>
            </w:tcBorders>
          </w:tcPr>
          <w:p w14:paraId="62A2EFB9"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p>
        </w:tc>
      </w:tr>
      <w:tr w:rsidR="00B1127F" w:rsidRPr="00011FD7" w14:paraId="0C4EF25B"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1682DB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33 </w:t>
            </w:r>
          </w:p>
        </w:tc>
        <w:tc>
          <w:tcPr>
            <w:tcW w:w="6607" w:type="dxa"/>
            <w:tcBorders>
              <w:top w:val="outset" w:sz="6" w:space="0" w:color="222222"/>
              <w:left w:val="outset" w:sz="6" w:space="0" w:color="222222"/>
              <w:bottom w:val="outset" w:sz="6" w:space="0" w:color="222222"/>
              <w:right w:val="outset" w:sz="6" w:space="0" w:color="222222"/>
            </w:tcBorders>
            <w:hideMark/>
          </w:tcPr>
          <w:p w14:paraId="64ADE79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Boekhouding als beleidsinstrument: nut </w:t>
            </w:r>
          </w:p>
        </w:tc>
        <w:tc>
          <w:tcPr>
            <w:tcW w:w="2184" w:type="dxa"/>
            <w:tcBorders>
              <w:top w:val="outset" w:sz="6" w:space="0" w:color="222222"/>
              <w:left w:val="outset" w:sz="6" w:space="0" w:color="222222"/>
              <w:bottom w:val="outset" w:sz="6" w:space="0" w:color="222222"/>
              <w:right w:val="outset" w:sz="6" w:space="0" w:color="222222"/>
            </w:tcBorders>
          </w:tcPr>
          <w:p w14:paraId="7E9A9B90"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w:t>
            </w:r>
            <w:r w:rsidRPr="00011FD7">
              <w:rPr>
                <w:rFonts w:ascii="Trebuchet MS" w:hAnsi="Trebuchet MS" w:cs="Arial"/>
                <w:strike/>
                <w:color w:val="404040" w:themeColor="text1" w:themeTint="BF"/>
                <w:highlight w:val="yellow"/>
                <w:vertAlign w:val="superscript"/>
                <w:lang w:val="nl-BE"/>
              </w:rPr>
              <w:t>de</w:t>
            </w:r>
            <w:r w:rsidRPr="00011FD7">
              <w:rPr>
                <w:rFonts w:ascii="Trebuchet MS" w:hAnsi="Trebuchet MS" w:cs="Arial"/>
                <w:strike/>
                <w:color w:val="404040" w:themeColor="text1" w:themeTint="BF"/>
                <w:highlight w:val="yellow"/>
                <w:lang w:val="nl-BE"/>
              </w:rPr>
              <w:t xml:space="preserve"> en 3</w:t>
            </w:r>
            <w:r w:rsidRPr="00011FD7">
              <w:rPr>
                <w:rFonts w:ascii="Trebuchet MS" w:hAnsi="Trebuchet MS" w:cs="Arial"/>
                <w:strike/>
                <w:color w:val="404040" w:themeColor="text1" w:themeTint="BF"/>
                <w:highlight w:val="yellow"/>
                <w:vertAlign w:val="superscript"/>
                <w:lang w:val="nl-BE"/>
              </w:rPr>
              <w:t>de</w:t>
            </w:r>
            <w:r w:rsidRPr="00011FD7">
              <w:rPr>
                <w:rFonts w:ascii="Trebuchet MS" w:hAnsi="Trebuchet MS" w:cs="Arial"/>
                <w:strike/>
                <w:color w:val="404040" w:themeColor="text1" w:themeTint="BF"/>
                <w:highlight w:val="yellow"/>
                <w:lang w:val="nl-BE"/>
              </w:rPr>
              <w:t xml:space="preserve"> graad Kantoor/Verkoop + 10</w:t>
            </w:r>
          </w:p>
        </w:tc>
      </w:tr>
      <w:tr w:rsidR="00B1127F" w:rsidRPr="00011FD7" w14:paraId="20790CBB"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4BB4371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34 </w:t>
            </w:r>
          </w:p>
        </w:tc>
        <w:tc>
          <w:tcPr>
            <w:tcW w:w="6607" w:type="dxa"/>
            <w:tcBorders>
              <w:top w:val="outset" w:sz="6" w:space="0" w:color="222222"/>
              <w:left w:val="outset" w:sz="6" w:space="0" w:color="222222"/>
              <w:bottom w:val="outset" w:sz="6" w:space="0" w:color="222222"/>
              <w:right w:val="outset" w:sz="6" w:space="0" w:color="222222"/>
            </w:tcBorders>
            <w:hideMark/>
          </w:tcPr>
          <w:p w14:paraId="5BB269BC"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Rubrieken van de eenvoudige balans en resultatenrekening </w:t>
            </w:r>
          </w:p>
        </w:tc>
        <w:tc>
          <w:tcPr>
            <w:tcW w:w="2184" w:type="dxa"/>
            <w:tcBorders>
              <w:top w:val="outset" w:sz="6" w:space="0" w:color="222222"/>
              <w:left w:val="outset" w:sz="6" w:space="0" w:color="222222"/>
              <w:bottom w:val="outset" w:sz="6" w:space="0" w:color="222222"/>
              <w:right w:val="outset" w:sz="6" w:space="0" w:color="222222"/>
            </w:tcBorders>
          </w:tcPr>
          <w:p w14:paraId="668F3F3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w:t>
            </w:r>
            <w:r w:rsidRPr="00011FD7">
              <w:rPr>
                <w:rFonts w:ascii="Trebuchet MS" w:hAnsi="Trebuchet MS" w:cs="Arial"/>
                <w:strike/>
                <w:color w:val="404040" w:themeColor="text1" w:themeTint="BF"/>
                <w:highlight w:val="yellow"/>
                <w:vertAlign w:val="superscript"/>
                <w:lang w:val="nl-BE"/>
              </w:rPr>
              <w:t>de</w:t>
            </w:r>
            <w:r w:rsidRPr="00011FD7">
              <w:rPr>
                <w:rFonts w:ascii="Trebuchet MS" w:hAnsi="Trebuchet MS" w:cs="Arial"/>
                <w:strike/>
                <w:color w:val="404040" w:themeColor="text1" w:themeTint="BF"/>
                <w:highlight w:val="yellow"/>
                <w:lang w:val="nl-BE"/>
              </w:rPr>
              <w:t xml:space="preserve"> en 3</w:t>
            </w:r>
            <w:r w:rsidRPr="00011FD7">
              <w:rPr>
                <w:rFonts w:ascii="Trebuchet MS" w:hAnsi="Trebuchet MS" w:cs="Arial"/>
                <w:strike/>
                <w:color w:val="404040" w:themeColor="text1" w:themeTint="BF"/>
                <w:highlight w:val="yellow"/>
                <w:vertAlign w:val="superscript"/>
                <w:lang w:val="nl-BE"/>
              </w:rPr>
              <w:t>de</w:t>
            </w:r>
            <w:r w:rsidRPr="00011FD7">
              <w:rPr>
                <w:rFonts w:ascii="Trebuchet MS" w:hAnsi="Trebuchet MS" w:cs="Arial"/>
                <w:strike/>
                <w:color w:val="404040" w:themeColor="text1" w:themeTint="BF"/>
                <w:highlight w:val="yellow"/>
                <w:lang w:val="nl-BE"/>
              </w:rPr>
              <w:t xml:space="preserve"> graad Kantoor/Verkoop + 7</w:t>
            </w:r>
          </w:p>
        </w:tc>
      </w:tr>
      <w:tr w:rsidR="00B1127F" w:rsidRPr="00011FD7" w14:paraId="736CA355"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EEA1D0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35 </w:t>
            </w:r>
          </w:p>
        </w:tc>
        <w:tc>
          <w:tcPr>
            <w:tcW w:w="6607" w:type="dxa"/>
            <w:tcBorders>
              <w:top w:val="outset" w:sz="6" w:space="0" w:color="222222"/>
              <w:left w:val="outset" w:sz="6" w:space="0" w:color="222222"/>
              <w:bottom w:val="outset" w:sz="6" w:space="0" w:color="222222"/>
              <w:right w:val="outset" w:sz="6" w:space="0" w:color="222222"/>
            </w:tcBorders>
            <w:hideMark/>
          </w:tcPr>
          <w:p w14:paraId="566961A0"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Wettelijke bepalingen van de boekhoudreglementering voor zeer kleine - en kleine ondernemingen </w:t>
            </w:r>
          </w:p>
        </w:tc>
        <w:tc>
          <w:tcPr>
            <w:tcW w:w="2184" w:type="dxa"/>
            <w:tcBorders>
              <w:top w:val="outset" w:sz="6" w:space="0" w:color="222222"/>
              <w:left w:val="outset" w:sz="6" w:space="0" w:color="222222"/>
              <w:bottom w:val="outset" w:sz="6" w:space="0" w:color="222222"/>
              <w:right w:val="outset" w:sz="6" w:space="0" w:color="222222"/>
            </w:tcBorders>
          </w:tcPr>
          <w:p w14:paraId="23D3122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8</w:t>
            </w:r>
          </w:p>
        </w:tc>
      </w:tr>
      <w:tr w:rsidR="00B1127F" w:rsidRPr="00011FD7" w14:paraId="3BC4A611"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9C2D80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36 </w:t>
            </w:r>
          </w:p>
        </w:tc>
        <w:tc>
          <w:tcPr>
            <w:tcW w:w="6607" w:type="dxa"/>
            <w:tcBorders>
              <w:top w:val="outset" w:sz="6" w:space="0" w:color="222222"/>
              <w:left w:val="outset" w:sz="6" w:space="0" w:color="222222"/>
              <w:bottom w:val="outset" w:sz="6" w:space="0" w:color="222222"/>
              <w:right w:val="outset" w:sz="6" w:space="0" w:color="222222"/>
            </w:tcBorders>
            <w:hideMark/>
          </w:tcPr>
          <w:p w14:paraId="32E78BB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Factuur en creditnota: opstellen en berekenen </w:t>
            </w:r>
          </w:p>
        </w:tc>
        <w:tc>
          <w:tcPr>
            <w:tcW w:w="2184" w:type="dxa"/>
            <w:tcBorders>
              <w:top w:val="outset" w:sz="6" w:space="0" w:color="222222"/>
              <w:left w:val="outset" w:sz="6" w:space="0" w:color="222222"/>
              <w:bottom w:val="outset" w:sz="6" w:space="0" w:color="222222"/>
              <w:right w:val="outset" w:sz="6" w:space="0" w:color="222222"/>
            </w:tcBorders>
          </w:tcPr>
          <w:p w14:paraId="77E8DF1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11.1 – 11.2 – 11.3</w:t>
            </w:r>
          </w:p>
        </w:tc>
      </w:tr>
      <w:tr w:rsidR="00B1127F" w:rsidRPr="00011FD7" w14:paraId="2D3B3440"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223B31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37 </w:t>
            </w:r>
          </w:p>
        </w:tc>
        <w:tc>
          <w:tcPr>
            <w:tcW w:w="6607" w:type="dxa"/>
            <w:tcBorders>
              <w:top w:val="outset" w:sz="6" w:space="0" w:color="222222"/>
              <w:left w:val="outset" w:sz="6" w:space="0" w:color="222222"/>
              <w:bottom w:val="outset" w:sz="6" w:space="0" w:color="222222"/>
              <w:right w:val="outset" w:sz="6" w:space="0" w:color="222222"/>
            </w:tcBorders>
            <w:hideMark/>
          </w:tcPr>
          <w:p w14:paraId="2E9B50AE"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Betalingsdocumenten: gebruik </w:t>
            </w:r>
          </w:p>
        </w:tc>
        <w:tc>
          <w:tcPr>
            <w:tcW w:w="2184" w:type="dxa"/>
            <w:tcBorders>
              <w:top w:val="outset" w:sz="6" w:space="0" w:color="222222"/>
              <w:left w:val="outset" w:sz="6" w:space="0" w:color="222222"/>
              <w:bottom w:val="outset" w:sz="6" w:space="0" w:color="222222"/>
              <w:right w:val="outset" w:sz="6" w:space="0" w:color="222222"/>
            </w:tcBorders>
          </w:tcPr>
          <w:p w14:paraId="1772E15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11.4</w:t>
            </w:r>
          </w:p>
        </w:tc>
      </w:tr>
      <w:tr w:rsidR="00B1127F" w:rsidRPr="00011FD7" w14:paraId="1F9158F1"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35041D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38 </w:t>
            </w:r>
          </w:p>
        </w:tc>
        <w:tc>
          <w:tcPr>
            <w:tcW w:w="6607" w:type="dxa"/>
            <w:tcBorders>
              <w:top w:val="outset" w:sz="6" w:space="0" w:color="222222"/>
              <w:left w:val="outset" w:sz="6" w:space="0" w:color="222222"/>
              <w:bottom w:val="outset" w:sz="6" w:space="0" w:color="222222"/>
              <w:right w:val="outset" w:sz="6" w:space="0" w:color="222222"/>
            </w:tcBorders>
            <w:hideMark/>
          </w:tcPr>
          <w:p w14:paraId="48FA664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BTW-mechanisme  </w:t>
            </w:r>
          </w:p>
        </w:tc>
        <w:tc>
          <w:tcPr>
            <w:tcW w:w="2184" w:type="dxa"/>
            <w:tcBorders>
              <w:top w:val="outset" w:sz="6" w:space="0" w:color="222222"/>
              <w:left w:val="outset" w:sz="6" w:space="0" w:color="222222"/>
              <w:bottom w:val="outset" w:sz="6" w:space="0" w:color="222222"/>
              <w:right w:val="outset" w:sz="6" w:space="0" w:color="222222"/>
            </w:tcBorders>
          </w:tcPr>
          <w:p w14:paraId="49320908"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2</w:t>
            </w:r>
            <w:r w:rsidRPr="00011FD7">
              <w:rPr>
                <w:rFonts w:ascii="Trebuchet MS" w:hAnsi="Trebuchet MS" w:cs="Arial"/>
                <w:strike/>
                <w:color w:val="404040" w:themeColor="text1" w:themeTint="BF"/>
                <w:highlight w:val="yellow"/>
                <w:vertAlign w:val="superscript"/>
                <w:lang w:val="nl-BE"/>
              </w:rPr>
              <w:t>de</w:t>
            </w:r>
            <w:r w:rsidRPr="00011FD7">
              <w:rPr>
                <w:rFonts w:ascii="Trebuchet MS" w:hAnsi="Trebuchet MS" w:cs="Arial"/>
                <w:strike/>
                <w:color w:val="404040" w:themeColor="text1" w:themeTint="BF"/>
                <w:highlight w:val="yellow"/>
                <w:lang w:val="nl-BE"/>
              </w:rPr>
              <w:t xml:space="preserve"> en 3</w:t>
            </w:r>
            <w:r w:rsidRPr="00011FD7">
              <w:rPr>
                <w:rFonts w:ascii="Trebuchet MS" w:hAnsi="Trebuchet MS" w:cs="Arial"/>
                <w:strike/>
                <w:color w:val="404040" w:themeColor="text1" w:themeTint="BF"/>
                <w:highlight w:val="yellow"/>
                <w:vertAlign w:val="superscript"/>
                <w:lang w:val="nl-BE"/>
              </w:rPr>
              <w:t>de</w:t>
            </w:r>
            <w:r w:rsidRPr="00011FD7">
              <w:rPr>
                <w:rFonts w:ascii="Trebuchet MS" w:hAnsi="Trebuchet MS" w:cs="Arial"/>
                <w:strike/>
                <w:color w:val="404040" w:themeColor="text1" w:themeTint="BF"/>
                <w:highlight w:val="yellow"/>
                <w:lang w:val="nl-BE"/>
              </w:rPr>
              <w:t xml:space="preserve"> graad Kantoor/Verkoop - </w:t>
            </w:r>
            <w:r w:rsidRPr="00011FD7">
              <w:rPr>
                <w:rFonts w:ascii="Trebuchet MS" w:hAnsi="Trebuchet MS" w:cs="Arial"/>
                <w:strike/>
                <w:color w:val="404040" w:themeColor="text1" w:themeTint="BF"/>
                <w:highlight w:val="yellow"/>
                <w:lang w:val="nl-BE"/>
              </w:rPr>
              <w:br/>
              <w:t>11.2 – 11.3</w:t>
            </w:r>
          </w:p>
        </w:tc>
      </w:tr>
      <w:tr w:rsidR="00B1127F" w:rsidRPr="00011FD7" w14:paraId="598CA80E"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60DD1A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39 </w:t>
            </w:r>
          </w:p>
        </w:tc>
        <w:tc>
          <w:tcPr>
            <w:tcW w:w="6607" w:type="dxa"/>
            <w:tcBorders>
              <w:top w:val="outset" w:sz="6" w:space="0" w:color="222222"/>
              <w:left w:val="outset" w:sz="6" w:space="0" w:color="222222"/>
              <w:bottom w:val="outset" w:sz="6" w:space="0" w:color="222222"/>
              <w:right w:val="outset" w:sz="6" w:space="0" w:color="222222"/>
            </w:tcBorders>
            <w:hideMark/>
          </w:tcPr>
          <w:p w14:paraId="7B30745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Fiscaal statuut van de zelfstandige </w:t>
            </w:r>
          </w:p>
        </w:tc>
        <w:tc>
          <w:tcPr>
            <w:tcW w:w="2184" w:type="dxa"/>
            <w:tcBorders>
              <w:top w:val="outset" w:sz="6" w:space="0" w:color="222222"/>
              <w:left w:val="outset" w:sz="6" w:space="0" w:color="222222"/>
              <w:bottom w:val="outset" w:sz="6" w:space="0" w:color="222222"/>
              <w:right w:val="outset" w:sz="6" w:space="0" w:color="222222"/>
            </w:tcBorders>
          </w:tcPr>
          <w:p w14:paraId="0CEC1FC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16.1</w:t>
            </w:r>
          </w:p>
        </w:tc>
      </w:tr>
      <w:tr w:rsidR="00B1127F" w:rsidRPr="00011FD7" w14:paraId="14A58224"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417FDD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40 </w:t>
            </w:r>
          </w:p>
        </w:tc>
        <w:tc>
          <w:tcPr>
            <w:tcW w:w="6607" w:type="dxa"/>
            <w:tcBorders>
              <w:top w:val="outset" w:sz="6" w:space="0" w:color="222222"/>
              <w:left w:val="outset" w:sz="6" w:space="0" w:color="222222"/>
              <w:bottom w:val="outset" w:sz="6" w:space="0" w:color="222222"/>
              <w:right w:val="outset" w:sz="6" w:space="0" w:color="222222"/>
            </w:tcBorders>
            <w:hideMark/>
          </w:tcPr>
          <w:p w14:paraId="277242B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Vennootschapsbelasting &amp; voorafbetaling: principes </w:t>
            </w:r>
          </w:p>
        </w:tc>
        <w:tc>
          <w:tcPr>
            <w:tcW w:w="2184" w:type="dxa"/>
            <w:tcBorders>
              <w:top w:val="outset" w:sz="6" w:space="0" w:color="222222"/>
              <w:left w:val="outset" w:sz="6" w:space="0" w:color="222222"/>
              <w:bottom w:val="outset" w:sz="6" w:space="0" w:color="222222"/>
              <w:right w:val="outset" w:sz="6" w:space="0" w:color="222222"/>
            </w:tcBorders>
          </w:tcPr>
          <w:p w14:paraId="6576ABB1"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16.2</w:t>
            </w:r>
          </w:p>
        </w:tc>
      </w:tr>
      <w:tr w:rsidR="00B1127F" w:rsidRPr="00011FD7" w14:paraId="713A3DD8"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C7E5494"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41 </w:t>
            </w:r>
          </w:p>
        </w:tc>
        <w:tc>
          <w:tcPr>
            <w:tcW w:w="6607" w:type="dxa"/>
            <w:tcBorders>
              <w:top w:val="outset" w:sz="6" w:space="0" w:color="222222"/>
              <w:left w:val="outset" w:sz="6" w:space="0" w:color="222222"/>
              <w:bottom w:val="outset" w:sz="6" w:space="0" w:color="222222"/>
              <w:right w:val="outset" w:sz="6" w:space="0" w:color="222222"/>
            </w:tcBorders>
            <w:hideMark/>
          </w:tcPr>
          <w:p w14:paraId="057F7FC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Fiscaal statuut van de werknemer: soorten inkomsten </w:t>
            </w:r>
          </w:p>
        </w:tc>
        <w:tc>
          <w:tcPr>
            <w:tcW w:w="2184" w:type="dxa"/>
            <w:tcBorders>
              <w:top w:val="outset" w:sz="6" w:space="0" w:color="222222"/>
              <w:left w:val="outset" w:sz="6" w:space="0" w:color="222222"/>
              <w:bottom w:val="outset" w:sz="6" w:space="0" w:color="222222"/>
              <w:right w:val="outset" w:sz="6" w:space="0" w:color="222222"/>
            </w:tcBorders>
          </w:tcPr>
          <w:p w14:paraId="07555F6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16.3</w:t>
            </w:r>
          </w:p>
        </w:tc>
      </w:tr>
      <w:tr w:rsidR="00B1127F" w:rsidRPr="00011FD7" w14:paraId="47FAD5C2"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2638D9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lastRenderedPageBreak/>
              <w:t>42 </w:t>
            </w:r>
          </w:p>
        </w:tc>
        <w:tc>
          <w:tcPr>
            <w:tcW w:w="6607" w:type="dxa"/>
            <w:tcBorders>
              <w:top w:val="outset" w:sz="6" w:space="0" w:color="222222"/>
              <w:left w:val="outset" w:sz="6" w:space="0" w:color="222222"/>
              <w:bottom w:val="outset" w:sz="6" w:space="0" w:color="222222"/>
              <w:right w:val="outset" w:sz="6" w:space="0" w:color="222222"/>
            </w:tcBorders>
            <w:hideMark/>
          </w:tcPr>
          <w:p w14:paraId="203BB91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Bedrijfsvoorheffing: principe </w:t>
            </w:r>
          </w:p>
        </w:tc>
        <w:tc>
          <w:tcPr>
            <w:tcW w:w="2184" w:type="dxa"/>
            <w:tcBorders>
              <w:top w:val="outset" w:sz="6" w:space="0" w:color="222222"/>
              <w:left w:val="outset" w:sz="6" w:space="0" w:color="222222"/>
              <w:bottom w:val="outset" w:sz="6" w:space="0" w:color="222222"/>
              <w:right w:val="outset" w:sz="6" w:space="0" w:color="222222"/>
            </w:tcBorders>
          </w:tcPr>
          <w:p w14:paraId="2E387C07"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16.4</w:t>
            </w:r>
          </w:p>
        </w:tc>
      </w:tr>
      <w:tr w:rsidR="00B1127F" w:rsidRPr="00011FD7" w14:paraId="24FB1F9F"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7CE75CAC"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43 </w:t>
            </w:r>
          </w:p>
        </w:tc>
        <w:tc>
          <w:tcPr>
            <w:tcW w:w="6607" w:type="dxa"/>
            <w:tcBorders>
              <w:top w:val="outset" w:sz="6" w:space="0" w:color="222222"/>
              <w:left w:val="outset" w:sz="6" w:space="0" w:color="222222"/>
              <w:bottom w:val="outset" w:sz="6" w:space="0" w:color="222222"/>
              <w:right w:val="outset" w:sz="6" w:space="0" w:color="222222"/>
            </w:tcBorders>
            <w:hideMark/>
          </w:tcPr>
          <w:p w14:paraId="52DB3396"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Aftrekbaarheid van kosten: principe voor zelfstandige en werknemer </w:t>
            </w:r>
          </w:p>
        </w:tc>
        <w:tc>
          <w:tcPr>
            <w:tcW w:w="2184" w:type="dxa"/>
            <w:tcBorders>
              <w:top w:val="outset" w:sz="6" w:space="0" w:color="222222"/>
              <w:left w:val="outset" w:sz="6" w:space="0" w:color="222222"/>
              <w:bottom w:val="outset" w:sz="6" w:space="0" w:color="222222"/>
              <w:right w:val="outset" w:sz="6" w:space="0" w:color="222222"/>
            </w:tcBorders>
          </w:tcPr>
          <w:p w14:paraId="3E56DA22"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16.1</w:t>
            </w:r>
          </w:p>
        </w:tc>
      </w:tr>
      <w:tr w:rsidR="00B1127F" w:rsidRPr="00011FD7" w14:paraId="7F394044" w14:textId="77777777" w:rsidTr="00011FD7">
        <w:trP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shd w:val="clear" w:color="auto" w:fill="F2F2F2" w:themeFill="background1" w:themeFillShade="F2"/>
            <w:hideMark/>
          </w:tcPr>
          <w:p w14:paraId="50F8E55C" w14:textId="77777777" w:rsidR="00B1127F" w:rsidRPr="00011FD7" w:rsidRDefault="00B1127F" w:rsidP="00011FD7">
            <w:pPr>
              <w:pStyle w:val="VVKSOTekst"/>
              <w:spacing w:before="240"/>
              <w:rPr>
                <w:rFonts w:ascii="Trebuchet MS" w:hAnsi="Trebuchet MS" w:cs="Arial"/>
                <w:b/>
                <w:bCs/>
                <w:strike/>
                <w:color w:val="404040" w:themeColor="text1" w:themeTint="BF"/>
                <w:highlight w:val="yellow"/>
                <w:lang w:val="nl-BE"/>
              </w:rPr>
            </w:pPr>
            <w:r w:rsidRPr="00011FD7">
              <w:rPr>
                <w:rFonts w:ascii="Trebuchet MS" w:hAnsi="Trebuchet MS" w:cs="Arial"/>
                <w:b/>
                <w:bCs/>
                <w:strike/>
                <w:color w:val="404040" w:themeColor="text1" w:themeTint="BF"/>
                <w:highlight w:val="yellow"/>
                <w:lang w:val="nl-BE"/>
              </w:rPr>
              <w:t xml:space="preserve">Competentie 3: </w:t>
            </w:r>
          </w:p>
          <w:p w14:paraId="7783E903" w14:textId="77777777" w:rsidR="00B1127F" w:rsidRPr="00011FD7" w:rsidRDefault="00B1127F" w:rsidP="00011FD7">
            <w:pPr>
              <w:pStyle w:val="VVKSOTekst"/>
              <w:spacing w:before="240"/>
              <w:rPr>
                <w:rFonts w:ascii="Trebuchet MS" w:hAnsi="Trebuchet MS" w:cs="Arial"/>
                <w:strike/>
                <w:color w:val="404040" w:themeColor="text1" w:themeTint="BF"/>
                <w:highlight w:val="yellow"/>
                <w:lang w:val="nl-BE"/>
              </w:rPr>
            </w:pPr>
            <w:r w:rsidRPr="00011FD7">
              <w:rPr>
                <w:rFonts w:ascii="Trebuchet MS" w:hAnsi="Trebuchet MS" w:cs="Arial"/>
                <w:b/>
                <w:bCs/>
                <w:strike/>
                <w:color w:val="404040" w:themeColor="text1" w:themeTint="BF"/>
                <w:highlight w:val="yellow"/>
                <w:lang w:val="nl-BE"/>
              </w:rPr>
              <w:t>Als ondernemer het commerciële luik van de onderneming behartigen.</w:t>
            </w:r>
            <w:r w:rsidRPr="00011FD7">
              <w:rPr>
                <w:rFonts w:ascii="Trebuchet MS" w:hAnsi="Trebuchet MS" w:cs="Arial"/>
                <w:strike/>
                <w:color w:val="404040" w:themeColor="text1" w:themeTint="BF"/>
                <w:highlight w:val="yellow"/>
                <w:lang w:val="nl-BE"/>
              </w:rPr>
              <w:t> </w:t>
            </w:r>
          </w:p>
        </w:tc>
        <w:tc>
          <w:tcPr>
            <w:tcW w:w="2184" w:type="dxa"/>
            <w:tcBorders>
              <w:top w:val="outset" w:sz="6" w:space="0" w:color="222222"/>
              <w:left w:val="outset" w:sz="6" w:space="0" w:color="222222"/>
              <w:bottom w:val="outset" w:sz="6" w:space="0" w:color="222222"/>
              <w:right w:val="outset" w:sz="6" w:space="0" w:color="222222"/>
            </w:tcBorders>
            <w:shd w:val="clear" w:color="auto" w:fill="F2F2F2" w:themeFill="background1" w:themeFillShade="F2"/>
          </w:tcPr>
          <w:p w14:paraId="1A8F1C31" w14:textId="77777777" w:rsidR="00B1127F" w:rsidRPr="00011FD7" w:rsidRDefault="00B1127F" w:rsidP="00011FD7">
            <w:pPr>
              <w:pStyle w:val="VVKSOTekst"/>
              <w:spacing w:before="240"/>
              <w:rPr>
                <w:rFonts w:ascii="Trebuchet MS" w:hAnsi="Trebuchet MS" w:cs="Arial"/>
                <w:strike/>
                <w:color w:val="404040" w:themeColor="text1" w:themeTint="BF"/>
                <w:highlight w:val="yellow"/>
                <w:lang w:val="nl-BE"/>
              </w:rPr>
            </w:pPr>
          </w:p>
        </w:tc>
      </w:tr>
      <w:tr w:rsidR="00B1127F" w:rsidRPr="00011FD7" w14:paraId="2F99C8BA" w14:textId="77777777" w:rsidTr="00011FD7">
        <w:trPr>
          <w:tblCellSpacing w:w="0" w:type="dxa"/>
        </w:trPr>
        <w:tc>
          <w:tcPr>
            <w:tcW w:w="7006" w:type="dxa"/>
            <w:gridSpan w:val="2"/>
            <w:tcBorders>
              <w:top w:val="outset" w:sz="6" w:space="0" w:color="222222"/>
              <w:left w:val="outset" w:sz="6" w:space="0" w:color="222222"/>
              <w:bottom w:val="outset" w:sz="6" w:space="0" w:color="222222"/>
              <w:right w:val="outset" w:sz="6" w:space="0" w:color="222222"/>
            </w:tcBorders>
            <w:hideMark/>
          </w:tcPr>
          <w:p w14:paraId="526360F2"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 </w:t>
            </w:r>
          </w:p>
          <w:p w14:paraId="498B01A6" w14:textId="77777777" w:rsidR="00B1127F" w:rsidRPr="00011FD7" w:rsidRDefault="00B1127F" w:rsidP="00011FD7">
            <w:pPr>
              <w:pStyle w:val="VVKSOTekst"/>
              <w:rPr>
                <w:rFonts w:ascii="Trebuchet MS" w:hAnsi="Trebuchet MS" w:cs="Arial"/>
                <w:b/>
                <w:strike/>
                <w:color w:val="404040" w:themeColor="text1" w:themeTint="BF"/>
                <w:highlight w:val="yellow"/>
                <w:lang w:val="nl-BE"/>
              </w:rPr>
            </w:pPr>
            <w:r w:rsidRPr="00011FD7">
              <w:rPr>
                <w:rFonts w:ascii="Trebuchet MS" w:hAnsi="Trebuchet MS" w:cs="Arial"/>
                <w:b/>
                <w:strike/>
                <w:color w:val="404040" w:themeColor="text1" w:themeTint="BF"/>
                <w:highlight w:val="yellow"/>
                <w:lang w:val="nl-BE"/>
              </w:rPr>
              <w:t>1. Aan- en verkopen  </w:t>
            </w:r>
          </w:p>
        </w:tc>
        <w:tc>
          <w:tcPr>
            <w:tcW w:w="2184" w:type="dxa"/>
            <w:tcBorders>
              <w:top w:val="outset" w:sz="6" w:space="0" w:color="222222"/>
              <w:left w:val="outset" w:sz="6" w:space="0" w:color="222222"/>
              <w:bottom w:val="outset" w:sz="6" w:space="0" w:color="222222"/>
              <w:right w:val="outset" w:sz="6" w:space="0" w:color="222222"/>
            </w:tcBorders>
          </w:tcPr>
          <w:p w14:paraId="74CB200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p>
        </w:tc>
      </w:tr>
      <w:tr w:rsidR="00B1127F" w:rsidRPr="00011FD7" w14:paraId="6D5AF853"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9B642FD"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44 </w:t>
            </w:r>
          </w:p>
        </w:tc>
        <w:tc>
          <w:tcPr>
            <w:tcW w:w="6607" w:type="dxa"/>
            <w:tcBorders>
              <w:top w:val="outset" w:sz="6" w:space="0" w:color="222222"/>
              <w:left w:val="outset" w:sz="6" w:space="0" w:color="222222"/>
              <w:bottom w:val="outset" w:sz="6" w:space="0" w:color="222222"/>
              <w:right w:val="outset" w:sz="6" w:space="0" w:color="222222"/>
            </w:tcBorders>
            <w:hideMark/>
          </w:tcPr>
          <w:p w14:paraId="2034BF53"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Een verkoopgesprek </w:t>
            </w:r>
          </w:p>
        </w:tc>
        <w:tc>
          <w:tcPr>
            <w:tcW w:w="2184" w:type="dxa"/>
            <w:tcBorders>
              <w:top w:val="outset" w:sz="6" w:space="0" w:color="222222"/>
              <w:left w:val="outset" w:sz="6" w:space="0" w:color="222222"/>
              <w:bottom w:val="outset" w:sz="6" w:space="0" w:color="222222"/>
              <w:right w:val="outset" w:sz="6" w:space="0" w:color="222222"/>
            </w:tcBorders>
          </w:tcPr>
          <w:p w14:paraId="229C9DB5"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18</w:t>
            </w:r>
          </w:p>
        </w:tc>
      </w:tr>
      <w:tr w:rsidR="00B1127F" w:rsidRPr="00011FD7" w14:paraId="46DFBD21"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5F5849B"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45 </w:t>
            </w:r>
          </w:p>
        </w:tc>
        <w:tc>
          <w:tcPr>
            <w:tcW w:w="6607" w:type="dxa"/>
            <w:tcBorders>
              <w:top w:val="outset" w:sz="6" w:space="0" w:color="222222"/>
              <w:left w:val="outset" w:sz="6" w:space="0" w:color="222222"/>
              <w:bottom w:val="outset" w:sz="6" w:space="0" w:color="222222"/>
              <w:right w:val="outset" w:sz="6" w:space="0" w:color="222222"/>
            </w:tcBorders>
            <w:hideMark/>
          </w:tcPr>
          <w:p w14:paraId="46ED2346"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Verkoopovereenkomst: kenmerken en voorwaarden </w:t>
            </w:r>
          </w:p>
        </w:tc>
        <w:tc>
          <w:tcPr>
            <w:tcW w:w="2184" w:type="dxa"/>
            <w:tcBorders>
              <w:top w:val="outset" w:sz="6" w:space="0" w:color="222222"/>
              <w:left w:val="outset" w:sz="6" w:space="0" w:color="222222"/>
              <w:bottom w:val="outset" w:sz="6" w:space="0" w:color="222222"/>
              <w:right w:val="outset" w:sz="6" w:space="0" w:color="222222"/>
            </w:tcBorders>
            <w:shd w:val="clear" w:color="auto" w:fill="auto"/>
          </w:tcPr>
          <w:p w14:paraId="126EFCAA"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18</w:t>
            </w:r>
          </w:p>
        </w:tc>
      </w:tr>
      <w:tr w:rsidR="00B1127F" w:rsidRPr="00011FD7" w14:paraId="3EAD6BDF" w14:textId="77777777" w:rsidTr="00011FD7">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0677DBF"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46 </w:t>
            </w:r>
          </w:p>
        </w:tc>
        <w:tc>
          <w:tcPr>
            <w:tcW w:w="6607" w:type="dxa"/>
            <w:tcBorders>
              <w:top w:val="outset" w:sz="6" w:space="0" w:color="222222"/>
              <w:left w:val="outset" w:sz="6" w:space="0" w:color="222222"/>
              <w:bottom w:val="outset" w:sz="6" w:space="0" w:color="222222"/>
              <w:right w:val="outset" w:sz="6" w:space="0" w:color="222222"/>
            </w:tcBorders>
            <w:hideMark/>
          </w:tcPr>
          <w:p w14:paraId="6D4FCB4C" w14:textId="77777777" w:rsidR="00B1127F" w:rsidRPr="00011FD7" w:rsidRDefault="00B1127F" w:rsidP="00011FD7">
            <w:pPr>
              <w:pStyle w:val="VVKSOTekst"/>
              <w:rPr>
                <w:rFonts w:ascii="Trebuchet MS" w:hAnsi="Trebuchet MS" w:cs="Arial"/>
                <w:strike/>
                <w:color w:val="404040" w:themeColor="text1" w:themeTint="BF"/>
                <w:highlight w:val="yellow"/>
                <w:lang w:val="nl-BE"/>
              </w:rPr>
            </w:pPr>
            <w:r w:rsidRPr="00011FD7">
              <w:rPr>
                <w:rFonts w:ascii="Trebuchet MS" w:hAnsi="Trebuchet MS" w:cs="Arial"/>
                <w:strike/>
                <w:color w:val="404040" w:themeColor="text1" w:themeTint="BF"/>
                <w:highlight w:val="yellow"/>
                <w:lang w:val="nl-BE"/>
              </w:rPr>
              <w:t>Klanten- en leveranciersbeheer: opvolgen betalingen en inningen </w:t>
            </w:r>
          </w:p>
        </w:tc>
        <w:tc>
          <w:tcPr>
            <w:tcW w:w="2184" w:type="dxa"/>
            <w:tcBorders>
              <w:top w:val="outset" w:sz="6" w:space="0" w:color="222222"/>
              <w:left w:val="outset" w:sz="6" w:space="0" w:color="222222"/>
              <w:bottom w:val="outset" w:sz="6" w:space="0" w:color="222222"/>
              <w:right w:val="outset" w:sz="6" w:space="0" w:color="222222"/>
            </w:tcBorders>
          </w:tcPr>
          <w:p w14:paraId="29370451" w14:textId="77777777" w:rsidR="00B1127F" w:rsidRPr="00011FD7" w:rsidRDefault="00B1127F" w:rsidP="00011FD7">
            <w:pPr>
              <w:pStyle w:val="VVKSOTekst"/>
              <w:rPr>
                <w:rFonts w:ascii="Trebuchet MS" w:hAnsi="Trebuchet MS" w:cs="Arial"/>
                <w:strike/>
                <w:color w:val="404040" w:themeColor="text1" w:themeTint="BF"/>
                <w:lang w:val="nl-BE"/>
              </w:rPr>
            </w:pPr>
            <w:r w:rsidRPr="00011FD7">
              <w:rPr>
                <w:rFonts w:ascii="Trebuchet MS" w:hAnsi="Trebuchet MS" w:cs="Arial"/>
                <w:strike/>
                <w:color w:val="404040" w:themeColor="text1" w:themeTint="BF"/>
                <w:highlight w:val="yellow"/>
                <w:lang w:val="nl-BE"/>
              </w:rPr>
              <w:t>11.2 – 11.3 – 11.4 – 11.5</w:t>
            </w:r>
          </w:p>
        </w:tc>
      </w:tr>
    </w:tbl>
    <w:p w14:paraId="303F6873" w14:textId="77777777" w:rsidR="009C4975" w:rsidRPr="00011FD7" w:rsidRDefault="009C4975" w:rsidP="00E77C1B">
      <w:pPr>
        <w:pStyle w:val="LPTekst"/>
        <w:rPr>
          <w:strike/>
        </w:rPr>
      </w:pPr>
    </w:p>
    <w:p w14:paraId="0B96E15E" w14:textId="77777777" w:rsidR="00065D51" w:rsidRPr="00011FD7" w:rsidRDefault="00065D51" w:rsidP="00E77C1B">
      <w:pPr>
        <w:pStyle w:val="LPTekst"/>
        <w:rPr>
          <w:strike/>
        </w:rPr>
      </w:pPr>
    </w:p>
    <w:p w14:paraId="6FC681C0" w14:textId="576A1AD0" w:rsidR="00B1127F" w:rsidRPr="00B1127F" w:rsidRDefault="00B1127F" w:rsidP="00B1127F">
      <w:pPr>
        <w:pStyle w:val="LPKop1"/>
      </w:pPr>
      <w:bookmarkStart w:id="194" w:name="_Toc391320319"/>
      <w:bookmarkStart w:id="195" w:name="_Toc504741190"/>
      <w:r w:rsidRPr="00B1127F">
        <w:lastRenderedPageBreak/>
        <w:t>Bibliografie</w:t>
      </w:r>
      <w:bookmarkEnd w:id="194"/>
      <w:bookmarkEnd w:id="195"/>
    </w:p>
    <w:p w14:paraId="2D6CA248" w14:textId="77777777" w:rsidR="00B1127F" w:rsidRPr="00B1127F" w:rsidRDefault="00B1127F" w:rsidP="00B1127F">
      <w:pPr>
        <w:pStyle w:val="LPKop2"/>
      </w:pPr>
      <w:bookmarkStart w:id="196" w:name="_Toc391320320"/>
      <w:bookmarkStart w:id="197" w:name="_Toc504741191"/>
      <w:r w:rsidRPr="00B1127F">
        <w:t>Ondernemingsplan</w:t>
      </w:r>
      <w:bookmarkEnd w:id="196"/>
      <w:bookmarkEnd w:id="197"/>
    </w:p>
    <w:p w14:paraId="3B9A5DA0" w14:textId="77777777" w:rsidR="00B1127F" w:rsidRPr="00F3667A" w:rsidRDefault="00B379D0" w:rsidP="00B1127F">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hyperlink r:id="rId19" w:history="1">
        <w:r w:rsidR="00B1127F" w:rsidRPr="00F3667A">
          <w:rPr>
            <w:rFonts w:ascii="Trebuchet MS" w:eastAsia="Times New Roman" w:hAnsi="Trebuchet MS" w:cs="Times New Roman"/>
            <w:color w:val="404040" w:themeColor="text1" w:themeTint="BF"/>
            <w:sz w:val="20"/>
            <w:szCs w:val="20"/>
            <w:lang w:val="nl-NL" w:eastAsia="nl-NL"/>
          </w:rPr>
          <w:t>www.unizo.be</w:t>
        </w:r>
      </w:hyperlink>
    </w:p>
    <w:p w14:paraId="2C06A92E" w14:textId="77777777" w:rsidR="00B1127F" w:rsidRPr="00F3667A" w:rsidRDefault="00B379D0" w:rsidP="00B1127F">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hyperlink r:id="rId20" w:history="1">
        <w:r w:rsidR="00B1127F" w:rsidRPr="00F3667A">
          <w:rPr>
            <w:rFonts w:ascii="Trebuchet MS" w:eastAsia="Times New Roman" w:hAnsi="Trebuchet MS" w:cs="Times New Roman"/>
            <w:color w:val="404040" w:themeColor="text1" w:themeTint="BF"/>
            <w:sz w:val="20"/>
            <w:szCs w:val="20"/>
            <w:lang w:val="nl-NL" w:eastAsia="nl-NL"/>
          </w:rPr>
          <w:t>www.startersservice.be</w:t>
        </w:r>
      </w:hyperlink>
    </w:p>
    <w:p w14:paraId="16950C53" w14:textId="77777777" w:rsidR="00B1127F" w:rsidRPr="00F3667A" w:rsidRDefault="00B379D0" w:rsidP="00B1127F">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hyperlink r:id="rId21" w:history="1">
        <w:r w:rsidR="00B1127F" w:rsidRPr="00F3667A">
          <w:rPr>
            <w:rFonts w:ascii="Trebuchet MS" w:eastAsia="Times New Roman" w:hAnsi="Trebuchet MS" w:cs="Times New Roman"/>
            <w:color w:val="404040" w:themeColor="text1" w:themeTint="BF"/>
            <w:sz w:val="20"/>
            <w:szCs w:val="20"/>
            <w:lang w:val="nl-NL" w:eastAsia="nl-NL"/>
          </w:rPr>
          <w:t>www.economie.fgov.be</w:t>
        </w:r>
      </w:hyperlink>
    </w:p>
    <w:p w14:paraId="6F0691FC" w14:textId="77777777" w:rsidR="00B1127F" w:rsidRPr="00F3667A" w:rsidRDefault="00B379D0" w:rsidP="00B1127F">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hyperlink r:id="rId22" w:history="1">
        <w:r w:rsidR="00B1127F" w:rsidRPr="00F3667A">
          <w:rPr>
            <w:rFonts w:ascii="Trebuchet MS" w:eastAsia="Times New Roman" w:hAnsi="Trebuchet MS" w:cs="Times New Roman"/>
            <w:color w:val="404040" w:themeColor="text1" w:themeTint="BF"/>
            <w:sz w:val="20"/>
            <w:szCs w:val="20"/>
            <w:lang w:val="nl-NL" w:eastAsia="nl-NL"/>
          </w:rPr>
          <w:t>www.agentschapondernemen.be</w:t>
        </w:r>
      </w:hyperlink>
    </w:p>
    <w:p w14:paraId="6A1B5579" w14:textId="77777777" w:rsidR="00B1127F" w:rsidRPr="00F3667A" w:rsidRDefault="00B379D0" w:rsidP="00B1127F">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hyperlink r:id="rId23" w:history="1">
        <w:r w:rsidR="00B1127F" w:rsidRPr="00F3667A">
          <w:rPr>
            <w:rFonts w:ascii="Trebuchet MS" w:eastAsia="Times New Roman" w:hAnsi="Trebuchet MS" w:cs="Times New Roman"/>
            <w:color w:val="404040" w:themeColor="text1" w:themeTint="BF"/>
            <w:sz w:val="20"/>
            <w:szCs w:val="20"/>
            <w:lang w:val="nl-NL" w:eastAsia="nl-NL"/>
          </w:rPr>
          <w:t>www.ondernemendeschool.be</w:t>
        </w:r>
      </w:hyperlink>
    </w:p>
    <w:p w14:paraId="35AAF693" w14:textId="77777777" w:rsidR="00B1127F" w:rsidRPr="00F3667A" w:rsidRDefault="00B379D0" w:rsidP="00B1127F">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hyperlink r:id="rId24" w:history="1">
        <w:r w:rsidR="00B1127F" w:rsidRPr="00F3667A">
          <w:rPr>
            <w:rFonts w:ascii="Trebuchet MS" w:eastAsia="Times New Roman" w:hAnsi="Trebuchet MS" w:cs="Times New Roman"/>
            <w:color w:val="404040" w:themeColor="text1" w:themeTint="BF"/>
            <w:sz w:val="20"/>
            <w:szCs w:val="20"/>
            <w:lang w:val="nl-NL" w:eastAsia="nl-NL"/>
          </w:rPr>
          <w:t>www.vlajo.org</w:t>
        </w:r>
      </w:hyperlink>
      <w:r w:rsidR="00B1127F" w:rsidRPr="00F3667A">
        <w:rPr>
          <w:rFonts w:ascii="Trebuchet MS" w:eastAsia="Times New Roman" w:hAnsi="Trebuchet MS" w:cs="Times New Roman"/>
          <w:color w:val="404040" w:themeColor="text1" w:themeTint="BF"/>
          <w:sz w:val="20"/>
          <w:szCs w:val="20"/>
          <w:lang w:val="nl-NL" w:eastAsia="nl-NL"/>
        </w:rPr>
        <w:t xml:space="preserve"> </w:t>
      </w:r>
    </w:p>
    <w:p w14:paraId="04D0CF70" w14:textId="77777777" w:rsidR="00B1127F" w:rsidRPr="00B1127F" w:rsidRDefault="00B1127F" w:rsidP="00B1127F">
      <w:pPr>
        <w:pStyle w:val="LPKop2"/>
      </w:pPr>
      <w:bookmarkStart w:id="198" w:name="_Toc391320321"/>
      <w:bookmarkStart w:id="199" w:name="_Toc504741192"/>
      <w:r w:rsidRPr="00B1127F">
        <w:t>E-commerce en webwinkel</w:t>
      </w:r>
      <w:bookmarkEnd w:id="198"/>
      <w:bookmarkEnd w:id="199"/>
    </w:p>
    <w:p w14:paraId="001EC8D1" w14:textId="377FF344" w:rsidR="00A574A3" w:rsidRPr="00A574A3" w:rsidRDefault="00B1127F" w:rsidP="00A574A3">
      <w:pPr>
        <w:pStyle w:val="Lijstalinea"/>
        <w:numPr>
          <w:ilvl w:val="0"/>
          <w:numId w:val="124"/>
        </w:numPr>
        <w:tabs>
          <w:tab w:val="num" w:pos="567"/>
        </w:tabs>
        <w:spacing w:after="120" w:line="240" w:lineRule="atLeast"/>
        <w:ind w:left="567" w:hanging="425"/>
        <w:jc w:val="both"/>
        <w:rPr>
          <w:rFonts w:ascii="Trebuchet MS" w:hAnsi="Trebuchet MS"/>
          <w:color w:val="404040" w:themeColor="text1" w:themeTint="BF"/>
          <w:szCs w:val="20"/>
        </w:rPr>
      </w:pPr>
      <w:r w:rsidRPr="00B1127F">
        <w:rPr>
          <w:rFonts w:ascii="Trebuchet MS" w:hAnsi="Trebuchet MS"/>
          <w:color w:val="404040" w:themeColor="text1" w:themeTint="BF"/>
          <w:szCs w:val="20"/>
        </w:rPr>
        <w:t xml:space="preserve">Ieder jaar publiceert Comeos de resultaten van een e-commerce onderzoek. Deze resultaten kunnen opgevraagd worden via het contactformulier van </w:t>
      </w:r>
      <w:hyperlink r:id="rId25" w:history="1">
        <w:r w:rsidRPr="00B1127F">
          <w:rPr>
            <w:rFonts w:ascii="Trebuchet MS" w:hAnsi="Trebuchet MS"/>
            <w:color w:val="404040" w:themeColor="text1" w:themeTint="BF"/>
            <w:szCs w:val="20"/>
            <w:u w:val="single"/>
          </w:rPr>
          <w:t>www.comeos.be</w:t>
        </w:r>
      </w:hyperlink>
      <w:r w:rsidRPr="00B1127F">
        <w:rPr>
          <w:rFonts w:ascii="Trebuchet MS" w:hAnsi="Trebuchet MS"/>
          <w:color w:val="404040" w:themeColor="text1" w:themeTint="BF"/>
          <w:szCs w:val="20"/>
        </w:rPr>
        <w:t>.</w:t>
      </w:r>
    </w:p>
    <w:p w14:paraId="374CEC0D" w14:textId="77777777" w:rsidR="00B1127F" w:rsidRPr="00B1127F" w:rsidRDefault="00B1127F" w:rsidP="00B1127F">
      <w:pPr>
        <w:pStyle w:val="Lijstalinea"/>
        <w:numPr>
          <w:ilvl w:val="0"/>
          <w:numId w:val="124"/>
        </w:numPr>
        <w:tabs>
          <w:tab w:val="num" w:pos="567"/>
        </w:tabs>
        <w:spacing w:after="120" w:line="240" w:lineRule="atLeast"/>
        <w:ind w:left="567" w:hanging="425"/>
        <w:jc w:val="both"/>
        <w:rPr>
          <w:rFonts w:ascii="Trebuchet MS" w:hAnsi="Trebuchet MS"/>
          <w:color w:val="404040" w:themeColor="text1" w:themeTint="BF"/>
          <w:szCs w:val="20"/>
        </w:rPr>
      </w:pPr>
      <w:r w:rsidRPr="00B1127F">
        <w:rPr>
          <w:rFonts w:ascii="Trebuchet MS" w:hAnsi="Trebuchet MS"/>
          <w:color w:val="404040" w:themeColor="text1" w:themeTint="BF"/>
          <w:szCs w:val="20"/>
        </w:rPr>
        <w:t>Bruikbare informatiebronnen in verband met e-commerce zijn:</w:t>
      </w:r>
    </w:p>
    <w:p w14:paraId="1D087F93" w14:textId="77777777" w:rsidR="00B1127F" w:rsidRPr="00B1127F" w:rsidRDefault="00B379D0" w:rsidP="00B1127F">
      <w:pPr>
        <w:pStyle w:val="Lijstalinea"/>
        <w:numPr>
          <w:ilvl w:val="0"/>
          <w:numId w:val="124"/>
        </w:numPr>
        <w:tabs>
          <w:tab w:val="num" w:pos="567"/>
        </w:tabs>
        <w:spacing w:after="120" w:line="240" w:lineRule="atLeast"/>
        <w:ind w:left="567" w:hanging="425"/>
        <w:jc w:val="both"/>
        <w:rPr>
          <w:rFonts w:ascii="Trebuchet MS" w:hAnsi="Trebuchet MS"/>
          <w:color w:val="404040" w:themeColor="text1" w:themeTint="BF"/>
          <w:szCs w:val="20"/>
        </w:rPr>
      </w:pPr>
      <w:hyperlink r:id="rId26" w:history="1">
        <w:r w:rsidR="00B1127F" w:rsidRPr="00B1127F">
          <w:rPr>
            <w:rFonts w:ascii="Trebuchet MS" w:hAnsi="Trebuchet MS"/>
            <w:color w:val="404040" w:themeColor="text1" w:themeTint="BF"/>
            <w:szCs w:val="20"/>
            <w:u w:val="single"/>
          </w:rPr>
          <w:t>www.unizo.be</w:t>
        </w:r>
      </w:hyperlink>
    </w:p>
    <w:p w14:paraId="6A12DD80" w14:textId="77777777" w:rsidR="00B1127F" w:rsidRPr="00B1127F" w:rsidRDefault="00B379D0" w:rsidP="00B1127F">
      <w:pPr>
        <w:pStyle w:val="Lijstalinea"/>
        <w:numPr>
          <w:ilvl w:val="0"/>
          <w:numId w:val="124"/>
        </w:numPr>
        <w:tabs>
          <w:tab w:val="num" w:pos="567"/>
        </w:tabs>
        <w:spacing w:after="120" w:line="240" w:lineRule="atLeast"/>
        <w:ind w:left="567" w:hanging="425"/>
        <w:jc w:val="both"/>
        <w:rPr>
          <w:rFonts w:ascii="Trebuchet MS" w:hAnsi="Trebuchet MS"/>
          <w:color w:val="404040" w:themeColor="text1" w:themeTint="BF"/>
          <w:szCs w:val="20"/>
        </w:rPr>
      </w:pPr>
      <w:hyperlink r:id="rId27" w:history="1">
        <w:r w:rsidR="00B1127F" w:rsidRPr="00B1127F">
          <w:rPr>
            <w:rFonts w:ascii="Trebuchet MS" w:hAnsi="Trebuchet MS"/>
            <w:color w:val="404040" w:themeColor="text1" w:themeTint="BF"/>
            <w:szCs w:val="20"/>
            <w:u w:val="single"/>
          </w:rPr>
          <w:t>www.comeos.be</w:t>
        </w:r>
      </w:hyperlink>
      <w:r w:rsidR="00B1127F" w:rsidRPr="00B1127F">
        <w:rPr>
          <w:rFonts w:ascii="Trebuchet MS" w:hAnsi="Trebuchet MS"/>
          <w:color w:val="404040" w:themeColor="text1" w:themeTint="BF"/>
          <w:szCs w:val="20"/>
        </w:rPr>
        <w:t xml:space="preserve"> </w:t>
      </w:r>
    </w:p>
    <w:p w14:paraId="70C8730E" w14:textId="77777777" w:rsidR="00B1127F" w:rsidRPr="00B1127F" w:rsidRDefault="00B1127F" w:rsidP="00B1127F">
      <w:pPr>
        <w:pStyle w:val="Lijstalinea"/>
        <w:numPr>
          <w:ilvl w:val="0"/>
          <w:numId w:val="124"/>
        </w:numPr>
        <w:tabs>
          <w:tab w:val="num" w:pos="567"/>
        </w:tabs>
        <w:spacing w:after="120" w:line="240" w:lineRule="atLeast"/>
        <w:ind w:left="567" w:hanging="425"/>
        <w:jc w:val="both"/>
        <w:rPr>
          <w:rFonts w:ascii="Trebuchet MS" w:hAnsi="Trebuchet MS"/>
          <w:color w:val="404040" w:themeColor="text1" w:themeTint="BF"/>
          <w:szCs w:val="20"/>
        </w:rPr>
      </w:pPr>
      <w:r w:rsidRPr="00B1127F">
        <w:rPr>
          <w:rFonts w:ascii="Trebuchet MS" w:hAnsi="Trebuchet MS"/>
          <w:color w:val="404040" w:themeColor="text1" w:themeTint="BF"/>
          <w:szCs w:val="20"/>
        </w:rPr>
        <w:t xml:space="preserve">Informatie over de toepasselijke wetgeving vindt u op website van de Federale Overheidsdienst Economie </w:t>
      </w:r>
      <w:hyperlink r:id="rId28" w:history="1">
        <w:r w:rsidRPr="00B1127F">
          <w:rPr>
            <w:rFonts w:ascii="Trebuchet MS" w:hAnsi="Trebuchet MS"/>
            <w:color w:val="404040" w:themeColor="text1" w:themeTint="BF"/>
            <w:szCs w:val="20"/>
            <w:u w:val="single"/>
          </w:rPr>
          <w:t>http://economie.fgov.be/nl/consument/Internet/</w:t>
        </w:r>
      </w:hyperlink>
      <w:r w:rsidRPr="00B1127F">
        <w:rPr>
          <w:rFonts w:ascii="Trebuchet MS" w:hAnsi="Trebuchet MS"/>
          <w:color w:val="404040" w:themeColor="text1" w:themeTint="BF"/>
          <w:szCs w:val="20"/>
        </w:rPr>
        <w:t xml:space="preserve"> </w:t>
      </w:r>
    </w:p>
    <w:p w14:paraId="54F2CE14" w14:textId="77777777" w:rsidR="00B1127F" w:rsidRPr="00B1127F" w:rsidRDefault="00B1127F" w:rsidP="008D5465">
      <w:pPr>
        <w:pStyle w:val="Lijstalinea"/>
        <w:numPr>
          <w:ilvl w:val="0"/>
          <w:numId w:val="124"/>
        </w:numPr>
        <w:tabs>
          <w:tab w:val="num" w:pos="567"/>
        </w:tabs>
        <w:spacing w:after="120" w:line="240" w:lineRule="atLeast"/>
        <w:ind w:left="567" w:hanging="425"/>
        <w:rPr>
          <w:rFonts w:ascii="Trebuchet MS" w:hAnsi="Trebuchet MS"/>
          <w:color w:val="404040" w:themeColor="text1" w:themeTint="BF"/>
          <w:szCs w:val="20"/>
        </w:rPr>
      </w:pPr>
      <w:r w:rsidRPr="00B1127F">
        <w:rPr>
          <w:rFonts w:ascii="Trebuchet MS" w:hAnsi="Trebuchet MS"/>
          <w:color w:val="404040" w:themeColor="text1" w:themeTint="BF"/>
          <w:szCs w:val="20"/>
        </w:rPr>
        <w:t xml:space="preserve">De Federale Overheidsdienst Economie heeft een Gids voor Websitehouders uitgegeven met daarin een overzicht van alle wettelijke bepalingen </w:t>
      </w:r>
      <w:hyperlink r:id="rId29" w:history="1">
        <w:r w:rsidRPr="00B1127F">
          <w:rPr>
            <w:rFonts w:ascii="Trebuchet MS" w:hAnsi="Trebuchet MS"/>
            <w:color w:val="404040" w:themeColor="text1" w:themeTint="BF"/>
            <w:szCs w:val="20"/>
            <w:u w:val="single"/>
          </w:rPr>
          <w:t>http://economie.fgov.be/nl/modules/publications/general/designers_internetguide_fr.jsp</w:t>
        </w:r>
      </w:hyperlink>
      <w:r w:rsidRPr="00B1127F">
        <w:rPr>
          <w:rFonts w:ascii="Trebuchet MS" w:hAnsi="Trebuchet MS"/>
          <w:color w:val="404040" w:themeColor="text1" w:themeTint="BF"/>
          <w:szCs w:val="20"/>
        </w:rPr>
        <w:t xml:space="preserve"> .</w:t>
      </w:r>
    </w:p>
    <w:p w14:paraId="01D8C7FC" w14:textId="77777777" w:rsidR="00B1127F" w:rsidRPr="00B1127F" w:rsidRDefault="00B1127F" w:rsidP="00B1127F">
      <w:pPr>
        <w:pStyle w:val="Lijstalinea"/>
        <w:numPr>
          <w:ilvl w:val="0"/>
          <w:numId w:val="124"/>
        </w:numPr>
        <w:tabs>
          <w:tab w:val="num" w:pos="567"/>
        </w:tabs>
        <w:spacing w:after="120" w:line="240" w:lineRule="atLeast"/>
        <w:ind w:left="567" w:hanging="425"/>
        <w:jc w:val="both"/>
        <w:rPr>
          <w:rFonts w:ascii="Trebuchet MS" w:hAnsi="Trebuchet MS"/>
          <w:color w:val="404040" w:themeColor="text1" w:themeTint="BF"/>
          <w:szCs w:val="20"/>
        </w:rPr>
      </w:pPr>
      <w:r w:rsidRPr="00B1127F">
        <w:rPr>
          <w:rFonts w:ascii="Trebuchet MS" w:hAnsi="Trebuchet MS"/>
          <w:color w:val="404040" w:themeColor="text1" w:themeTint="BF"/>
          <w:szCs w:val="20"/>
        </w:rPr>
        <w:t>Ondersteuning kunt u ook vinden bij de ICT-coach van UNIZO.</w:t>
      </w:r>
    </w:p>
    <w:p w14:paraId="747CC58B" w14:textId="77777777" w:rsidR="00B1127F" w:rsidRPr="00B1127F" w:rsidRDefault="00B1127F" w:rsidP="00B1127F">
      <w:pPr>
        <w:pStyle w:val="Lijstalinea"/>
        <w:numPr>
          <w:ilvl w:val="0"/>
          <w:numId w:val="124"/>
        </w:numPr>
        <w:tabs>
          <w:tab w:val="num" w:pos="567"/>
        </w:tabs>
        <w:spacing w:after="120" w:line="240" w:lineRule="atLeast"/>
        <w:ind w:left="567" w:hanging="425"/>
        <w:jc w:val="both"/>
        <w:rPr>
          <w:rFonts w:ascii="Trebuchet MS" w:hAnsi="Trebuchet MS"/>
          <w:color w:val="404040" w:themeColor="text1" w:themeTint="BF"/>
          <w:szCs w:val="20"/>
        </w:rPr>
      </w:pPr>
      <w:r w:rsidRPr="00B1127F">
        <w:rPr>
          <w:rFonts w:ascii="Trebuchet MS" w:hAnsi="Trebuchet MS"/>
          <w:color w:val="404040" w:themeColor="text1" w:themeTint="BF"/>
          <w:szCs w:val="20"/>
        </w:rPr>
        <w:t xml:space="preserve">FeWeb, de federatie van web-ontwikkelaars verleent ook ondersteuning </w:t>
      </w:r>
      <w:hyperlink r:id="rId30" w:history="1">
        <w:r w:rsidRPr="00B1127F">
          <w:rPr>
            <w:rFonts w:ascii="Trebuchet MS" w:hAnsi="Trebuchet MS"/>
            <w:color w:val="404040" w:themeColor="text1" w:themeTint="BF"/>
            <w:szCs w:val="20"/>
            <w:u w:val="single"/>
          </w:rPr>
          <w:t>www.feweb.be</w:t>
        </w:r>
      </w:hyperlink>
      <w:r w:rsidRPr="00B1127F">
        <w:rPr>
          <w:rFonts w:ascii="Trebuchet MS" w:hAnsi="Trebuchet MS"/>
          <w:color w:val="404040" w:themeColor="text1" w:themeTint="BF"/>
          <w:szCs w:val="20"/>
          <w:u w:val="single"/>
        </w:rPr>
        <w:t>.</w:t>
      </w:r>
      <w:r w:rsidRPr="00B1127F">
        <w:rPr>
          <w:rFonts w:ascii="Trebuchet MS" w:hAnsi="Trebuchet MS"/>
          <w:color w:val="404040" w:themeColor="text1" w:themeTint="BF"/>
          <w:szCs w:val="20"/>
        </w:rPr>
        <w:t xml:space="preserve"> </w:t>
      </w:r>
    </w:p>
    <w:p w14:paraId="71B34BC6" w14:textId="77777777" w:rsidR="00B1127F" w:rsidRPr="00B1127F" w:rsidRDefault="00B1127F" w:rsidP="00B1127F">
      <w:pPr>
        <w:pStyle w:val="Lijstalinea"/>
        <w:numPr>
          <w:ilvl w:val="0"/>
          <w:numId w:val="124"/>
        </w:numPr>
        <w:tabs>
          <w:tab w:val="num" w:pos="567"/>
        </w:tabs>
        <w:spacing w:after="120" w:line="240" w:lineRule="atLeast"/>
        <w:ind w:left="567" w:hanging="425"/>
        <w:jc w:val="both"/>
        <w:rPr>
          <w:rFonts w:ascii="Trebuchet MS" w:hAnsi="Trebuchet MS"/>
          <w:color w:val="404040" w:themeColor="text1" w:themeTint="BF"/>
          <w:szCs w:val="20"/>
        </w:rPr>
      </w:pPr>
      <w:r w:rsidRPr="00B1127F">
        <w:rPr>
          <w:rFonts w:ascii="Trebuchet MS" w:hAnsi="Trebuchet MS"/>
          <w:color w:val="404040" w:themeColor="text1" w:themeTint="BF"/>
          <w:szCs w:val="20"/>
        </w:rPr>
        <w:t xml:space="preserve">UNIZO heeft via uitgeverij Minerva uit Brussel een boek uitgebracht ‘Van winkel naar webwinkel’. Dit is een heel praktische gids rond het opzetten van een webwinkel. </w:t>
      </w:r>
    </w:p>
    <w:p w14:paraId="21C3E386" w14:textId="77777777" w:rsidR="00065D51" w:rsidRPr="00B36C56" w:rsidRDefault="00065D51" w:rsidP="00E77C1B">
      <w:pPr>
        <w:pStyle w:val="LPTekst"/>
      </w:pPr>
    </w:p>
    <w:p w14:paraId="72FC56D4" w14:textId="77777777" w:rsidR="00065D51" w:rsidRPr="00B36C56" w:rsidRDefault="00065D51" w:rsidP="00E77C1B">
      <w:pPr>
        <w:pStyle w:val="LPTekst"/>
      </w:pPr>
    </w:p>
    <w:p w14:paraId="559C0A56" w14:textId="77777777" w:rsidR="00065D51" w:rsidRPr="00B36C56" w:rsidRDefault="00065D51" w:rsidP="00E77C1B">
      <w:pPr>
        <w:pStyle w:val="LPTekst"/>
      </w:pPr>
    </w:p>
    <w:sectPr w:rsidR="00065D51" w:rsidRPr="00B36C56" w:rsidSect="000B4C12">
      <w:headerReference w:type="even" r:id="rId31"/>
      <w:headerReference w:type="default" r:id="rId32"/>
      <w:footerReference w:type="even" r:id="rId33"/>
      <w:footerReference w:type="default" r:id="rId34"/>
      <w:headerReference w:type="first" r:id="rId3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87FF8" w14:textId="77777777" w:rsidR="000B63AC" w:rsidRDefault="000B63AC" w:rsidP="009C4975">
      <w:pPr>
        <w:spacing w:after="0" w:line="240" w:lineRule="auto"/>
      </w:pPr>
      <w:r>
        <w:separator/>
      </w:r>
    </w:p>
  </w:endnote>
  <w:endnote w:type="continuationSeparator" w:id="0">
    <w:p w14:paraId="04158217" w14:textId="77777777" w:rsidR="000B63AC" w:rsidRDefault="000B63AC"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C848" w14:textId="2D55AE34" w:rsidR="000B63AC" w:rsidRPr="00F21568" w:rsidRDefault="000B63AC" w:rsidP="00F21568">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B379D0" w:rsidRPr="00B379D0">
      <w:rPr>
        <w:rFonts w:ascii="Trebuchet MS" w:hAnsi="Trebuchet MS" w:cs="Arial"/>
        <w:noProof/>
        <w:color w:val="404040" w:themeColor="text1" w:themeTint="BF"/>
        <w:sz w:val="20"/>
        <w:szCs w:val="20"/>
        <w:lang w:val="nl-NL"/>
      </w:rPr>
      <w:t>38</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Winkelbeheer en etalage</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18</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w:t>
    </w:r>
    <w:r w:rsidRPr="00F21568">
      <w:rPr>
        <w:rFonts w:ascii="Trebuchet MS" w:hAnsi="Trebuchet MS" w:cs="Arial"/>
        <w:color w:val="404040" w:themeColor="text1" w:themeTint="BF"/>
        <w:sz w:val="20"/>
        <w:szCs w:val="20"/>
      </w:rPr>
      <w:t>758/007</w:t>
    </w:r>
    <w:r>
      <w:rPr>
        <w:rFonts w:ascii="Trebuchet MS" w:hAnsi="Trebuchet MS" w:cs="Arial"/>
        <w:color w:val="404040" w:themeColor="text1" w:themeTint="BF"/>
        <w:sz w:val="20"/>
        <w:szCs w:val="20"/>
      </w:rPr>
      <w:t xml:space="preserve"> </w:t>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specialisatiejaar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B84F" w14:textId="2C71787B" w:rsidR="000B63AC" w:rsidRPr="00FD6FE9" w:rsidRDefault="000B63AC"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382BC74A" wp14:editId="028925D9">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18</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823E0F">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007</w:t>
    </w:r>
    <w:r>
      <w:rPr>
        <w:rFonts w:ascii="Trebuchet MS" w:hAnsi="Trebuchet MS" w:cs="Arial"/>
        <w:color w:val="404040" w:themeColor="text1" w:themeTint="BF"/>
        <w:sz w:val="20"/>
        <w:szCs w:val="20"/>
      </w:rPr>
      <w:tab/>
      <w:t>Winkelbeheer en etalage</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B379D0" w:rsidRPr="00B379D0">
      <w:rPr>
        <w:rFonts w:ascii="Trebuchet MS" w:hAnsi="Trebuchet MS" w:cs="Arial"/>
        <w:noProof/>
        <w:color w:val="404040" w:themeColor="text1" w:themeTint="BF"/>
        <w:sz w:val="20"/>
        <w:szCs w:val="20"/>
        <w:lang w:val="nl-NL"/>
      </w:rPr>
      <w:t>39</w:t>
    </w:r>
    <w:r w:rsidRPr="00FD6FE9">
      <w:rPr>
        <w:rFonts w:ascii="Trebuchet MS" w:hAnsi="Trebuchet MS" w:cs="Arial"/>
        <w:color w:val="404040" w:themeColor="text1" w:themeTint="BF"/>
        <w:sz w:val="20"/>
        <w:szCs w:val="20"/>
      </w:rPr>
      <w:fldChar w:fldCharType="end"/>
    </w:r>
  </w:p>
  <w:p w14:paraId="51617668" w14:textId="77777777" w:rsidR="000B63AC" w:rsidRDefault="000B63AC" w:rsidP="00823E0F">
    <w:pPr>
      <w:pStyle w:val="Voettekst"/>
      <w:jc w:val="center"/>
    </w:pPr>
    <w:r>
      <w:rPr>
        <w:rFonts w:ascii="Trebuchet MS" w:hAnsi="Trebuchet MS" w:cs="Arial"/>
        <w:color w:val="404040" w:themeColor="text1" w:themeTint="BF"/>
        <w:sz w:val="20"/>
        <w:szCs w:val="20"/>
      </w:rPr>
      <w:t>specialisatiejaar bso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B112A" w14:textId="77777777" w:rsidR="000B63AC" w:rsidRDefault="000B63AC" w:rsidP="009C4975">
      <w:pPr>
        <w:spacing w:after="0" w:line="240" w:lineRule="auto"/>
      </w:pPr>
      <w:r>
        <w:separator/>
      </w:r>
    </w:p>
  </w:footnote>
  <w:footnote w:type="continuationSeparator" w:id="0">
    <w:p w14:paraId="1F146B32" w14:textId="77777777" w:rsidR="000B63AC" w:rsidRDefault="000B63AC" w:rsidP="009C4975">
      <w:pPr>
        <w:spacing w:after="0" w:line="240" w:lineRule="auto"/>
      </w:pPr>
      <w:r>
        <w:continuationSeparator/>
      </w:r>
    </w:p>
  </w:footnote>
  <w:footnote w:id="1">
    <w:p w14:paraId="791D1456" w14:textId="77777777" w:rsidR="000B63AC" w:rsidRPr="00AF5177" w:rsidRDefault="000B63AC" w:rsidP="007727EC">
      <w:pPr>
        <w:pStyle w:val="Voetnoottekst"/>
        <w:rPr>
          <w:rFonts w:ascii="Trebuchet MS" w:hAnsi="Trebuchet MS" w:cs="Arial"/>
          <w:sz w:val="18"/>
          <w:szCs w:val="18"/>
        </w:rPr>
      </w:pPr>
      <w:r w:rsidRPr="00AF5177">
        <w:rPr>
          <w:rStyle w:val="Voetnootmarkering"/>
          <w:rFonts w:ascii="Trebuchet MS" w:hAnsi="Trebuchet MS" w:cs="Arial"/>
          <w:sz w:val="18"/>
          <w:szCs w:val="18"/>
        </w:rPr>
        <w:footnoteRef/>
      </w:r>
      <w:r w:rsidRPr="00AF5177">
        <w:rPr>
          <w:rFonts w:ascii="Trebuchet MS" w:hAnsi="Trebuchet MS" w:cs="Arial"/>
          <w:sz w:val="18"/>
          <w:szCs w:val="18"/>
        </w:rPr>
        <w:t xml:space="preserve"> Met de eigen onderneming wordt bedoeld de leeronderneming of mini-onderneming of studentenbedrijf.be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DA6E" w14:textId="04CBDFE8" w:rsidR="000B63AC" w:rsidRDefault="000B63AC">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6474AA6F" wp14:editId="6ABB3FF6">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9965" w14:textId="1C596E2C" w:rsidR="000B63AC" w:rsidRDefault="000B63A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89B0" w14:textId="0572163D" w:rsidR="000B63AC" w:rsidRDefault="000B63A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2B35CD"/>
    <w:multiLevelType w:val="hybridMultilevel"/>
    <w:tmpl w:val="6F241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B72117"/>
    <w:multiLevelType w:val="hybridMultilevel"/>
    <w:tmpl w:val="7D606A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120C95"/>
    <w:multiLevelType w:val="multilevel"/>
    <w:tmpl w:val="C316C4A6"/>
    <w:lvl w:ilvl="0">
      <w:start w:val="2"/>
      <w:numFmt w:val="bullet"/>
      <w:lvlText w:val="-"/>
      <w:lvlJc w:val="left"/>
      <w:pPr>
        <w:tabs>
          <w:tab w:val="num" w:pos="851"/>
        </w:tabs>
        <w:ind w:left="851" w:hanging="851"/>
      </w:pPr>
      <w:rPr>
        <w:rFonts w:ascii="Arial" w:eastAsia="Times New Roman" w:hAnsi="Arial" w:cs="Arial" w:hint="default"/>
      </w:rPr>
    </w:lvl>
    <w:lvl w:ilvl="1">
      <w:start w:val="1"/>
      <w:numFmt w:val="decimal"/>
      <w:lvlText w:val="%1.%2"/>
      <w:lvlJc w:val="left"/>
      <w:pPr>
        <w:tabs>
          <w:tab w:val="num" w:pos="1135"/>
        </w:tabs>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EC3E0B"/>
    <w:multiLevelType w:val="hybridMultilevel"/>
    <w:tmpl w:val="BEE881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70036F2"/>
    <w:multiLevelType w:val="hybridMultilevel"/>
    <w:tmpl w:val="4CCC7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7806B15"/>
    <w:multiLevelType w:val="hybridMultilevel"/>
    <w:tmpl w:val="95960216"/>
    <w:lvl w:ilvl="0" w:tplc="0A001DD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7EC13BA"/>
    <w:multiLevelType w:val="hybridMultilevel"/>
    <w:tmpl w:val="D68413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84034CF"/>
    <w:multiLevelType w:val="hybridMultilevel"/>
    <w:tmpl w:val="2DD6C0F6"/>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9">
    <w:nsid w:val="08681BB4"/>
    <w:multiLevelType w:val="hybridMultilevel"/>
    <w:tmpl w:val="2DFEE5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C507927"/>
    <w:multiLevelType w:val="hybridMultilevel"/>
    <w:tmpl w:val="1B389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F084B4B"/>
    <w:multiLevelType w:val="hybridMultilevel"/>
    <w:tmpl w:val="870EC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1E06A11"/>
    <w:multiLevelType w:val="hybridMultilevel"/>
    <w:tmpl w:val="990270D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3056BD9"/>
    <w:multiLevelType w:val="hybridMultilevel"/>
    <w:tmpl w:val="6C7C6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31F38EF"/>
    <w:multiLevelType w:val="hybridMultilevel"/>
    <w:tmpl w:val="C6B24C0A"/>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5">
    <w:nsid w:val="140824B3"/>
    <w:multiLevelType w:val="hybridMultilevel"/>
    <w:tmpl w:val="43F09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4EA7890"/>
    <w:multiLevelType w:val="hybridMultilevel"/>
    <w:tmpl w:val="223CC1E4"/>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7">
    <w:nsid w:val="16560FB5"/>
    <w:multiLevelType w:val="hybridMultilevel"/>
    <w:tmpl w:val="4F26E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6614BEA"/>
    <w:multiLevelType w:val="multilevel"/>
    <w:tmpl w:val="4F2A5F38"/>
    <w:lvl w:ilvl="0">
      <w:start w:val="2"/>
      <w:numFmt w:val="bullet"/>
      <w:lvlText w:val="-"/>
      <w:lvlJc w:val="left"/>
      <w:pPr>
        <w:tabs>
          <w:tab w:val="num" w:pos="851"/>
        </w:tabs>
        <w:ind w:left="851" w:hanging="851"/>
      </w:pPr>
      <w:rPr>
        <w:rFonts w:ascii="Arial" w:eastAsia="Times New Roman" w:hAnsi="Arial" w:cs="Arial" w:hint="default"/>
      </w:rPr>
    </w:lvl>
    <w:lvl w:ilvl="1">
      <w:start w:val="1"/>
      <w:numFmt w:val="decimal"/>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1814708B"/>
    <w:multiLevelType w:val="hybridMultilevel"/>
    <w:tmpl w:val="A1F244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19562952"/>
    <w:multiLevelType w:val="multilevel"/>
    <w:tmpl w:val="D79C0D9C"/>
    <w:lvl w:ilvl="0">
      <w:start w:val="2"/>
      <w:numFmt w:val="bullet"/>
      <w:lvlText w:val="-"/>
      <w:lvlJc w:val="left"/>
      <w:pPr>
        <w:tabs>
          <w:tab w:val="num" w:pos="851"/>
        </w:tabs>
        <w:ind w:left="851" w:hanging="851"/>
      </w:pPr>
      <w:rPr>
        <w:rFonts w:ascii="Arial" w:eastAsia="Times New Roman" w:hAnsi="Arial" w:cs="Arial" w:hint="default"/>
      </w:rPr>
    </w:lvl>
    <w:lvl w:ilvl="1">
      <w:start w:val="1"/>
      <w:numFmt w:val="decimal"/>
      <w:lvlText w:val="%1.%2"/>
      <w:lvlJc w:val="left"/>
      <w:pPr>
        <w:tabs>
          <w:tab w:val="num" w:pos="1135"/>
        </w:tabs>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97D047E"/>
    <w:multiLevelType w:val="hybridMultilevel"/>
    <w:tmpl w:val="1E12D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19E81054"/>
    <w:multiLevelType w:val="hybridMultilevel"/>
    <w:tmpl w:val="1DB28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1B067B33"/>
    <w:multiLevelType w:val="hybridMultilevel"/>
    <w:tmpl w:val="4724B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1CCD13D2"/>
    <w:multiLevelType w:val="hybridMultilevel"/>
    <w:tmpl w:val="1480EB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1CE77800"/>
    <w:multiLevelType w:val="hybridMultilevel"/>
    <w:tmpl w:val="380CABEC"/>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7">
    <w:nsid w:val="1DD64B16"/>
    <w:multiLevelType w:val="hybridMultilevel"/>
    <w:tmpl w:val="83D28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1DDF3365"/>
    <w:multiLevelType w:val="hybridMultilevel"/>
    <w:tmpl w:val="BA002A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1F791450"/>
    <w:multiLevelType w:val="hybridMultilevel"/>
    <w:tmpl w:val="FA88D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20923BC3"/>
    <w:multiLevelType w:val="hybridMultilevel"/>
    <w:tmpl w:val="C4184356"/>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1">
    <w:nsid w:val="21A02E9D"/>
    <w:multiLevelType w:val="hybridMultilevel"/>
    <w:tmpl w:val="BE8A6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25237119"/>
    <w:multiLevelType w:val="hybridMultilevel"/>
    <w:tmpl w:val="54E67618"/>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3">
    <w:nsid w:val="26652E00"/>
    <w:multiLevelType w:val="hybridMultilevel"/>
    <w:tmpl w:val="0520F1E4"/>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4">
    <w:nsid w:val="26CB0134"/>
    <w:multiLevelType w:val="hybridMultilevel"/>
    <w:tmpl w:val="D0E6A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270E7D55"/>
    <w:multiLevelType w:val="hybridMultilevel"/>
    <w:tmpl w:val="9AF07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27A92F61"/>
    <w:multiLevelType w:val="multilevel"/>
    <w:tmpl w:val="A3904AD8"/>
    <w:lvl w:ilvl="0">
      <w:start w:val="2"/>
      <w:numFmt w:val="bullet"/>
      <w:lvlText w:val="-"/>
      <w:lvlJc w:val="left"/>
      <w:pPr>
        <w:tabs>
          <w:tab w:val="num" w:pos="851"/>
        </w:tabs>
        <w:ind w:left="851" w:hanging="851"/>
      </w:pPr>
      <w:rPr>
        <w:rFonts w:ascii="Arial" w:eastAsia="Times New Roman" w:hAnsi="Arial" w:cs="Arial" w:hint="default"/>
      </w:rPr>
    </w:lvl>
    <w:lvl w:ilvl="1">
      <w:start w:val="1"/>
      <w:numFmt w:val="decimal"/>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28962EA2"/>
    <w:multiLevelType w:val="hybridMultilevel"/>
    <w:tmpl w:val="55AACCD2"/>
    <w:lvl w:ilvl="0" w:tplc="66B832E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28DD5F8B"/>
    <w:multiLevelType w:val="hybridMultilevel"/>
    <w:tmpl w:val="60BEB260"/>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9">
    <w:nsid w:val="29FB2FBE"/>
    <w:multiLevelType w:val="hybridMultilevel"/>
    <w:tmpl w:val="87C61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2A1F155F"/>
    <w:multiLevelType w:val="hybridMultilevel"/>
    <w:tmpl w:val="2B9C72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2A4A13FC"/>
    <w:multiLevelType w:val="hybridMultilevel"/>
    <w:tmpl w:val="DD883E06"/>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2">
    <w:nsid w:val="2B4A61F2"/>
    <w:multiLevelType w:val="hybridMultilevel"/>
    <w:tmpl w:val="398ADD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2D1960D2"/>
    <w:multiLevelType w:val="hybridMultilevel"/>
    <w:tmpl w:val="3DD46A04"/>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4">
    <w:nsid w:val="2D43169C"/>
    <w:multiLevelType w:val="hybridMultilevel"/>
    <w:tmpl w:val="34BC7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2D46193D"/>
    <w:multiLevelType w:val="hybridMultilevel"/>
    <w:tmpl w:val="D430D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2ECF6DFE"/>
    <w:multiLevelType w:val="hybridMultilevel"/>
    <w:tmpl w:val="FCC23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2F087E5B"/>
    <w:multiLevelType w:val="hybridMultilevel"/>
    <w:tmpl w:val="6C00A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302407C2"/>
    <w:multiLevelType w:val="hybridMultilevel"/>
    <w:tmpl w:val="9CC6E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32E65213"/>
    <w:multiLevelType w:val="hybridMultilevel"/>
    <w:tmpl w:val="F3AA4B22"/>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0">
    <w:nsid w:val="33946299"/>
    <w:multiLevelType w:val="hybridMultilevel"/>
    <w:tmpl w:val="A252C7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37283EA9"/>
    <w:multiLevelType w:val="hybridMultilevel"/>
    <w:tmpl w:val="3F7E5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374D3413"/>
    <w:multiLevelType w:val="hybridMultilevel"/>
    <w:tmpl w:val="F5960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377260C8"/>
    <w:multiLevelType w:val="hybridMultilevel"/>
    <w:tmpl w:val="45064BBC"/>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6">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3902320F"/>
    <w:multiLevelType w:val="hybridMultilevel"/>
    <w:tmpl w:val="6EECE79E"/>
    <w:lvl w:ilvl="0" w:tplc="66B832E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3AC30952"/>
    <w:multiLevelType w:val="hybridMultilevel"/>
    <w:tmpl w:val="B44A0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3ACE2EA3"/>
    <w:multiLevelType w:val="hybridMultilevel"/>
    <w:tmpl w:val="DA244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3C4D1FEE"/>
    <w:multiLevelType w:val="hybridMultilevel"/>
    <w:tmpl w:val="32B82A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3CD4449C"/>
    <w:multiLevelType w:val="hybridMultilevel"/>
    <w:tmpl w:val="B9A44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3E6C7FC3"/>
    <w:multiLevelType w:val="hybridMultilevel"/>
    <w:tmpl w:val="761CA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435442EF"/>
    <w:multiLevelType w:val="hybridMultilevel"/>
    <w:tmpl w:val="2B663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43CA6B79"/>
    <w:multiLevelType w:val="hybridMultilevel"/>
    <w:tmpl w:val="8D80D5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448B44B6"/>
    <w:multiLevelType w:val="hybridMultilevel"/>
    <w:tmpl w:val="7B4209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45384696"/>
    <w:multiLevelType w:val="hybridMultilevel"/>
    <w:tmpl w:val="60622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457D21A4"/>
    <w:multiLevelType w:val="hybridMultilevel"/>
    <w:tmpl w:val="6DDE5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45D40C42"/>
    <w:multiLevelType w:val="hybridMultilevel"/>
    <w:tmpl w:val="E7765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46945B97"/>
    <w:multiLevelType w:val="multilevel"/>
    <w:tmpl w:val="C316C4A6"/>
    <w:lvl w:ilvl="0">
      <w:start w:val="2"/>
      <w:numFmt w:val="bullet"/>
      <w:lvlText w:val="-"/>
      <w:lvlJc w:val="left"/>
      <w:pPr>
        <w:tabs>
          <w:tab w:val="num" w:pos="851"/>
        </w:tabs>
        <w:ind w:left="851" w:hanging="851"/>
      </w:pPr>
      <w:rPr>
        <w:rFonts w:ascii="Arial" w:eastAsia="Times New Roman" w:hAnsi="Arial" w:cs="Arial" w:hint="default"/>
      </w:rPr>
    </w:lvl>
    <w:lvl w:ilvl="1">
      <w:start w:val="1"/>
      <w:numFmt w:val="decimal"/>
      <w:lvlText w:val="%1.%2"/>
      <w:lvlJc w:val="left"/>
      <w:pPr>
        <w:tabs>
          <w:tab w:val="num" w:pos="1135"/>
        </w:tabs>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471832B4"/>
    <w:multiLevelType w:val="hybridMultilevel"/>
    <w:tmpl w:val="3A040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494F27E5"/>
    <w:multiLevelType w:val="hybridMultilevel"/>
    <w:tmpl w:val="90B28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4A7D549D"/>
    <w:multiLevelType w:val="hybridMultilevel"/>
    <w:tmpl w:val="998652D0"/>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73">
    <w:nsid w:val="4C146EA8"/>
    <w:multiLevelType w:val="hybridMultilevel"/>
    <w:tmpl w:val="77B49D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4D0F0B9F"/>
    <w:multiLevelType w:val="hybridMultilevel"/>
    <w:tmpl w:val="19309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nsid w:val="4E2E7A0D"/>
    <w:multiLevelType w:val="hybridMultilevel"/>
    <w:tmpl w:val="21D2F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4F360D86"/>
    <w:multiLevelType w:val="hybridMultilevel"/>
    <w:tmpl w:val="E5103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4F996062"/>
    <w:multiLevelType w:val="multilevel"/>
    <w:tmpl w:val="5B5A1BE6"/>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425" w:hanging="425"/>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79">
    <w:nsid w:val="501C0DB4"/>
    <w:multiLevelType w:val="multilevel"/>
    <w:tmpl w:val="258E260C"/>
    <w:lvl w:ilvl="0">
      <w:start w:val="1"/>
      <w:numFmt w:val="decimal"/>
      <w:pStyle w:val="LPKop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535228A3"/>
    <w:multiLevelType w:val="hybridMultilevel"/>
    <w:tmpl w:val="3FFC1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nsid w:val="543A7957"/>
    <w:multiLevelType w:val="hybridMultilevel"/>
    <w:tmpl w:val="97A8B358"/>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82">
    <w:nsid w:val="54A331D9"/>
    <w:multiLevelType w:val="hybridMultilevel"/>
    <w:tmpl w:val="9E9E9962"/>
    <w:lvl w:ilvl="0" w:tplc="64EE7776">
      <w:start w:val="1"/>
      <w:numFmt w:val="bullet"/>
      <w:pStyle w:val="VVKSOOpsomming12"/>
      <w:lvlText w:val="–"/>
      <w:lvlJc w:val="left"/>
      <w:pPr>
        <w:tabs>
          <w:tab w:val="num" w:pos="2155"/>
        </w:tabs>
        <w:ind w:left="2155" w:hanging="454"/>
      </w:pPr>
      <w:rPr>
        <w:rFonts w:hint="default"/>
      </w:rPr>
    </w:lvl>
    <w:lvl w:ilvl="1" w:tplc="66B832E0">
      <w:start w:val="2"/>
      <w:numFmt w:val="bullet"/>
      <w:lvlText w:val="-"/>
      <w:lvlJc w:val="left"/>
      <w:pPr>
        <w:tabs>
          <w:tab w:val="num" w:pos="1440"/>
        </w:tabs>
        <w:ind w:left="1440" w:hanging="360"/>
      </w:pPr>
      <w:rPr>
        <w:rFonts w:ascii="Arial" w:eastAsia="Times New Roman" w:hAnsi="Arial" w:cs="Arial" w:hint="default"/>
      </w:rPr>
    </w:lvl>
    <w:lvl w:ilvl="2" w:tplc="38EADFD8">
      <w:start w:val="9"/>
      <w:numFmt w:val="bullet"/>
      <w:lvlText w:val=""/>
      <w:lvlJc w:val="left"/>
      <w:pPr>
        <w:tabs>
          <w:tab w:val="num" w:pos="2160"/>
        </w:tabs>
        <w:ind w:left="2160" w:hanging="360"/>
      </w:pPr>
      <w:rPr>
        <w:rFonts w:ascii="Wingdings" w:eastAsia="Times New Roman" w:hAnsi="Wingdings" w:cs="Times New Roman" w:hint="default"/>
      </w:rPr>
    </w:lvl>
    <w:lvl w:ilvl="3" w:tplc="036246C2" w:tentative="1">
      <w:start w:val="1"/>
      <w:numFmt w:val="bullet"/>
      <w:lvlText w:val=""/>
      <w:lvlJc w:val="left"/>
      <w:pPr>
        <w:tabs>
          <w:tab w:val="num" w:pos="2880"/>
        </w:tabs>
        <w:ind w:left="2880" w:hanging="360"/>
      </w:pPr>
      <w:rPr>
        <w:rFonts w:ascii="Symbol" w:hAnsi="Symbol" w:hint="default"/>
      </w:rPr>
    </w:lvl>
    <w:lvl w:ilvl="4" w:tplc="ED2EB44C" w:tentative="1">
      <w:start w:val="1"/>
      <w:numFmt w:val="bullet"/>
      <w:lvlText w:val="o"/>
      <w:lvlJc w:val="left"/>
      <w:pPr>
        <w:tabs>
          <w:tab w:val="num" w:pos="3600"/>
        </w:tabs>
        <w:ind w:left="3600" w:hanging="360"/>
      </w:pPr>
      <w:rPr>
        <w:rFonts w:ascii="Courier New" w:hAnsi="Courier New" w:hint="default"/>
      </w:rPr>
    </w:lvl>
    <w:lvl w:ilvl="5" w:tplc="6D6AEB9A" w:tentative="1">
      <w:start w:val="1"/>
      <w:numFmt w:val="bullet"/>
      <w:lvlText w:val=""/>
      <w:lvlJc w:val="left"/>
      <w:pPr>
        <w:tabs>
          <w:tab w:val="num" w:pos="4320"/>
        </w:tabs>
        <w:ind w:left="4320" w:hanging="360"/>
      </w:pPr>
      <w:rPr>
        <w:rFonts w:ascii="Wingdings" w:hAnsi="Wingdings" w:hint="default"/>
      </w:rPr>
    </w:lvl>
    <w:lvl w:ilvl="6" w:tplc="1E3436B4" w:tentative="1">
      <w:start w:val="1"/>
      <w:numFmt w:val="bullet"/>
      <w:lvlText w:val=""/>
      <w:lvlJc w:val="left"/>
      <w:pPr>
        <w:tabs>
          <w:tab w:val="num" w:pos="5040"/>
        </w:tabs>
        <w:ind w:left="5040" w:hanging="360"/>
      </w:pPr>
      <w:rPr>
        <w:rFonts w:ascii="Symbol" w:hAnsi="Symbol" w:hint="default"/>
      </w:rPr>
    </w:lvl>
    <w:lvl w:ilvl="7" w:tplc="1D9AE4BA" w:tentative="1">
      <w:start w:val="1"/>
      <w:numFmt w:val="bullet"/>
      <w:lvlText w:val="o"/>
      <w:lvlJc w:val="left"/>
      <w:pPr>
        <w:tabs>
          <w:tab w:val="num" w:pos="5760"/>
        </w:tabs>
        <w:ind w:left="5760" w:hanging="360"/>
      </w:pPr>
      <w:rPr>
        <w:rFonts w:ascii="Courier New" w:hAnsi="Courier New" w:hint="default"/>
      </w:rPr>
    </w:lvl>
    <w:lvl w:ilvl="8" w:tplc="4858DF0E" w:tentative="1">
      <w:start w:val="1"/>
      <w:numFmt w:val="bullet"/>
      <w:lvlText w:val=""/>
      <w:lvlJc w:val="left"/>
      <w:pPr>
        <w:tabs>
          <w:tab w:val="num" w:pos="6480"/>
        </w:tabs>
        <w:ind w:left="6480" w:hanging="360"/>
      </w:pPr>
      <w:rPr>
        <w:rFonts w:ascii="Wingdings" w:hAnsi="Wingdings" w:hint="default"/>
      </w:rPr>
    </w:lvl>
  </w:abstractNum>
  <w:abstractNum w:abstractNumId="83">
    <w:nsid w:val="54C007F3"/>
    <w:multiLevelType w:val="hybridMultilevel"/>
    <w:tmpl w:val="678A9C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554C199F"/>
    <w:multiLevelType w:val="hybridMultilevel"/>
    <w:tmpl w:val="618806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56077FF8"/>
    <w:multiLevelType w:val="hybridMultilevel"/>
    <w:tmpl w:val="237EE77A"/>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86">
    <w:nsid w:val="577614EB"/>
    <w:multiLevelType w:val="hybridMultilevel"/>
    <w:tmpl w:val="8202F98C"/>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87">
    <w:nsid w:val="5ACD27E6"/>
    <w:multiLevelType w:val="hybridMultilevel"/>
    <w:tmpl w:val="D1C4D1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nsid w:val="5B8B2B2F"/>
    <w:multiLevelType w:val="hybridMultilevel"/>
    <w:tmpl w:val="C04E0BF6"/>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89">
    <w:nsid w:val="5D1546D9"/>
    <w:multiLevelType w:val="hybridMultilevel"/>
    <w:tmpl w:val="73E6C3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nsid w:val="5F6B5923"/>
    <w:multiLevelType w:val="hybridMultilevel"/>
    <w:tmpl w:val="C96E2B58"/>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91">
    <w:nsid w:val="5F7562D5"/>
    <w:multiLevelType w:val="hybridMultilevel"/>
    <w:tmpl w:val="B8ECBE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nsid w:val="5F9638C3"/>
    <w:multiLevelType w:val="hybridMultilevel"/>
    <w:tmpl w:val="8B10808C"/>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93">
    <w:nsid w:val="60E455DE"/>
    <w:multiLevelType w:val="hybridMultilevel"/>
    <w:tmpl w:val="C0087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nsid w:val="61BC29E5"/>
    <w:multiLevelType w:val="hybridMultilevel"/>
    <w:tmpl w:val="C1845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620B79CF"/>
    <w:multiLevelType w:val="hybridMultilevel"/>
    <w:tmpl w:val="8B6AEB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nsid w:val="624F2C47"/>
    <w:multiLevelType w:val="hybridMultilevel"/>
    <w:tmpl w:val="C400B956"/>
    <w:lvl w:ilvl="0" w:tplc="0813000F">
      <w:start w:val="1"/>
      <w:numFmt w:val="decimal"/>
      <w:lvlText w:val="%1."/>
      <w:lvlJc w:val="left"/>
      <w:pPr>
        <w:tabs>
          <w:tab w:val="num" w:pos="397"/>
        </w:tabs>
        <w:ind w:left="397" w:hanging="397"/>
      </w:pPr>
      <w:rPr>
        <w:rFonts w:hint="default"/>
        <w:color w:val="auto"/>
      </w:rPr>
    </w:lvl>
    <w:lvl w:ilvl="1" w:tplc="B3C07C62">
      <w:start w:val="1"/>
      <w:numFmt w:val="bullet"/>
      <w:lvlText w:val="o"/>
      <w:lvlJc w:val="left"/>
      <w:pPr>
        <w:tabs>
          <w:tab w:val="num" w:pos="1440"/>
        </w:tabs>
        <w:ind w:left="1440" w:hanging="360"/>
      </w:pPr>
      <w:rPr>
        <w:rFonts w:ascii="Courier New" w:hAnsi="Courier New" w:cs="Courier New" w:hint="default"/>
      </w:rPr>
    </w:lvl>
    <w:lvl w:ilvl="2" w:tplc="57B07CA4" w:tentative="1">
      <w:start w:val="1"/>
      <w:numFmt w:val="bullet"/>
      <w:lvlText w:val=""/>
      <w:lvlJc w:val="left"/>
      <w:pPr>
        <w:tabs>
          <w:tab w:val="num" w:pos="2160"/>
        </w:tabs>
        <w:ind w:left="2160" w:hanging="360"/>
      </w:pPr>
      <w:rPr>
        <w:rFonts w:ascii="Wingdings" w:hAnsi="Wingdings" w:hint="default"/>
      </w:rPr>
    </w:lvl>
    <w:lvl w:ilvl="3" w:tplc="071CF6A8" w:tentative="1">
      <w:start w:val="1"/>
      <w:numFmt w:val="bullet"/>
      <w:lvlText w:val=""/>
      <w:lvlJc w:val="left"/>
      <w:pPr>
        <w:tabs>
          <w:tab w:val="num" w:pos="2880"/>
        </w:tabs>
        <w:ind w:left="2880" w:hanging="360"/>
      </w:pPr>
      <w:rPr>
        <w:rFonts w:ascii="Symbol" w:hAnsi="Symbol" w:hint="default"/>
      </w:rPr>
    </w:lvl>
    <w:lvl w:ilvl="4" w:tplc="4A66A7A8" w:tentative="1">
      <w:start w:val="1"/>
      <w:numFmt w:val="bullet"/>
      <w:lvlText w:val="o"/>
      <w:lvlJc w:val="left"/>
      <w:pPr>
        <w:tabs>
          <w:tab w:val="num" w:pos="3600"/>
        </w:tabs>
        <w:ind w:left="3600" w:hanging="360"/>
      </w:pPr>
      <w:rPr>
        <w:rFonts w:ascii="Courier New" w:hAnsi="Courier New" w:cs="Courier New" w:hint="default"/>
      </w:rPr>
    </w:lvl>
    <w:lvl w:ilvl="5" w:tplc="41164BF6" w:tentative="1">
      <w:start w:val="1"/>
      <w:numFmt w:val="bullet"/>
      <w:lvlText w:val=""/>
      <w:lvlJc w:val="left"/>
      <w:pPr>
        <w:tabs>
          <w:tab w:val="num" w:pos="4320"/>
        </w:tabs>
        <w:ind w:left="4320" w:hanging="360"/>
      </w:pPr>
      <w:rPr>
        <w:rFonts w:ascii="Wingdings" w:hAnsi="Wingdings" w:hint="default"/>
      </w:rPr>
    </w:lvl>
    <w:lvl w:ilvl="6" w:tplc="8ED87FFE" w:tentative="1">
      <w:start w:val="1"/>
      <w:numFmt w:val="bullet"/>
      <w:lvlText w:val=""/>
      <w:lvlJc w:val="left"/>
      <w:pPr>
        <w:tabs>
          <w:tab w:val="num" w:pos="5040"/>
        </w:tabs>
        <w:ind w:left="5040" w:hanging="360"/>
      </w:pPr>
      <w:rPr>
        <w:rFonts w:ascii="Symbol" w:hAnsi="Symbol" w:hint="default"/>
      </w:rPr>
    </w:lvl>
    <w:lvl w:ilvl="7" w:tplc="BBCAEEE4" w:tentative="1">
      <w:start w:val="1"/>
      <w:numFmt w:val="bullet"/>
      <w:lvlText w:val="o"/>
      <w:lvlJc w:val="left"/>
      <w:pPr>
        <w:tabs>
          <w:tab w:val="num" w:pos="5760"/>
        </w:tabs>
        <w:ind w:left="5760" w:hanging="360"/>
      </w:pPr>
      <w:rPr>
        <w:rFonts w:ascii="Courier New" w:hAnsi="Courier New" w:cs="Courier New" w:hint="default"/>
      </w:rPr>
    </w:lvl>
    <w:lvl w:ilvl="8" w:tplc="5C00FE36" w:tentative="1">
      <w:start w:val="1"/>
      <w:numFmt w:val="bullet"/>
      <w:lvlText w:val=""/>
      <w:lvlJc w:val="left"/>
      <w:pPr>
        <w:tabs>
          <w:tab w:val="num" w:pos="6480"/>
        </w:tabs>
        <w:ind w:left="6480" w:hanging="360"/>
      </w:pPr>
      <w:rPr>
        <w:rFonts w:ascii="Wingdings" w:hAnsi="Wingdings" w:hint="default"/>
      </w:rPr>
    </w:lvl>
  </w:abstractNum>
  <w:abstractNum w:abstractNumId="98">
    <w:nsid w:val="62AD5228"/>
    <w:multiLevelType w:val="hybridMultilevel"/>
    <w:tmpl w:val="0820296E"/>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99">
    <w:nsid w:val="63102A21"/>
    <w:multiLevelType w:val="multilevel"/>
    <w:tmpl w:val="DC040742"/>
    <w:lvl w:ilvl="0">
      <w:start w:val="2"/>
      <w:numFmt w:val="bullet"/>
      <w:lvlText w:val="-"/>
      <w:lvlJc w:val="left"/>
      <w:pPr>
        <w:tabs>
          <w:tab w:val="num" w:pos="1561"/>
        </w:tabs>
        <w:ind w:left="1561" w:hanging="851"/>
      </w:pPr>
      <w:rPr>
        <w:rFonts w:ascii="Arial" w:eastAsia="Times New Roman" w:hAnsi="Arial" w:cs="Arial" w:hint="default"/>
      </w:rPr>
    </w:lvl>
    <w:lvl w:ilvl="1">
      <w:start w:val="1"/>
      <w:numFmt w:val="decimal"/>
      <w:lvlText w:val="%1.%2"/>
      <w:lvlJc w:val="left"/>
      <w:pPr>
        <w:tabs>
          <w:tab w:val="num" w:pos="1845"/>
        </w:tabs>
        <w:ind w:left="184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61"/>
        </w:tabs>
        <w:ind w:left="1561" w:hanging="851"/>
      </w:pPr>
      <w:rPr>
        <w:rFonts w:hint="default"/>
      </w:rPr>
    </w:lvl>
    <w:lvl w:ilvl="3">
      <w:start w:val="1"/>
      <w:numFmt w:val="decimal"/>
      <w:lvlText w:val="%1.%2.%3.%4"/>
      <w:lvlJc w:val="left"/>
      <w:pPr>
        <w:tabs>
          <w:tab w:val="num" w:pos="1561"/>
        </w:tabs>
        <w:ind w:left="1561" w:hanging="851"/>
      </w:pPr>
      <w:rPr>
        <w:rFonts w:hint="default"/>
      </w:rPr>
    </w:lvl>
    <w:lvl w:ilvl="4">
      <w:start w:val="1"/>
      <w:numFmt w:val="decimal"/>
      <w:lvlRestart w:val="2"/>
      <w:lvlText w:val="%1.%5"/>
      <w:lvlJc w:val="left"/>
      <w:pPr>
        <w:tabs>
          <w:tab w:val="num" w:pos="1561"/>
        </w:tabs>
        <w:ind w:left="1561" w:hanging="851"/>
      </w:pPr>
      <w:rPr>
        <w:rFonts w:hint="default"/>
      </w:rPr>
    </w:lvl>
    <w:lvl w:ilvl="5">
      <w:start w:val="1"/>
      <w:numFmt w:val="decimal"/>
      <w:lvlText w:val="%1.%2.%6"/>
      <w:lvlJc w:val="left"/>
      <w:pPr>
        <w:tabs>
          <w:tab w:val="num" w:pos="1561"/>
        </w:tabs>
        <w:ind w:left="156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2006"/>
        </w:tabs>
        <w:ind w:left="2006" w:hanging="1296"/>
      </w:pPr>
      <w:rPr>
        <w:rFonts w:hint="default"/>
      </w:rPr>
    </w:lvl>
    <w:lvl w:ilvl="7">
      <w:start w:val="1"/>
      <w:numFmt w:val="decimal"/>
      <w:lvlText w:val="%1.%2.%3.%4.%5.%6.%7.%8"/>
      <w:lvlJc w:val="left"/>
      <w:pPr>
        <w:tabs>
          <w:tab w:val="num" w:pos="2150"/>
        </w:tabs>
        <w:ind w:left="2150" w:hanging="1440"/>
      </w:pPr>
      <w:rPr>
        <w:rFonts w:hint="default"/>
      </w:rPr>
    </w:lvl>
    <w:lvl w:ilvl="8">
      <w:start w:val="1"/>
      <w:numFmt w:val="decimal"/>
      <w:lvlText w:val="%1.%2.%3.%4.%5.%6.%7.%8.%9"/>
      <w:lvlJc w:val="left"/>
      <w:pPr>
        <w:tabs>
          <w:tab w:val="num" w:pos="2294"/>
        </w:tabs>
        <w:ind w:left="2294" w:hanging="1584"/>
      </w:pPr>
      <w:rPr>
        <w:rFonts w:hint="default"/>
      </w:rPr>
    </w:lvl>
  </w:abstractNum>
  <w:abstractNum w:abstractNumId="100">
    <w:nsid w:val="64BA781E"/>
    <w:multiLevelType w:val="hybridMultilevel"/>
    <w:tmpl w:val="848EC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nsid w:val="652E52ED"/>
    <w:multiLevelType w:val="hybridMultilevel"/>
    <w:tmpl w:val="07964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nsid w:val="65A07AD5"/>
    <w:multiLevelType w:val="multilevel"/>
    <w:tmpl w:val="2F785F60"/>
    <w:lvl w:ilvl="0">
      <w:start w:val="2"/>
      <w:numFmt w:val="bullet"/>
      <w:lvlText w:val="-"/>
      <w:lvlJc w:val="left"/>
      <w:pPr>
        <w:tabs>
          <w:tab w:val="num" w:pos="851"/>
        </w:tabs>
        <w:ind w:left="851" w:hanging="851"/>
      </w:pPr>
      <w:rPr>
        <w:rFonts w:ascii="Arial" w:eastAsia="Times New Roman" w:hAnsi="Arial" w:cs="Arial" w:hint="default"/>
      </w:rPr>
    </w:lvl>
    <w:lvl w:ilvl="1">
      <w:start w:val="1"/>
      <w:numFmt w:val="decimal"/>
      <w:lvlText w:val="%1.%2"/>
      <w:lvlJc w:val="left"/>
      <w:pPr>
        <w:tabs>
          <w:tab w:val="num" w:pos="1135"/>
        </w:tabs>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nsid w:val="68B402B6"/>
    <w:multiLevelType w:val="hybridMultilevel"/>
    <w:tmpl w:val="59904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nsid w:val="69B45A73"/>
    <w:multiLevelType w:val="hybridMultilevel"/>
    <w:tmpl w:val="53A657B6"/>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05">
    <w:nsid w:val="69CE544E"/>
    <w:multiLevelType w:val="hybridMultilevel"/>
    <w:tmpl w:val="81A4D8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nsid w:val="6A145175"/>
    <w:multiLevelType w:val="hybridMultilevel"/>
    <w:tmpl w:val="95AA2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nsid w:val="6BBA1549"/>
    <w:multiLevelType w:val="hybridMultilevel"/>
    <w:tmpl w:val="9D565A14"/>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08">
    <w:nsid w:val="6CFC4C7C"/>
    <w:multiLevelType w:val="hybridMultilevel"/>
    <w:tmpl w:val="0354EE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nsid w:val="6D6B6767"/>
    <w:multiLevelType w:val="hybridMultilevel"/>
    <w:tmpl w:val="32CAF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nsid w:val="6E65687E"/>
    <w:multiLevelType w:val="hybridMultilevel"/>
    <w:tmpl w:val="0CE03C0E"/>
    <w:lvl w:ilvl="0" w:tplc="66B832E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nsid w:val="6E882B33"/>
    <w:multiLevelType w:val="hybridMultilevel"/>
    <w:tmpl w:val="FD7649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nsid w:val="722B1932"/>
    <w:multiLevelType w:val="hybridMultilevel"/>
    <w:tmpl w:val="10342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nsid w:val="73C53024"/>
    <w:multiLevelType w:val="hybridMultilevel"/>
    <w:tmpl w:val="49300D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nsid w:val="75517A2D"/>
    <w:multiLevelType w:val="hybridMultilevel"/>
    <w:tmpl w:val="B35E8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nsid w:val="75E80B76"/>
    <w:multiLevelType w:val="hybridMultilevel"/>
    <w:tmpl w:val="A7D671B8"/>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16">
    <w:nsid w:val="76101EF4"/>
    <w:multiLevelType w:val="hybridMultilevel"/>
    <w:tmpl w:val="67C0C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nsid w:val="77D62F86"/>
    <w:multiLevelType w:val="hybridMultilevel"/>
    <w:tmpl w:val="1F4625AE"/>
    <w:lvl w:ilvl="0" w:tplc="F2E85B9E">
      <w:start w:val="1"/>
      <w:numFmt w:val="bullet"/>
      <w:pStyle w:val="VVKSOOpsomming2"/>
      <w:lvlText w:val="–"/>
      <w:lvlJc w:val="left"/>
      <w:pPr>
        <w:tabs>
          <w:tab w:val="num" w:pos="822"/>
        </w:tabs>
        <w:ind w:left="822" w:hanging="39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191A6882" w:tentative="1">
      <w:start w:val="1"/>
      <w:numFmt w:val="bullet"/>
      <w:lvlText w:val="o"/>
      <w:lvlJc w:val="left"/>
      <w:pPr>
        <w:tabs>
          <w:tab w:val="num" w:pos="1865"/>
        </w:tabs>
        <w:ind w:left="1865" w:hanging="360"/>
      </w:pPr>
      <w:rPr>
        <w:rFonts w:ascii="Courier New" w:hAnsi="Courier New" w:cs="Courier New" w:hint="default"/>
      </w:rPr>
    </w:lvl>
    <w:lvl w:ilvl="2" w:tplc="D63C329A" w:tentative="1">
      <w:start w:val="1"/>
      <w:numFmt w:val="bullet"/>
      <w:lvlText w:val=""/>
      <w:lvlJc w:val="left"/>
      <w:pPr>
        <w:tabs>
          <w:tab w:val="num" w:pos="2585"/>
        </w:tabs>
        <w:ind w:left="2585" w:hanging="360"/>
      </w:pPr>
      <w:rPr>
        <w:rFonts w:ascii="Wingdings" w:hAnsi="Wingdings" w:hint="default"/>
      </w:rPr>
    </w:lvl>
    <w:lvl w:ilvl="3" w:tplc="90823386" w:tentative="1">
      <w:start w:val="1"/>
      <w:numFmt w:val="bullet"/>
      <w:lvlText w:val=""/>
      <w:lvlJc w:val="left"/>
      <w:pPr>
        <w:tabs>
          <w:tab w:val="num" w:pos="3305"/>
        </w:tabs>
        <w:ind w:left="3305" w:hanging="360"/>
      </w:pPr>
      <w:rPr>
        <w:rFonts w:ascii="Symbol" w:hAnsi="Symbol" w:hint="default"/>
      </w:rPr>
    </w:lvl>
    <w:lvl w:ilvl="4" w:tplc="2C84079E" w:tentative="1">
      <w:start w:val="1"/>
      <w:numFmt w:val="bullet"/>
      <w:lvlText w:val="o"/>
      <w:lvlJc w:val="left"/>
      <w:pPr>
        <w:tabs>
          <w:tab w:val="num" w:pos="4025"/>
        </w:tabs>
        <w:ind w:left="4025" w:hanging="360"/>
      </w:pPr>
      <w:rPr>
        <w:rFonts w:ascii="Courier New" w:hAnsi="Courier New" w:cs="Courier New" w:hint="default"/>
      </w:rPr>
    </w:lvl>
    <w:lvl w:ilvl="5" w:tplc="AF9092D4" w:tentative="1">
      <w:start w:val="1"/>
      <w:numFmt w:val="bullet"/>
      <w:lvlText w:val=""/>
      <w:lvlJc w:val="left"/>
      <w:pPr>
        <w:tabs>
          <w:tab w:val="num" w:pos="4745"/>
        </w:tabs>
        <w:ind w:left="4745" w:hanging="360"/>
      </w:pPr>
      <w:rPr>
        <w:rFonts w:ascii="Wingdings" w:hAnsi="Wingdings" w:hint="default"/>
      </w:rPr>
    </w:lvl>
    <w:lvl w:ilvl="6" w:tplc="6A8C18B2" w:tentative="1">
      <w:start w:val="1"/>
      <w:numFmt w:val="bullet"/>
      <w:lvlText w:val=""/>
      <w:lvlJc w:val="left"/>
      <w:pPr>
        <w:tabs>
          <w:tab w:val="num" w:pos="5465"/>
        </w:tabs>
        <w:ind w:left="5465" w:hanging="360"/>
      </w:pPr>
      <w:rPr>
        <w:rFonts w:ascii="Symbol" w:hAnsi="Symbol" w:hint="default"/>
      </w:rPr>
    </w:lvl>
    <w:lvl w:ilvl="7" w:tplc="BF5CC2B0" w:tentative="1">
      <w:start w:val="1"/>
      <w:numFmt w:val="bullet"/>
      <w:lvlText w:val="o"/>
      <w:lvlJc w:val="left"/>
      <w:pPr>
        <w:tabs>
          <w:tab w:val="num" w:pos="6185"/>
        </w:tabs>
        <w:ind w:left="6185" w:hanging="360"/>
      </w:pPr>
      <w:rPr>
        <w:rFonts w:ascii="Courier New" w:hAnsi="Courier New" w:cs="Courier New" w:hint="default"/>
      </w:rPr>
    </w:lvl>
    <w:lvl w:ilvl="8" w:tplc="7A7A2248" w:tentative="1">
      <w:start w:val="1"/>
      <w:numFmt w:val="bullet"/>
      <w:lvlText w:val=""/>
      <w:lvlJc w:val="left"/>
      <w:pPr>
        <w:tabs>
          <w:tab w:val="num" w:pos="6905"/>
        </w:tabs>
        <w:ind w:left="6905" w:hanging="360"/>
      </w:pPr>
      <w:rPr>
        <w:rFonts w:ascii="Wingdings" w:hAnsi="Wingdings" w:hint="default"/>
      </w:rPr>
    </w:lvl>
  </w:abstractNum>
  <w:abstractNum w:abstractNumId="118">
    <w:nsid w:val="78066136"/>
    <w:multiLevelType w:val="multilevel"/>
    <w:tmpl w:val="03DE9E3A"/>
    <w:lvl w:ilvl="0">
      <w:start w:val="32"/>
      <w:numFmt w:val="decimal"/>
      <w:lvlText w:val="%1"/>
      <w:lvlJc w:val="left"/>
      <w:pPr>
        <w:ind w:left="360" w:hanging="360"/>
      </w:pPr>
      <w:rPr>
        <w:rFonts w:hint="default"/>
        <w:color w:val="404040" w:themeColor="text1" w:themeTint="BF"/>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119">
    <w:nsid w:val="7963102C"/>
    <w:multiLevelType w:val="hybridMultilevel"/>
    <w:tmpl w:val="5486012C"/>
    <w:lvl w:ilvl="0" w:tplc="66B832E0">
      <w:start w:val="2"/>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20">
    <w:nsid w:val="7B66541D"/>
    <w:multiLevelType w:val="hybridMultilevel"/>
    <w:tmpl w:val="40CAFFA0"/>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21">
    <w:nsid w:val="7BEF5FB1"/>
    <w:multiLevelType w:val="hybridMultilevel"/>
    <w:tmpl w:val="A5D08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nsid w:val="7D044E61"/>
    <w:multiLevelType w:val="hybridMultilevel"/>
    <w:tmpl w:val="4ACA85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nsid w:val="7D711A9D"/>
    <w:multiLevelType w:val="hybridMultilevel"/>
    <w:tmpl w:val="1452FC52"/>
    <w:lvl w:ilvl="0" w:tplc="0A001DD6">
      <w:numFmt w:val="bullet"/>
      <w:lvlText w:val="-"/>
      <w:lvlJc w:val="left"/>
      <w:pPr>
        <w:ind w:left="1145" w:hanging="360"/>
      </w:pPr>
      <w:rPr>
        <w:rFonts w:ascii="Arial" w:eastAsiaTheme="minorHAnsi" w:hAnsi="Arial" w:cs="Aria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24">
    <w:nsid w:val="7F80295F"/>
    <w:multiLevelType w:val="hybridMultilevel"/>
    <w:tmpl w:val="C9401A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9"/>
  </w:num>
  <w:num w:numId="2">
    <w:abstractNumId w:val="51"/>
  </w:num>
  <w:num w:numId="3">
    <w:abstractNumId w:val="74"/>
  </w:num>
  <w:num w:numId="4">
    <w:abstractNumId w:val="19"/>
  </w:num>
  <w:num w:numId="5">
    <w:abstractNumId w:val="56"/>
  </w:num>
  <w:num w:numId="6">
    <w:abstractNumId w:val="53"/>
  </w:num>
  <w:num w:numId="7">
    <w:abstractNumId w:val="94"/>
  </w:num>
  <w:num w:numId="8">
    <w:abstractNumId w:val="0"/>
  </w:num>
  <w:num w:numId="9">
    <w:abstractNumId w:val="123"/>
  </w:num>
  <w:num w:numId="10">
    <w:abstractNumId w:val="68"/>
  </w:num>
  <w:num w:numId="11">
    <w:abstractNumId w:val="67"/>
  </w:num>
  <w:num w:numId="12">
    <w:abstractNumId w:val="2"/>
  </w:num>
  <w:num w:numId="13">
    <w:abstractNumId w:val="23"/>
  </w:num>
  <w:num w:numId="14">
    <w:abstractNumId w:val="71"/>
  </w:num>
  <w:num w:numId="15">
    <w:abstractNumId w:val="122"/>
  </w:num>
  <w:num w:numId="16">
    <w:abstractNumId w:val="36"/>
  </w:num>
  <w:num w:numId="17">
    <w:abstractNumId w:val="95"/>
  </w:num>
  <w:num w:numId="18">
    <w:abstractNumId w:val="18"/>
  </w:num>
  <w:num w:numId="19">
    <w:abstractNumId w:val="114"/>
  </w:num>
  <w:num w:numId="20">
    <w:abstractNumId w:val="7"/>
  </w:num>
  <w:num w:numId="21">
    <w:abstractNumId w:val="29"/>
  </w:num>
  <w:num w:numId="22">
    <w:abstractNumId w:val="22"/>
  </w:num>
  <w:num w:numId="23">
    <w:abstractNumId w:val="11"/>
  </w:num>
  <w:num w:numId="24">
    <w:abstractNumId w:val="27"/>
  </w:num>
  <w:num w:numId="25">
    <w:abstractNumId w:val="4"/>
  </w:num>
  <w:num w:numId="26">
    <w:abstractNumId w:val="87"/>
  </w:num>
  <w:num w:numId="27">
    <w:abstractNumId w:val="44"/>
  </w:num>
  <w:num w:numId="28">
    <w:abstractNumId w:val="57"/>
  </w:num>
  <w:num w:numId="29">
    <w:abstractNumId w:val="109"/>
  </w:num>
  <w:num w:numId="30">
    <w:abstractNumId w:val="99"/>
  </w:num>
  <w:num w:numId="31">
    <w:abstractNumId w:val="17"/>
  </w:num>
  <w:num w:numId="32">
    <w:abstractNumId w:val="3"/>
  </w:num>
  <w:num w:numId="33">
    <w:abstractNumId w:val="69"/>
  </w:num>
  <w:num w:numId="34">
    <w:abstractNumId w:val="102"/>
  </w:num>
  <w:num w:numId="35">
    <w:abstractNumId w:val="21"/>
  </w:num>
  <w:num w:numId="36">
    <w:abstractNumId w:val="97"/>
  </w:num>
  <w:num w:numId="37">
    <w:abstractNumId w:val="78"/>
  </w:num>
  <w:num w:numId="38">
    <w:abstractNumId w:val="35"/>
  </w:num>
  <w:num w:numId="39">
    <w:abstractNumId w:val="110"/>
  </w:num>
  <w:num w:numId="40">
    <w:abstractNumId w:val="12"/>
  </w:num>
  <w:num w:numId="41">
    <w:abstractNumId w:val="14"/>
  </w:num>
  <w:num w:numId="42">
    <w:abstractNumId w:val="38"/>
  </w:num>
  <w:num w:numId="43">
    <w:abstractNumId w:val="9"/>
  </w:num>
  <w:num w:numId="44">
    <w:abstractNumId w:val="119"/>
  </w:num>
  <w:num w:numId="45">
    <w:abstractNumId w:val="42"/>
  </w:num>
  <w:num w:numId="46">
    <w:abstractNumId w:val="8"/>
  </w:num>
  <w:num w:numId="47">
    <w:abstractNumId w:val="43"/>
  </w:num>
  <w:num w:numId="48">
    <w:abstractNumId w:val="101"/>
  </w:num>
  <w:num w:numId="49">
    <w:abstractNumId w:val="13"/>
  </w:num>
  <w:num w:numId="50">
    <w:abstractNumId w:val="92"/>
  </w:num>
  <w:num w:numId="51">
    <w:abstractNumId w:val="28"/>
  </w:num>
  <w:num w:numId="52">
    <w:abstractNumId w:val="77"/>
  </w:num>
  <w:num w:numId="53">
    <w:abstractNumId w:val="48"/>
  </w:num>
  <w:num w:numId="54">
    <w:abstractNumId w:val="124"/>
  </w:num>
  <w:num w:numId="55">
    <w:abstractNumId w:val="62"/>
  </w:num>
  <w:num w:numId="56">
    <w:abstractNumId w:val="80"/>
  </w:num>
  <w:num w:numId="57">
    <w:abstractNumId w:val="24"/>
  </w:num>
  <w:num w:numId="58">
    <w:abstractNumId w:val="72"/>
  </w:num>
  <w:num w:numId="59">
    <w:abstractNumId w:val="73"/>
  </w:num>
  <w:num w:numId="60">
    <w:abstractNumId w:val="39"/>
  </w:num>
  <w:num w:numId="61">
    <w:abstractNumId w:val="70"/>
  </w:num>
  <w:num w:numId="62">
    <w:abstractNumId w:val="83"/>
  </w:num>
  <w:num w:numId="63">
    <w:abstractNumId w:val="91"/>
  </w:num>
  <w:num w:numId="64">
    <w:abstractNumId w:val="121"/>
  </w:num>
  <w:num w:numId="65">
    <w:abstractNumId w:val="32"/>
  </w:num>
  <w:num w:numId="66">
    <w:abstractNumId w:val="60"/>
  </w:num>
  <w:num w:numId="67">
    <w:abstractNumId w:val="30"/>
  </w:num>
  <w:num w:numId="68">
    <w:abstractNumId w:val="54"/>
  </w:num>
  <w:num w:numId="69">
    <w:abstractNumId w:val="37"/>
  </w:num>
  <w:num w:numId="70">
    <w:abstractNumId w:val="117"/>
  </w:num>
  <w:num w:numId="71">
    <w:abstractNumId w:val="82"/>
  </w:num>
  <w:num w:numId="72">
    <w:abstractNumId w:val="52"/>
  </w:num>
  <w:num w:numId="73">
    <w:abstractNumId w:val="33"/>
  </w:num>
  <w:num w:numId="74">
    <w:abstractNumId w:val="106"/>
  </w:num>
  <w:num w:numId="75">
    <w:abstractNumId w:val="66"/>
  </w:num>
  <w:num w:numId="76">
    <w:abstractNumId w:val="96"/>
  </w:num>
  <w:num w:numId="77">
    <w:abstractNumId w:val="111"/>
  </w:num>
  <w:num w:numId="78">
    <w:abstractNumId w:val="46"/>
  </w:num>
  <w:num w:numId="79">
    <w:abstractNumId w:val="5"/>
  </w:num>
  <w:num w:numId="80">
    <w:abstractNumId w:val="103"/>
  </w:num>
  <w:num w:numId="81">
    <w:abstractNumId w:val="98"/>
  </w:num>
  <w:num w:numId="82">
    <w:abstractNumId w:val="85"/>
  </w:num>
  <w:num w:numId="83">
    <w:abstractNumId w:val="25"/>
  </w:num>
  <w:num w:numId="84">
    <w:abstractNumId w:val="15"/>
  </w:num>
  <w:num w:numId="85">
    <w:abstractNumId w:val="115"/>
  </w:num>
  <w:num w:numId="86">
    <w:abstractNumId w:val="31"/>
  </w:num>
  <w:num w:numId="87">
    <w:abstractNumId w:val="59"/>
  </w:num>
  <w:num w:numId="88">
    <w:abstractNumId w:val="104"/>
  </w:num>
  <w:num w:numId="89">
    <w:abstractNumId w:val="47"/>
  </w:num>
  <w:num w:numId="90">
    <w:abstractNumId w:val="1"/>
  </w:num>
  <w:num w:numId="91">
    <w:abstractNumId w:val="100"/>
  </w:num>
  <w:num w:numId="92">
    <w:abstractNumId w:val="93"/>
  </w:num>
  <w:num w:numId="93">
    <w:abstractNumId w:val="61"/>
  </w:num>
  <w:num w:numId="94">
    <w:abstractNumId w:val="75"/>
  </w:num>
  <w:num w:numId="95">
    <w:abstractNumId w:val="107"/>
  </w:num>
  <w:num w:numId="96">
    <w:abstractNumId w:val="58"/>
  </w:num>
  <w:num w:numId="97">
    <w:abstractNumId w:val="16"/>
  </w:num>
  <w:num w:numId="98">
    <w:abstractNumId w:val="55"/>
  </w:num>
  <w:num w:numId="99">
    <w:abstractNumId w:val="116"/>
  </w:num>
  <w:num w:numId="100">
    <w:abstractNumId w:val="49"/>
  </w:num>
  <w:num w:numId="101">
    <w:abstractNumId w:val="84"/>
  </w:num>
  <w:num w:numId="102">
    <w:abstractNumId w:val="112"/>
  </w:num>
  <w:num w:numId="103">
    <w:abstractNumId w:val="76"/>
  </w:num>
  <w:num w:numId="104">
    <w:abstractNumId w:val="88"/>
  </w:num>
  <w:num w:numId="105">
    <w:abstractNumId w:val="34"/>
  </w:num>
  <w:num w:numId="106">
    <w:abstractNumId w:val="63"/>
  </w:num>
  <w:num w:numId="107">
    <w:abstractNumId w:val="45"/>
  </w:num>
  <w:num w:numId="108">
    <w:abstractNumId w:val="50"/>
  </w:num>
  <w:num w:numId="109">
    <w:abstractNumId w:val="10"/>
  </w:num>
  <w:num w:numId="110">
    <w:abstractNumId w:val="118"/>
  </w:num>
  <w:num w:numId="111">
    <w:abstractNumId w:val="89"/>
  </w:num>
  <w:num w:numId="112">
    <w:abstractNumId w:val="65"/>
  </w:num>
  <w:num w:numId="113">
    <w:abstractNumId w:val="86"/>
  </w:num>
  <w:num w:numId="114">
    <w:abstractNumId w:val="108"/>
  </w:num>
  <w:num w:numId="115">
    <w:abstractNumId w:val="41"/>
  </w:num>
  <w:num w:numId="116">
    <w:abstractNumId w:val="40"/>
  </w:num>
  <w:num w:numId="117">
    <w:abstractNumId w:val="105"/>
  </w:num>
  <w:num w:numId="118">
    <w:abstractNumId w:val="81"/>
  </w:num>
  <w:num w:numId="119">
    <w:abstractNumId w:val="90"/>
  </w:num>
  <w:num w:numId="120">
    <w:abstractNumId w:val="113"/>
  </w:num>
  <w:num w:numId="121">
    <w:abstractNumId w:val="64"/>
  </w:num>
  <w:num w:numId="122">
    <w:abstractNumId w:val="120"/>
  </w:num>
  <w:num w:numId="123">
    <w:abstractNumId w:val="20"/>
  </w:num>
  <w:num w:numId="124">
    <w:abstractNumId w:val="26"/>
  </w:num>
  <w:num w:numId="125">
    <w:abstractNumId w:val="6"/>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0241">
      <o:colormenu v:ext="edit" fillcolor="#00b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3EB0"/>
    <w:rsid w:val="00011FD7"/>
    <w:rsid w:val="000175F1"/>
    <w:rsid w:val="00042B24"/>
    <w:rsid w:val="00043838"/>
    <w:rsid w:val="00050084"/>
    <w:rsid w:val="0005653F"/>
    <w:rsid w:val="000606EC"/>
    <w:rsid w:val="000625C1"/>
    <w:rsid w:val="00065D51"/>
    <w:rsid w:val="00067398"/>
    <w:rsid w:val="000943E2"/>
    <w:rsid w:val="000B00FB"/>
    <w:rsid w:val="000B309B"/>
    <w:rsid w:val="000B4C12"/>
    <w:rsid w:val="000B63AC"/>
    <w:rsid w:val="000C4CE1"/>
    <w:rsid w:val="000C7C74"/>
    <w:rsid w:val="000E0B9B"/>
    <w:rsid w:val="000F706D"/>
    <w:rsid w:val="0012026D"/>
    <w:rsid w:val="0013401F"/>
    <w:rsid w:val="0013456D"/>
    <w:rsid w:val="00141D8F"/>
    <w:rsid w:val="001640BB"/>
    <w:rsid w:val="001A0FAC"/>
    <w:rsid w:val="001A2840"/>
    <w:rsid w:val="001A6E2F"/>
    <w:rsid w:val="001B2091"/>
    <w:rsid w:val="001C5ECD"/>
    <w:rsid w:val="001D7BAF"/>
    <w:rsid w:val="001E2DCA"/>
    <w:rsid w:val="0020559C"/>
    <w:rsid w:val="0023668D"/>
    <w:rsid w:val="00254554"/>
    <w:rsid w:val="00277805"/>
    <w:rsid w:val="00290978"/>
    <w:rsid w:val="002B25E2"/>
    <w:rsid w:val="002C3F72"/>
    <w:rsid w:val="00304BFB"/>
    <w:rsid w:val="00323B0B"/>
    <w:rsid w:val="003A4802"/>
    <w:rsid w:val="003F4737"/>
    <w:rsid w:val="0041412D"/>
    <w:rsid w:val="00431319"/>
    <w:rsid w:val="004577A9"/>
    <w:rsid w:val="00460E13"/>
    <w:rsid w:val="00497CE1"/>
    <w:rsid w:val="004B7005"/>
    <w:rsid w:val="004C4B91"/>
    <w:rsid w:val="004D0FD1"/>
    <w:rsid w:val="004D11B6"/>
    <w:rsid w:val="004D7135"/>
    <w:rsid w:val="00515717"/>
    <w:rsid w:val="0054254D"/>
    <w:rsid w:val="005810C5"/>
    <w:rsid w:val="0059765F"/>
    <w:rsid w:val="005A600D"/>
    <w:rsid w:val="005B168C"/>
    <w:rsid w:val="005D050E"/>
    <w:rsid w:val="005D0E80"/>
    <w:rsid w:val="005E51C7"/>
    <w:rsid w:val="005F50CE"/>
    <w:rsid w:val="005F792D"/>
    <w:rsid w:val="0060401E"/>
    <w:rsid w:val="00632EF2"/>
    <w:rsid w:val="00636A04"/>
    <w:rsid w:val="00641A95"/>
    <w:rsid w:val="00644716"/>
    <w:rsid w:val="006562C7"/>
    <w:rsid w:val="006A2FD7"/>
    <w:rsid w:val="006B108D"/>
    <w:rsid w:val="006B686A"/>
    <w:rsid w:val="006E06A2"/>
    <w:rsid w:val="0071079E"/>
    <w:rsid w:val="00727649"/>
    <w:rsid w:val="007463EB"/>
    <w:rsid w:val="00756DB2"/>
    <w:rsid w:val="007727EC"/>
    <w:rsid w:val="00792588"/>
    <w:rsid w:val="00793360"/>
    <w:rsid w:val="0079637F"/>
    <w:rsid w:val="00796EB4"/>
    <w:rsid w:val="007A2F10"/>
    <w:rsid w:val="007A3A14"/>
    <w:rsid w:val="007B3BC9"/>
    <w:rsid w:val="007C4247"/>
    <w:rsid w:val="007E6E34"/>
    <w:rsid w:val="007F6355"/>
    <w:rsid w:val="00801B27"/>
    <w:rsid w:val="00802E01"/>
    <w:rsid w:val="008204AB"/>
    <w:rsid w:val="00823E0F"/>
    <w:rsid w:val="0082659E"/>
    <w:rsid w:val="00836FF0"/>
    <w:rsid w:val="008476AB"/>
    <w:rsid w:val="00850384"/>
    <w:rsid w:val="00856E54"/>
    <w:rsid w:val="0086390D"/>
    <w:rsid w:val="00863CA4"/>
    <w:rsid w:val="008659D9"/>
    <w:rsid w:val="00867429"/>
    <w:rsid w:val="008773BD"/>
    <w:rsid w:val="00881232"/>
    <w:rsid w:val="008B7D66"/>
    <w:rsid w:val="008D5465"/>
    <w:rsid w:val="008F07A0"/>
    <w:rsid w:val="008F2E4D"/>
    <w:rsid w:val="009132AA"/>
    <w:rsid w:val="009314D0"/>
    <w:rsid w:val="00943CBF"/>
    <w:rsid w:val="00966EB3"/>
    <w:rsid w:val="00974EFA"/>
    <w:rsid w:val="00994EAC"/>
    <w:rsid w:val="00996FC4"/>
    <w:rsid w:val="009C0F88"/>
    <w:rsid w:val="009C4975"/>
    <w:rsid w:val="009C7344"/>
    <w:rsid w:val="009D02CE"/>
    <w:rsid w:val="009D5A25"/>
    <w:rsid w:val="00A0235A"/>
    <w:rsid w:val="00A07BD4"/>
    <w:rsid w:val="00A13322"/>
    <w:rsid w:val="00A13934"/>
    <w:rsid w:val="00A22108"/>
    <w:rsid w:val="00A228E2"/>
    <w:rsid w:val="00A574A3"/>
    <w:rsid w:val="00A825B0"/>
    <w:rsid w:val="00A96264"/>
    <w:rsid w:val="00AA7414"/>
    <w:rsid w:val="00AB3858"/>
    <w:rsid w:val="00AC616E"/>
    <w:rsid w:val="00AC6503"/>
    <w:rsid w:val="00AD1F88"/>
    <w:rsid w:val="00AE0C40"/>
    <w:rsid w:val="00AE4594"/>
    <w:rsid w:val="00AF4FAA"/>
    <w:rsid w:val="00AF5177"/>
    <w:rsid w:val="00B06A2E"/>
    <w:rsid w:val="00B1127F"/>
    <w:rsid w:val="00B20181"/>
    <w:rsid w:val="00B25B4A"/>
    <w:rsid w:val="00B30529"/>
    <w:rsid w:val="00B36789"/>
    <w:rsid w:val="00B36C56"/>
    <w:rsid w:val="00B379D0"/>
    <w:rsid w:val="00B55A86"/>
    <w:rsid w:val="00B62130"/>
    <w:rsid w:val="00B77909"/>
    <w:rsid w:val="00B83B0C"/>
    <w:rsid w:val="00B8730D"/>
    <w:rsid w:val="00BD36DB"/>
    <w:rsid w:val="00BD52DC"/>
    <w:rsid w:val="00BD5CC2"/>
    <w:rsid w:val="00BE0074"/>
    <w:rsid w:val="00C04FF1"/>
    <w:rsid w:val="00C216D9"/>
    <w:rsid w:val="00C42C45"/>
    <w:rsid w:val="00C61D4F"/>
    <w:rsid w:val="00C64D59"/>
    <w:rsid w:val="00CD09E1"/>
    <w:rsid w:val="00D21757"/>
    <w:rsid w:val="00D63338"/>
    <w:rsid w:val="00D722FD"/>
    <w:rsid w:val="00D85EE2"/>
    <w:rsid w:val="00D87CEF"/>
    <w:rsid w:val="00D94F14"/>
    <w:rsid w:val="00D97549"/>
    <w:rsid w:val="00DA3AAF"/>
    <w:rsid w:val="00DC1D3C"/>
    <w:rsid w:val="00DE52DA"/>
    <w:rsid w:val="00DF6D24"/>
    <w:rsid w:val="00E0636E"/>
    <w:rsid w:val="00E25B2B"/>
    <w:rsid w:val="00E53396"/>
    <w:rsid w:val="00E5353B"/>
    <w:rsid w:val="00E55981"/>
    <w:rsid w:val="00E75A82"/>
    <w:rsid w:val="00E77C1B"/>
    <w:rsid w:val="00E96316"/>
    <w:rsid w:val="00EA1DA3"/>
    <w:rsid w:val="00EB37FB"/>
    <w:rsid w:val="00EC71B4"/>
    <w:rsid w:val="00ED3E7F"/>
    <w:rsid w:val="00F02654"/>
    <w:rsid w:val="00F15E15"/>
    <w:rsid w:val="00F21568"/>
    <w:rsid w:val="00F261D5"/>
    <w:rsid w:val="00F34679"/>
    <w:rsid w:val="00F34D5A"/>
    <w:rsid w:val="00F3667A"/>
    <w:rsid w:val="00F46350"/>
    <w:rsid w:val="00F50576"/>
    <w:rsid w:val="00F73CA7"/>
    <w:rsid w:val="00F823FC"/>
    <w:rsid w:val="00F97414"/>
    <w:rsid w:val="00FB2E53"/>
    <w:rsid w:val="00FD6BB5"/>
    <w:rsid w:val="00FD6FE9"/>
    <w:rsid w:val="00FE5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00b0f0"/>
    </o:shapedefaults>
    <o:shapelayout v:ext="edit">
      <o:idmap v:ext="edit" data="1"/>
    </o:shapelayout>
  </w:shapeDefaults>
  <w:decimalSymbol w:val=","/>
  <w:listSeparator w:val=";"/>
  <w14:docId w14:val="0E04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0F706D"/>
    <w:pPr>
      <w:keepNext/>
      <w:numPr>
        <w:ilvl w:val="1"/>
        <w:numId w:val="1"/>
      </w:numPr>
      <w:tabs>
        <w:tab w:val="clear" w:pos="851"/>
        <w:tab w:val="num" w:pos="1135"/>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54254D"/>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F21568"/>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F21568"/>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
    <w:uiPriority w:val="99"/>
    <w:rsid w:val="00F21568"/>
    <w:pPr>
      <w:keepNext/>
      <w:tabs>
        <w:tab w:val="num" w:pos="3262"/>
        <w:tab w:val="right" w:pos="7088"/>
        <w:tab w:val="right" w:pos="8222"/>
        <w:tab w:val="right" w:pos="9356"/>
      </w:tabs>
      <w:spacing w:before="480" w:after="440" w:line="280" w:lineRule="atLeast"/>
      <w:ind w:left="3262" w:hanging="851"/>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F21568"/>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uiPriority w:val="99"/>
    <w:rsid w:val="00F21568"/>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uiPriority w:val="99"/>
    <w:rsid w:val="00F21568"/>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F21568"/>
    <w:pPr>
      <w:tabs>
        <w:tab w:val="num" w:pos="851"/>
      </w:tabs>
      <w:spacing w:after="0" w:line="240" w:lineRule="atLeast"/>
      <w:ind w:left="851" w:hanging="851"/>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F21568"/>
    <w:rPr>
      <w:rFonts w:ascii="Arial" w:eastAsia="Times New Roman" w:hAnsi="Arial" w:cs="Times New Roman"/>
      <w:sz w:val="20"/>
      <w:szCs w:val="20"/>
      <w:lang w:val="nl-NL" w:eastAsia="nl-NL"/>
    </w:rPr>
  </w:style>
  <w:style w:type="paragraph" w:customStyle="1" w:styleId="Default">
    <w:name w:val="Default"/>
    <w:rsid w:val="00F21568"/>
    <w:pPr>
      <w:autoSpaceDE w:val="0"/>
      <w:autoSpaceDN w:val="0"/>
      <w:adjustRightInd w:val="0"/>
      <w:spacing w:after="0" w:line="240" w:lineRule="auto"/>
    </w:pPr>
    <w:rPr>
      <w:rFonts w:ascii="Arial" w:eastAsiaTheme="minorEastAsia" w:hAnsi="Arial" w:cs="Arial"/>
      <w:color w:val="000000"/>
      <w:sz w:val="24"/>
      <w:szCs w:val="24"/>
      <w:lang w:eastAsia="nl-BE"/>
    </w:rPr>
  </w:style>
  <w:style w:type="character" w:customStyle="1" w:styleId="VVKSOKop2Char">
    <w:name w:val="VVKSOKop2 Char"/>
    <w:link w:val="VVKSOKop2"/>
    <w:uiPriority w:val="99"/>
    <w:rsid w:val="00F21568"/>
    <w:rPr>
      <w:rFonts w:ascii="Arial" w:eastAsia="Times New Roman" w:hAnsi="Arial" w:cs="Times New Roman"/>
      <w:b/>
      <w:sz w:val="24"/>
      <w:szCs w:val="20"/>
      <w:lang w:val="nl-NL" w:eastAsia="nl-NL"/>
    </w:rPr>
  </w:style>
  <w:style w:type="paragraph" w:styleId="Voetnoottekst">
    <w:name w:val="footnote text"/>
    <w:basedOn w:val="Standaard"/>
    <w:link w:val="VoetnoottekstChar"/>
    <w:uiPriority w:val="99"/>
    <w:unhideWhenUsed/>
    <w:rsid w:val="007727EC"/>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rsid w:val="007727EC"/>
    <w:rPr>
      <w:rFonts w:eastAsiaTheme="minorEastAsia"/>
      <w:sz w:val="20"/>
      <w:szCs w:val="20"/>
      <w:lang w:eastAsia="nl-BE"/>
    </w:rPr>
  </w:style>
  <w:style w:type="character" w:styleId="Voetnootmarkering">
    <w:name w:val="footnote reference"/>
    <w:basedOn w:val="Standaardalinea-lettertype"/>
    <w:uiPriority w:val="99"/>
    <w:semiHidden/>
    <w:unhideWhenUsed/>
    <w:rsid w:val="007727EC"/>
    <w:rPr>
      <w:vertAlign w:val="superscript"/>
    </w:rPr>
  </w:style>
  <w:style w:type="table" w:customStyle="1" w:styleId="Tabelraster1">
    <w:name w:val="Tabelraster1"/>
    <w:basedOn w:val="Standaardtabel"/>
    <w:next w:val="Tabelraster"/>
    <w:uiPriority w:val="59"/>
    <w:rsid w:val="007727EC"/>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727EC"/>
    <w:rPr>
      <w:sz w:val="16"/>
      <w:szCs w:val="16"/>
    </w:rPr>
  </w:style>
  <w:style w:type="paragraph" w:styleId="Tekstopmerking">
    <w:name w:val="annotation text"/>
    <w:basedOn w:val="Standaard"/>
    <w:link w:val="TekstopmerkingChar"/>
    <w:uiPriority w:val="99"/>
    <w:unhideWhenUsed/>
    <w:rsid w:val="007727EC"/>
    <w:pPr>
      <w:spacing w:line="240" w:lineRule="auto"/>
    </w:pPr>
    <w:rPr>
      <w:rFonts w:eastAsiaTheme="minorEastAsia"/>
      <w:sz w:val="20"/>
      <w:szCs w:val="20"/>
      <w:lang w:eastAsia="nl-BE"/>
    </w:rPr>
  </w:style>
  <w:style w:type="character" w:customStyle="1" w:styleId="TekstopmerkingChar">
    <w:name w:val="Tekst opmerking Char"/>
    <w:basedOn w:val="Standaardalinea-lettertype"/>
    <w:link w:val="Tekstopmerking"/>
    <w:uiPriority w:val="99"/>
    <w:rsid w:val="007727EC"/>
    <w:rPr>
      <w:rFonts w:eastAsiaTheme="minorEastAsia"/>
      <w:sz w:val="20"/>
      <w:szCs w:val="20"/>
      <w:lang w:eastAsia="nl-BE"/>
    </w:rPr>
  </w:style>
  <w:style w:type="paragraph" w:customStyle="1" w:styleId="VVKSOOpsomming1">
    <w:name w:val="VVKSOOpsomming1"/>
    <w:rsid w:val="001640BB"/>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Opsomming2">
    <w:name w:val="VVKSOOpsomming2"/>
    <w:uiPriority w:val="99"/>
    <w:rsid w:val="00C42C45"/>
    <w:pPr>
      <w:keepLines/>
      <w:numPr>
        <w:numId w:val="70"/>
      </w:numPr>
      <w:spacing w:after="120" w:line="240" w:lineRule="atLeast"/>
      <w:jc w:val="both"/>
    </w:pPr>
    <w:rPr>
      <w:rFonts w:ascii="Arial" w:eastAsia="Times New Roman" w:hAnsi="Arial" w:cs="Times New Roman"/>
      <w:sz w:val="20"/>
      <w:szCs w:val="20"/>
      <w:lang w:val="nl-NL" w:eastAsia="nl-NL"/>
    </w:rPr>
  </w:style>
  <w:style w:type="paragraph" w:customStyle="1" w:styleId="VVKSOOpsomming12">
    <w:name w:val="VVKSOOpsomming12"/>
    <w:rsid w:val="00C42C45"/>
    <w:pPr>
      <w:numPr>
        <w:numId w:val="71"/>
      </w:numPr>
      <w:tabs>
        <w:tab w:val="left" w:pos="680"/>
      </w:tabs>
      <w:spacing w:after="120" w:line="240" w:lineRule="atLeast"/>
      <w:jc w:val="both"/>
    </w:pPr>
    <w:rPr>
      <w:rFonts w:ascii="Arial" w:eastAsia="Times New Roman" w:hAnsi="Arial" w:cs="Times New Roman"/>
      <w:sz w:val="20"/>
      <w:szCs w:val="20"/>
      <w:lang w:val="nl-NL" w:eastAsia="nl-NL"/>
    </w:rPr>
  </w:style>
  <w:style w:type="table" w:customStyle="1" w:styleId="Tabelraster2">
    <w:name w:val="Tabelraster2"/>
    <w:basedOn w:val="Standaardtabel"/>
    <w:next w:val="Tabelraster"/>
    <w:uiPriority w:val="59"/>
    <w:rsid w:val="00B1127F"/>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B25B4A"/>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B25B4A"/>
    <w:rPr>
      <w:rFonts w:eastAsiaTheme="minorEastAsia"/>
      <w:b/>
      <w:bCs/>
      <w:sz w:val="20"/>
      <w:szCs w:val="20"/>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0F706D"/>
    <w:pPr>
      <w:keepNext/>
      <w:numPr>
        <w:ilvl w:val="1"/>
        <w:numId w:val="1"/>
      </w:numPr>
      <w:tabs>
        <w:tab w:val="clear" w:pos="851"/>
        <w:tab w:val="num" w:pos="1135"/>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54254D"/>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F21568"/>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F21568"/>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
    <w:uiPriority w:val="99"/>
    <w:rsid w:val="00F21568"/>
    <w:pPr>
      <w:keepNext/>
      <w:tabs>
        <w:tab w:val="num" w:pos="3262"/>
        <w:tab w:val="right" w:pos="7088"/>
        <w:tab w:val="right" w:pos="8222"/>
        <w:tab w:val="right" w:pos="9356"/>
      </w:tabs>
      <w:spacing w:before="480" w:after="440" w:line="280" w:lineRule="atLeast"/>
      <w:ind w:left="3262" w:hanging="851"/>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F21568"/>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uiPriority w:val="99"/>
    <w:rsid w:val="00F21568"/>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uiPriority w:val="99"/>
    <w:rsid w:val="00F21568"/>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F21568"/>
    <w:pPr>
      <w:tabs>
        <w:tab w:val="num" w:pos="851"/>
      </w:tabs>
      <w:spacing w:after="0" w:line="240" w:lineRule="atLeast"/>
      <w:ind w:left="851" w:hanging="851"/>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F21568"/>
    <w:rPr>
      <w:rFonts w:ascii="Arial" w:eastAsia="Times New Roman" w:hAnsi="Arial" w:cs="Times New Roman"/>
      <w:sz w:val="20"/>
      <w:szCs w:val="20"/>
      <w:lang w:val="nl-NL" w:eastAsia="nl-NL"/>
    </w:rPr>
  </w:style>
  <w:style w:type="paragraph" w:customStyle="1" w:styleId="Default">
    <w:name w:val="Default"/>
    <w:rsid w:val="00F21568"/>
    <w:pPr>
      <w:autoSpaceDE w:val="0"/>
      <w:autoSpaceDN w:val="0"/>
      <w:adjustRightInd w:val="0"/>
      <w:spacing w:after="0" w:line="240" w:lineRule="auto"/>
    </w:pPr>
    <w:rPr>
      <w:rFonts w:ascii="Arial" w:eastAsiaTheme="minorEastAsia" w:hAnsi="Arial" w:cs="Arial"/>
      <w:color w:val="000000"/>
      <w:sz w:val="24"/>
      <w:szCs w:val="24"/>
      <w:lang w:eastAsia="nl-BE"/>
    </w:rPr>
  </w:style>
  <w:style w:type="character" w:customStyle="1" w:styleId="VVKSOKop2Char">
    <w:name w:val="VVKSOKop2 Char"/>
    <w:link w:val="VVKSOKop2"/>
    <w:uiPriority w:val="99"/>
    <w:rsid w:val="00F21568"/>
    <w:rPr>
      <w:rFonts w:ascii="Arial" w:eastAsia="Times New Roman" w:hAnsi="Arial" w:cs="Times New Roman"/>
      <w:b/>
      <w:sz w:val="24"/>
      <w:szCs w:val="20"/>
      <w:lang w:val="nl-NL" w:eastAsia="nl-NL"/>
    </w:rPr>
  </w:style>
  <w:style w:type="paragraph" w:styleId="Voetnoottekst">
    <w:name w:val="footnote text"/>
    <w:basedOn w:val="Standaard"/>
    <w:link w:val="VoetnoottekstChar"/>
    <w:uiPriority w:val="99"/>
    <w:unhideWhenUsed/>
    <w:rsid w:val="007727EC"/>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rsid w:val="007727EC"/>
    <w:rPr>
      <w:rFonts w:eastAsiaTheme="minorEastAsia"/>
      <w:sz w:val="20"/>
      <w:szCs w:val="20"/>
      <w:lang w:eastAsia="nl-BE"/>
    </w:rPr>
  </w:style>
  <w:style w:type="character" w:styleId="Voetnootmarkering">
    <w:name w:val="footnote reference"/>
    <w:basedOn w:val="Standaardalinea-lettertype"/>
    <w:uiPriority w:val="99"/>
    <w:semiHidden/>
    <w:unhideWhenUsed/>
    <w:rsid w:val="007727EC"/>
    <w:rPr>
      <w:vertAlign w:val="superscript"/>
    </w:rPr>
  </w:style>
  <w:style w:type="table" w:customStyle="1" w:styleId="Tabelraster1">
    <w:name w:val="Tabelraster1"/>
    <w:basedOn w:val="Standaardtabel"/>
    <w:next w:val="Tabelraster"/>
    <w:uiPriority w:val="59"/>
    <w:rsid w:val="007727EC"/>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727EC"/>
    <w:rPr>
      <w:sz w:val="16"/>
      <w:szCs w:val="16"/>
    </w:rPr>
  </w:style>
  <w:style w:type="paragraph" w:styleId="Tekstopmerking">
    <w:name w:val="annotation text"/>
    <w:basedOn w:val="Standaard"/>
    <w:link w:val="TekstopmerkingChar"/>
    <w:uiPriority w:val="99"/>
    <w:unhideWhenUsed/>
    <w:rsid w:val="007727EC"/>
    <w:pPr>
      <w:spacing w:line="240" w:lineRule="auto"/>
    </w:pPr>
    <w:rPr>
      <w:rFonts w:eastAsiaTheme="minorEastAsia"/>
      <w:sz w:val="20"/>
      <w:szCs w:val="20"/>
      <w:lang w:eastAsia="nl-BE"/>
    </w:rPr>
  </w:style>
  <w:style w:type="character" w:customStyle="1" w:styleId="TekstopmerkingChar">
    <w:name w:val="Tekst opmerking Char"/>
    <w:basedOn w:val="Standaardalinea-lettertype"/>
    <w:link w:val="Tekstopmerking"/>
    <w:uiPriority w:val="99"/>
    <w:rsid w:val="007727EC"/>
    <w:rPr>
      <w:rFonts w:eastAsiaTheme="minorEastAsia"/>
      <w:sz w:val="20"/>
      <w:szCs w:val="20"/>
      <w:lang w:eastAsia="nl-BE"/>
    </w:rPr>
  </w:style>
  <w:style w:type="paragraph" w:customStyle="1" w:styleId="VVKSOOpsomming1">
    <w:name w:val="VVKSOOpsomming1"/>
    <w:rsid w:val="001640BB"/>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Opsomming2">
    <w:name w:val="VVKSOOpsomming2"/>
    <w:uiPriority w:val="99"/>
    <w:rsid w:val="00C42C45"/>
    <w:pPr>
      <w:keepLines/>
      <w:numPr>
        <w:numId w:val="70"/>
      </w:numPr>
      <w:spacing w:after="120" w:line="240" w:lineRule="atLeast"/>
      <w:jc w:val="both"/>
    </w:pPr>
    <w:rPr>
      <w:rFonts w:ascii="Arial" w:eastAsia="Times New Roman" w:hAnsi="Arial" w:cs="Times New Roman"/>
      <w:sz w:val="20"/>
      <w:szCs w:val="20"/>
      <w:lang w:val="nl-NL" w:eastAsia="nl-NL"/>
    </w:rPr>
  </w:style>
  <w:style w:type="paragraph" w:customStyle="1" w:styleId="VVKSOOpsomming12">
    <w:name w:val="VVKSOOpsomming12"/>
    <w:rsid w:val="00C42C45"/>
    <w:pPr>
      <w:numPr>
        <w:numId w:val="71"/>
      </w:numPr>
      <w:tabs>
        <w:tab w:val="left" w:pos="680"/>
      </w:tabs>
      <w:spacing w:after="120" w:line="240" w:lineRule="atLeast"/>
      <w:jc w:val="both"/>
    </w:pPr>
    <w:rPr>
      <w:rFonts w:ascii="Arial" w:eastAsia="Times New Roman" w:hAnsi="Arial" w:cs="Times New Roman"/>
      <w:sz w:val="20"/>
      <w:szCs w:val="20"/>
      <w:lang w:val="nl-NL" w:eastAsia="nl-NL"/>
    </w:rPr>
  </w:style>
  <w:style w:type="table" w:customStyle="1" w:styleId="Tabelraster2">
    <w:name w:val="Tabelraster2"/>
    <w:basedOn w:val="Standaardtabel"/>
    <w:next w:val="Tabelraster"/>
    <w:uiPriority w:val="59"/>
    <w:rsid w:val="00B1127F"/>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B25B4A"/>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B25B4A"/>
    <w:rPr>
      <w:rFonts w:eastAsiaTheme="minorEastAsia"/>
      <w:b/>
      <w:bCs/>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vv-afsca.fgov.be" TargetMode="External"/><Relationship Id="rId18" Type="http://schemas.openxmlformats.org/officeDocument/2006/relationships/hyperlink" Target="http://www.ond.vlaanderen.be/edulex" TargetMode="External"/><Relationship Id="rId26" Type="http://schemas.openxmlformats.org/officeDocument/2006/relationships/hyperlink" Target="http://www.unizo.be" TargetMode="External"/><Relationship Id="rId21" Type="http://schemas.openxmlformats.org/officeDocument/2006/relationships/hyperlink" Target="http://www.economie.fgov.be"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www.comeos.b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onomie.fgov.be" TargetMode="External"/><Relationship Id="rId20" Type="http://schemas.openxmlformats.org/officeDocument/2006/relationships/hyperlink" Target="http://www.startersservice.be" TargetMode="External"/><Relationship Id="rId29" Type="http://schemas.openxmlformats.org/officeDocument/2006/relationships/hyperlink" Target="http://economie.fgov.be/nl/modules/publications/general/designers_internetguide_fr.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tholiekonderwijs.vlaanderen" TargetMode="External"/><Relationship Id="rId24" Type="http://schemas.openxmlformats.org/officeDocument/2006/relationships/hyperlink" Target="http://www.vlajo.org"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veso.be" TargetMode="External"/><Relationship Id="rId23" Type="http://schemas.openxmlformats.org/officeDocument/2006/relationships/hyperlink" Target="http://www.ondernemendeschool.be" TargetMode="External"/><Relationship Id="rId28" Type="http://schemas.openxmlformats.org/officeDocument/2006/relationships/hyperlink" Target="http://economie.fgov.be/nl/consument/Internet/"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unizo.b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taris.be" TargetMode="External"/><Relationship Id="rId22" Type="http://schemas.openxmlformats.org/officeDocument/2006/relationships/hyperlink" Target="http://www.agentschapondernemen.be" TargetMode="External"/><Relationship Id="rId27" Type="http://schemas.openxmlformats.org/officeDocument/2006/relationships/hyperlink" Target="http://www.comeos.be" TargetMode="External"/><Relationship Id="rId30" Type="http://schemas.openxmlformats.org/officeDocument/2006/relationships/hyperlink" Target="http://www.feweb.be"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0378-BA66-43A1-9334-7F4964C8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2E34CED0</Template>
  <TotalTime>1</TotalTime>
  <Pages>39</Pages>
  <Words>8090</Words>
  <Characters>44498</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52484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4</cp:revision>
  <cp:lastPrinted>2018-01-29T14:32:00Z</cp:lastPrinted>
  <dcterms:created xsi:type="dcterms:W3CDTF">2018-01-29T14:32:00Z</dcterms:created>
  <dcterms:modified xsi:type="dcterms:W3CDTF">2018-06-27T13:36:00Z</dcterms:modified>
</cp:coreProperties>
</file>